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95" w:type="dxa"/>
        <w:tblInd w:w="-5" w:type="dxa"/>
        <w:tblLayout w:type="fixed"/>
        <w:tblCellMar>
          <w:left w:w="56" w:type="dxa"/>
          <w:right w:w="56" w:type="dxa"/>
        </w:tblCellMar>
        <w:tblLook w:val="00A0" w:firstRow="1" w:lastRow="0" w:firstColumn="1" w:lastColumn="0" w:noHBand="0" w:noVBand="0"/>
      </w:tblPr>
      <w:tblGrid>
        <w:gridCol w:w="1410"/>
        <w:gridCol w:w="389"/>
        <w:gridCol w:w="499"/>
        <w:gridCol w:w="522"/>
        <w:gridCol w:w="487"/>
        <w:gridCol w:w="713"/>
        <w:gridCol w:w="218"/>
        <w:gridCol w:w="481"/>
        <w:gridCol w:w="9"/>
        <w:gridCol w:w="143"/>
        <w:gridCol w:w="709"/>
        <w:gridCol w:w="76"/>
        <w:gridCol w:w="62"/>
        <w:gridCol w:w="991"/>
        <w:gridCol w:w="365"/>
        <w:gridCol w:w="1194"/>
        <w:gridCol w:w="224"/>
        <w:gridCol w:w="132"/>
        <w:gridCol w:w="1071"/>
      </w:tblGrid>
      <w:tr w:rsidR="00E908E4" w:rsidRPr="00E844DB" w14:paraId="142C9BB8" w14:textId="77777777" w:rsidTr="001A779E">
        <w:tc>
          <w:tcPr>
            <w:tcW w:w="969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B8ABAC9" w14:textId="77777777" w:rsidR="005A11E4" w:rsidRPr="00E844DB" w:rsidRDefault="005A11E4" w:rsidP="004A33B9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 xml:space="preserve">UČNI NAČRT </w:t>
            </w:r>
            <w:r w:rsidR="00F4075A"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PREDMETA</w:t>
            </w: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 xml:space="preserve"> / </w:t>
            </w:r>
            <w:r w:rsidR="004A33B9"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COURSE SYLLABUS</w:t>
            </w:r>
          </w:p>
        </w:tc>
      </w:tr>
      <w:tr w:rsidR="00E908E4" w:rsidRPr="00E844DB" w14:paraId="30EE4F85" w14:textId="77777777" w:rsidTr="001A779E">
        <w:tc>
          <w:tcPr>
            <w:tcW w:w="1797" w:type="dxa"/>
            <w:gridSpan w:val="2"/>
          </w:tcPr>
          <w:p w14:paraId="0E5EAE80" w14:textId="77777777" w:rsidR="00B84ABF" w:rsidRPr="00E844DB" w:rsidRDefault="00B84ABF" w:rsidP="00B84ABF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Ime predmeta:</w:t>
            </w:r>
          </w:p>
        </w:tc>
        <w:tc>
          <w:tcPr>
            <w:tcW w:w="789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1101" w14:textId="135203D7" w:rsidR="00F44F4F" w:rsidRPr="00E844DB" w:rsidRDefault="008B400F" w:rsidP="00B84ABF">
            <w:pPr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DIGITALIZACIJA DOKUMENTNIH TOKOV IN LOGISTIČNIH PROCESOV</w:t>
            </w:r>
          </w:p>
        </w:tc>
      </w:tr>
      <w:tr w:rsidR="00E908E4" w:rsidRPr="00E844DB" w14:paraId="76883A7B" w14:textId="77777777" w:rsidTr="001A779E">
        <w:tc>
          <w:tcPr>
            <w:tcW w:w="1797" w:type="dxa"/>
            <w:gridSpan w:val="2"/>
          </w:tcPr>
          <w:p w14:paraId="416D7A55" w14:textId="77777777" w:rsidR="00B84ABF" w:rsidRPr="00E844DB" w:rsidRDefault="00B84ABF" w:rsidP="00B84ABF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Course title:</w:t>
            </w:r>
          </w:p>
        </w:tc>
        <w:tc>
          <w:tcPr>
            <w:tcW w:w="789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E0A1" w14:textId="4C6A12B1" w:rsidR="00B84ABF" w:rsidRPr="00E844DB" w:rsidRDefault="008B400F" w:rsidP="00B84ABF">
            <w:pPr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DIGITALISATION OF DOCUMENT FLOWS AND LOGISTICS PROCESSES</w:t>
            </w:r>
          </w:p>
        </w:tc>
      </w:tr>
      <w:tr w:rsidR="00E908E4" w:rsidRPr="00E844DB" w14:paraId="468C81BC" w14:textId="77777777" w:rsidTr="001A779E">
        <w:tc>
          <w:tcPr>
            <w:tcW w:w="3305" w:type="dxa"/>
            <w:gridSpan w:val="5"/>
            <w:vAlign w:val="center"/>
          </w:tcPr>
          <w:p w14:paraId="63387126" w14:textId="77777777" w:rsidR="005A11E4" w:rsidRPr="00E844DB" w:rsidRDefault="005A11E4" w:rsidP="00B71733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</w:p>
        </w:tc>
        <w:tc>
          <w:tcPr>
            <w:tcW w:w="3401" w:type="dxa"/>
            <w:gridSpan w:val="9"/>
            <w:vAlign w:val="center"/>
          </w:tcPr>
          <w:p w14:paraId="0759B160" w14:textId="77777777" w:rsidR="005A11E4" w:rsidRPr="00E844DB" w:rsidRDefault="005A11E4" w:rsidP="00B71733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6F658F0" w14:textId="77777777" w:rsidR="005A11E4" w:rsidRPr="00E844DB" w:rsidRDefault="005A11E4" w:rsidP="00B71733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</w:p>
        </w:tc>
        <w:tc>
          <w:tcPr>
            <w:tcW w:w="1426" w:type="dxa"/>
            <w:gridSpan w:val="3"/>
            <w:vAlign w:val="center"/>
          </w:tcPr>
          <w:p w14:paraId="03BEB759" w14:textId="77777777" w:rsidR="005A11E4" w:rsidRPr="00E844DB" w:rsidRDefault="005A11E4" w:rsidP="00B71733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</w:p>
        </w:tc>
      </w:tr>
      <w:tr w:rsidR="00E908E4" w:rsidRPr="00E844DB" w14:paraId="00ED992B" w14:textId="77777777" w:rsidTr="001A779E">
        <w:tc>
          <w:tcPr>
            <w:tcW w:w="33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59F02D" w14:textId="77777777" w:rsidR="005A11E4" w:rsidRPr="00E844DB" w:rsidRDefault="005A11E4" w:rsidP="00B71733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Študijski program in stopnja</w:t>
            </w:r>
          </w:p>
          <w:p w14:paraId="705FB0E2" w14:textId="77777777" w:rsidR="005A11E4" w:rsidRPr="00E844DB" w:rsidRDefault="005A11E4" w:rsidP="00B7173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Study programme and cycle</w:t>
            </w:r>
          </w:p>
        </w:tc>
        <w:tc>
          <w:tcPr>
            <w:tcW w:w="340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11B355" w14:textId="77777777" w:rsidR="005A11E4" w:rsidRPr="00E844DB" w:rsidRDefault="005A11E4" w:rsidP="00B71733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Študijska smer</w:t>
            </w:r>
          </w:p>
          <w:p w14:paraId="1C1986A4" w14:textId="77777777" w:rsidR="005A11E4" w:rsidRPr="00E844DB" w:rsidRDefault="005A11E4" w:rsidP="00B71733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Study option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4F155A" w14:textId="77777777" w:rsidR="005A11E4" w:rsidRPr="00E844DB" w:rsidRDefault="005A11E4" w:rsidP="00B71733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Letnik</w:t>
            </w:r>
          </w:p>
          <w:p w14:paraId="66F2D404" w14:textId="77777777" w:rsidR="005A11E4" w:rsidRPr="00E844DB" w:rsidRDefault="005A11E4" w:rsidP="00B71733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Year of study</w:t>
            </w: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BC91BF" w14:textId="77777777" w:rsidR="005A11E4" w:rsidRPr="00E844DB" w:rsidRDefault="005A11E4" w:rsidP="00B71733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Semester</w:t>
            </w:r>
          </w:p>
          <w:p w14:paraId="392FFC44" w14:textId="77777777" w:rsidR="005A11E4" w:rsidRPr="00E844DB" w:rsidRDefault="005A11E4" w:rsidP="00B71733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Semester</w:t>
            </w:r>
          </w:p>
        </w:tc>
      </w:tr>
      <w:tr w:rsidR="00E908E4" w:rsidRPr="00E844DB" w14:paraId="1F68D6B0" w14:textId="77777777" w:rsidTr="001A779E">
        <w:trPr>
          <w:trHeight w:val="318"/>
        </w:trPr>
        <w:tc>
          <w:tcPr>
            <w:tcW w:w="3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BFA4" w14:textId="77777777" w:rsidR="00427AF7" w:rsidRPr="00E844DB" w:rsidRDefault="00427AF7" w:rsidP="00427AF7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val="pl-PL"/>
              </w:rPr>
              <w:t>GOSPODARSKA IN TEHNIŠKA LOGISTIKA 1. stopnja</w:t>
            </w:r>
          </w:p>
        </w:tc>
        <w:tc>
          <w:tcPr>
            <w:tcW w:w="34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D930" w14:textId="77777777" w:rsidR="00427AF7" w:rsidRPr="00E844DB" w:rsidRDefault="00427AF7" w:rsidP="00427AF7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DC6E1" w14:textId="77777777" w:rsidR="00427AF7" w:rsidRPr="00E844DB" w:rsidRDefault="007F2767" w:rsidP="00427AF7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  <w:t>3</w:t>
            </w:r>
            <w:r w:rsidR="00427AF7" w:rsidRPr="00E844D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3614F" w14:textId="77777777" w:rsidR="00427AF7" w:rsidRPr="00E844DB" w:rsidRDefault="002A7AC8" w:rsidP="00427AF7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  <w:t>5</w:t>
            </w:r>
            <w:r w:rsidR="00427AF7" w:rsidRPr="00E844D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E908E4" w:rsidRPr="00E844DB" w14:paraId="306BB903" w14:textId="77777777" w:rsidTr="001A779E">
        <w:trPr>
          <w:trHeight w:val="318"/>
        </w:trPr>
        <w:tc>
          <w:tcPr>
            <w:tcW w:w="3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0E041" w14:textId="77777777" w:rsidR="00427AF7" w:rsidRPr="00E844DB" w:rsidRDefault="00427AF7" w:rsidP="00427AF7">
            <w:pPr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Cs/>
                <w:color w:val="000000" w:themeColor="text1"/>
                <w:sz w:val="20"/>
                <w:szCs w:val="20"/>
              </w:rPr>
              <w:t>PROFESSIONAL HIGHER EDUCATION STUDY PROGRAMME ECONOMIC AND TECHNICAL LOGISTICS 1</w:t>
            </w:r>
            <w:r w:rsidRPr="00E844DB">
              <w:rPr>
                <w:rFonts w:asciiTheme="minorHAnsi" w:eastAsia="Calibri" w:hAnsiTheme="minorHAnsi" w:cstheme="minorHAnsi"/>
                <w:bCs/>
                <w:color w:val="000000" w:themeColor="text1"/>
                <w:sz w:val="20"/>
                <w:szCs w:val="20"/>
                <w:vertAlign w:val="superscript"/>
              </w:rPr>
              <w:t>st</w:t>
            </w:r>
            <w:r w:rsidRPr="00E844DB">
              <w:rPr>
                <w:rFonts w:asciiTheme="minorHAnsi" w:eastAsia="Calibri" w:hAnsiTheme="minorHAnsi" w:cstheme="minorHAnsi"/>
                <w:bCs/>
                <w:color w:val="000000" w:themeColor="text1"/>
                <w:sz w:val="20"/>
                <w:szCs w:val="20"/>
              </w:rPr>
              <w:t xml:space="preserve"> degree</w:t>
            </w:r>
          </w:p>
        </w:tc>
        <w:tc>
          <w:tcPr>
            <w:tcW w:w="34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7DE95" w14:textId="77777777" w:rsidR="00427AF7" w:rsidRPr="00E844DB" w:rsidRDefault="00427AF7" w:rsidP="00427AF7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99C0" w14:textId="77777777" w:rsidR="00427AF7" w:rsidRPr="00E844DB" w:rsidRDefault="007F2767" w:rsidP="00427AF7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  <w:t>3</w:t>
            </w:r>
            <w:r w:rsidR="00427AF7" w:rsidRPr="00E844D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12741" w14:textId="77777777" w:rsidR="00427AF7" w:rsidRPr="00E844DB" w:rsidRDefault="002A7AC8" w:rsidP="00427AF7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  <w:t>5</w:t>
            </w:r>
            <w:r w:rsidR="00427AF7" w:rsidRPr="00E844D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E908E4" w:rsidRPr="00E844DB" w14:paraId="7AE3BFBA" w14:textId="77777777" w:rsidTr="001A779E">
        <w:trPr>
          <w:trHeight w:val="103"/>
        </w:trPr>
        <w:tc>
          <w:tcPr>
            <w:tcW w:w="9690" w:type="dxa"/>
            <w:gridSpan w:val="19"/>
          </w:tcPr>
          <w:p w14:paraId="2FA57E1C" w14:textId="77777777" w:rsidR="005A11E4" w:rsidRPr="00E844DB" w:rsidRDefault="005A11E4" w:rsidP="00B71733">
            <w:pP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</w:p>
        </w:tc>
      </w:tr>
      <w:tr w:rsidR="00E908E4" w:rsidRPr="00E844DB" w14:paraId="5664B21C" w14:textId="77777777" w:rsidTr="001A779E">
        <w:trPr>
          <w:trHeight w:val="270"/>
        </w:trPr>
        <w:tc>
          <w:tcPr>
            <w:tcW w:w="5716" w:type="dxa"/>
            <w:gridSpan w:val="13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E3F2E52" w14:textId="77777777" w:rsidR="005A11E4" w:rsidRPr="00E844DB" w:rsidRDefault="005A11E4" w:rsidP="00B71733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 xml:space="preserve">Vrsta predmeta (obvezni ali izbirni) / </w:t>
            </w:r>
          </w:p>
          <w:p w14:paraId="28E0BAE9" w14:textId="77777777" w:rsidR="005A11E4" w:rsidRPr="00E844DB" w:rsidRDefault="005A11E4" w:rsidP="00B71733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Course type (compulsory or elective)</w:t>
            </w:r>
          </w:p>
        </w:tc>
        <w:tc>
          <w:tcPr>
            <w:tcW w:w="3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3C2F" w14:textId="77777777" w:rsidR="005A11E4" w:rsidRPr="00E844DB" w:rsidRDefault="00B84ABF" w:rsidP="00B71733">
            <w:pPr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sl-SI"/>
              </w:rPr>
              <w:t>OBVEZNI</w:t>
            </w:r>
          </w:p>
        </w:tc>
      </w:tr>
      <w:tr w:rsidR="00E908E4" w:rsidRPr="00E844DB" w14:paraId="2DFE837E" w14:textId="77777777" w:rsidTr="001A779E">
        <w:trPr>
          <w:trHeight w:val="270"/>
        </w:trPr>
        <w:tc>
          <w:tcPr>
            <w:tcW w:w="5716" w:type="dxa"/>
            <w:gridSpan w:val="13"/>
            <w:vMerge/>
          </w:tcPr>
          <w:p w14:paraId="7011D09C" w14:textId="77777777" w:rsidR="005A11E4" w:rsidRPr="00E844DB" w:rsidRDefault="005A11E4" w:rsidP="00B71733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</w:p>
        </w:tc>
        <w:tc>
          <w:tcPr>
            <w:tcW w:w="3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D4D9" w14:textId="77777777" w:rsidR="005A11E4" w:rsidRPr="00E844DB" w:rsidRDefault="00B84ABF" w:rsidP="00B71733">
            <w:pPr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val="en-GB" w:eastAsia="sl-SI"/>
              </w:rPr>
            </w:pPr>
            <w:r w:rsidRPr="00E844D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val="en-GB" w:eastAsia="sl-SI"/>
              </w:rPr>
              <w:t>COMPULSORY</w:t>
            </w:r>
          </w:p>
        </w:tc>
      </w:tr>
      <w:tr w:rsidR="00E908E4" w:rsidRPr="00E844DB" w14:paraId="6FD72BA9" w14:textId="77777777" w:rsidTr="001A779E">
        <w:tc>
          <w:tcPr>
            <w:tcW w:w="5716" w:type="dxa"/>
            <w:gridSpan w:val="13"/>
          </w:tcPr>
          <w:p w14:paraId="18073997" w14:textId="77777777" w:rsidR="005A11E4" w:rsidRPr="00E844DB" w:rsidRDefault="005A11E4" w:rsidP="00B71733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</w:p>
        </w:tc>
        <w:tc>
          <w:tcPr>
            <w:tcW w:w="39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390DE6" w14:textId="77777777" w:rsidR="005A11E4" w:rsidRPr="00E844DB" w:rsidRDefault="005A11E4" w:rsidP="00B71733">
            <w:pPr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sl-SI"/>
              </w:rPr>
            </w:pPr>
          </w:p>
        </w:tc>
      </w:tr>
      <w:tr w:rsidR="00E908E4" w:rsidRPr="00E844DB" w14:paraId="0B19719B" w14:textId="77777777" w:rsidTr="001A779E">
        <w:tc>
          <w:tcPr>
            <w:tcW w:w="5716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B2DCF2" w14:textId="77777777" w:rsidR="005A11E4" w:rsidRPr="00E844DB" w:rsidRDefault="005A11E4" w:rsidP="00B71733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Univerzitetna koda predmeta / University course code:</w:t>
            </w:r>
          </w:p>
        </w:tc>
        <w:tc>
          <w:tcPr>
            <w:tcW w:w="3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EEA1" w14:textId="77777777" w:rsidR="005A11E4" w:rsidRPr="00E844DB" w:rsidRDefault="00427AF7" w:rsidP="00B71733">
            <w:pPr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sl-SI"/>
              </w:rPr>
              <w:t>VS</w:t>
            </w:r>
          </w:p>
        </w:tc>
      </w:tr>
      <w:tr w:rsidR="00E908E4" w:rsidRPr="00E844DB" w14:paraId="1A14CAF9" w14:textId="77777777" w:rsidTr="001A779E">
        <w:tc>
          <w:tcPr>
            <w:tcW w:w="9690" w:type="dxa"/>
            <w:gridSpan w:val="19"/>
          </w:tcPr>
          <w:p w14:paraId="6A27F5FD" w14:textId="77777777" w:rsidR="005A11E4" w:rsidRPr="00E844DB" w:rsidRDefault="005A11E4" w:rsidP="00B71733">
            <w:pPr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sl-SI"/>
              </w:rPr>
            </w:pPr>
          </w:p>
        </w:tc>
      </w:tr>
      <w:tr w:rsidR="00E908E4" w:rsidRPr="00E844DB" w14:paraId="33123AA3" w14:textId="77777777" w:rsidTr="001A779E"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BB60B0" w14:textId="77777777" w:rsidR="005A11E4" w:rsidRPr="00E844DB" w:rsidRDefault="005A11E4" w:rsidP="00B71733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Predavanja</w:t>
            </w:r>
          </w:p>
          <w:p w14:paraId="71791C8C" w14:textId="77777777" w:rsidR="005A11E4" w:rsidRPr="00E844DB" w:rsidRDefault="005A11E4" w:rsidP="00B7173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Lectures</w:t>
            </w:r>
          </w:p>
        </w:tc>
        <w:tc>
          <w:tcPr>
            <w:tcW w:w="14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49142E" w14:textId="77777777" w:rsidR="005A11E4" w:rsidRPr="00E844DB" w:rsidRDefault="005A11E4" w:rsidP="00B71733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Seminar</w:t>
            </w:r>
          </w:p>
          <w:p w14:paraId="64980326" w14:textId="77777777" w:rsidR="005A11E4" w:rsidRPr="00E844DB" w:rsidRDefault="005A11E4" w:rsidP="00B71733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Seminar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BDABDC" w14:textId="77777777" w:rsidR="005A11E4" w:rsidRPr="00E844DB" w:rsidRDefault="005A11E4" w:rsidP="00B71733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Vaje</w:t>
            </w:r>
          </w:p>
          <w:p w14:paraId="2576F5B5" w14:textId="77777777" w:rsidR="005A11E4" w:rsidRPr="00E844DB" w:rsidRDefault="005A11E4" w:rsidP="00B71733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Tutorial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BCF1F9" w14:textId="77777777" w:rsidR="005A11E4" w:rsidRPr="00E844DB" w:rsidRDefault="005A11E4" w:rsidP="00B71733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Klinične vaje</w:t>
            </w:r>
          </w:p>
          <w:p w14:paraId="6E9BD9C3" w14:textId="77777777" w:rsidR="005A11E4" w:rsidRPr="00E844DB" w:rsidRDefault="005A11E4" w:rsidP="00B71733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Clinical training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FDF4CA" w14:textId="77777777" w:rsidR="005A11E4" w:rsidRPr="00E844DB" w:rsidRDefault="005A11E4" w:rsidP="00B71733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Druge oblike študija</w:t>
            </w:r>
          </w:p>
          <w:p w14:paraId="08A4D941" w14:textId="77777777" w:rsidR="005A11E4" w:rsidRPr="00E844DB" w:rsidRDefault="005A11E4" w:rsidP="00B71733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Other forms of study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2F4D6F" w14:textId="77777777" w:rsidR="005A11E4" w:rsidRPr="00E844DB" w:rsidRDefault="005A11E4" w:rsidP="00B71733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Samost. delo</w:t>
            </w:r>
          </w:p>
          <w:p w14:paraId="2CBA655B" w14:textId="77777777" w:rsidR="005A11E4" w:rsidRPr="00E844DB" w:rsidRDefault="005A11E4" w:rsidP="00B71733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Individual work</w:t>
            </w:r>
          </w:p>
        </w:tc>
        <w:tc>
          <w:tcPr>
            <w:tcW w:w="132" w:type="dxa"/>
            <w:vAlign w:val="center"/>
          </w:tcPr>
          <w:p w14:paraId="05CF1939" w14:textId="77777777" w:rsidR="005A11E4" w:rsidRPr="00E844DB" w:rsidRDefault="005A11E4" w:rsidP="00B71733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0745EB" w14:textId="77777777" w:rsidR="005A11E4" w:rsidRPr="00E844DB" w:rsidRDefault="005A11E4" w:rsidP="00B71733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ECTS</w:t>
            </w:r>
          </w:p>
        </w:tc>
      </w:tr>
      <w:tr w:rsidR="00E908E4" w:rsidRPr="00E844DB" w14:paraId="4E66CD97" w14:textId="77777777" w:rsidTr="001A779E">
        <w:trPr>
          <w:trHeight w:val="318"/>
        </w:trPr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05934" w14:textId="77777777" w:rsidR="00B84ABF" w:rsidRPr="00E844DB" w:rsidRDefault="0464B3B9" w:rsidP="0EB7C31F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E844DB">
              <w:rPr>
                <w:rFonts w:asciiTheme="minorHAnsi" w:eastAsia="Calibri" w:hAnsiTheme="minorHAnsi" w:cstheme="minorHAnsi"/>
                <w:sz w:val="20"/>
                <w:szCs w:val="20"/>
              </w:rPr>
              <w:t>21</w:t>
            </w:r>
            <w:r w:rsidR="00B84ABF" w:rsidRPr="00E844DB">
              <w:rPr>
                <w:rFonts w:asciiTheme="minorHAnsi" w:eastAsia="Calibri" w:hAnsiTheme="minorHAnsi" w:cstheme="minorHAnsi"/>
                <w:sz w:val="20"/>
                <w:szCs w:val="20"/>
              </w:rPr>
              <w:t>e-P</w:t>
            </w:r>
          </w:p>
          <w:p w14:paraId="544AFF80" w14:textId="77777777" w:rsidR="00B84ABF" w:rsidRPr="00E844DB" w:rsidRDefault="1FAEE1BA" w:rsidP="006D6BF7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sz w:val="20"/>
                <w:szCs w:val="20"/>
              </w:rPr>
              <w:t>24</w:t>
            </w:r>
            <w:r w:rsidR="00B84ABF" w:rsidRPr="00E844D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a-P</w:t>
            </w:r>
          </w:p>
        </w:tc>
        <w:tc>
          <w:tcPr>
            <w:tcW w:w="14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8A2A5" w14:textId="77777777" w:rsidR="00B84ABF" w:rsidRPr="00E844DB" w:rsidRDefault="00B84ABF" w:rsidP="00702A8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8948" w14:textId="77777777" w:rsidR="00B84ABF" w:rsidRPr="00E844DB" w:rsidRDefault="07519AE9" w:rsidP="0EB7C31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21</w:t>
            </w:r>
            <w:r w:rsidR="00B84ABF" w:rsidRPr="00E844DB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 xml:space="preserve"> e-v</w:t>
            </w:r>
          </w:p>
          <w:p w14:paraId="25D353DE" w14:textId="77777777" w:rsidR="00B84ABF" w:rsidRPr="00E844DB" w:rsidRDefault="13967045" w:rsidP="0EB7C31F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24</w:t>
            </w:r>
            <w:r w:rsidR="00B84ABF" w:rsidRPr="00E844DB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a-V</w:t>
            </w:r>
          </w:p>
        </w:tc>
        <w:tc>
          <w:tcPr>
            <w:tcW w:w="141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34C8" w14:textId="77777777" w:rsidR="00B84ABF" w:rsidRPr="00E844DB" w:rsidRDefault="00B84ABF" w:rsidP="00702A8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69AEB" w14:textId="77777777" w:rsidR="00B84ABF" w:rsidRPr="00E844DB" w:rsidRDefault="00B84ABF" w:rsidP="00702A83">
            <w:pPr>
              <w:jc w:val="center"/>
              <w:rPr>
                <w:rFonts w:asciiTheme="minorHAnsi" w:eastAsia="Calibri" w:hAnsiTheme="minorHAnsi" w:cstheme="min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22767" w14:textId="77777777" w:rsidR="00B84ABF" w:rsidRPr="00E844DB" w:rsidRDefault="63EF11D1" w:rsidP="0EB7C31F">
            <w:pPr>
              <w:jc w:val="center"/>
              <w:rPr>
                <w:rFonts w:asciiTheme="minorHAnsi" w:eastAsia="Calibri" w:hAnsiTheme="minorHAnsi" w:cstheme="minorHAnsi"/>
                <w:strike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90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5E61D3" w14:textId="77777777" w:rsidR="00B84ABF" w:rsidRPr="00E844DB" w:rsidRDefault="00B84ABF" w:rsidP="00702A83">
            <w:pPr>
              <w:jc w:val="center"/>
              <w:rPr>
                <w:rFonts w:asciiTheme="minorHAnsi" w:eastAsia="Calibri" w:hAnsiTheme="minorHAnsi" w:cstheme="min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B976" w14:textId="77777777" w:rsidR="00B84ABF" w:rsidRPr="00E844DB" w:rsidRDefault="5B926568" w:rsidP="1C0AD3B3">
            <w:pPr>
              <w:jc w:val="center"/>
              <w:rPr>
                <w:rFonts w:asciiTheme="minorHAnsi" w:eastAsia="Calibri" w:hAnsiTheme="minorHAnsi" w:cstheme="minorHAnsi"/>
                <w:strike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6</w:t>
            </w:r>
          </w:p>
        </w:tc>
      </w:tr>
      <w:tr w:rsidR="00E908E4" w:rsidRPr="00E844DB" w14:paraId="3B46A526" w14:textId="77777777" w:rsidTr="001A779E">
        <w:trPr>
          <w:trHeight w:val="318"/>
        </w:trPr>
        <w:tc>
          <w:tcPr>
            <w:tcW w:w="1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FF15" w14:textId="77777777" w:rsidR="00B84ABF" w:rsidRPr="00E844DB" w:rsidRDefault="00B84ABF" w:rsidP="00B71733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</w:p>
        </w:tc>
        <w:tc>
          <w:tcPr>
            <w:tcW w:w="14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BB1AE" w14:textId="77777777" w:rsidR="00B84ABF" w:rsidRPr="00E844DB" w:rsidRDefault="00B84ABF" w:rsidP="00B71733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2D04" w14:textId="77777777" w:rsidR="00B84ABF" w:rsidRPr="00E844DB" w:rsidRDefault="00B84ABF" w:rsidP="00B71733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</w:p>
        </w:tc>
        <w:tc>
          <w:tcPr>
            <w:tcW w:w="141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ACE7" w14:textId="77777777" w:rsidR="00B84ABF" w:rsidRPr="00E844DB" w:rsidRDefault="00B84ABF" w:rsidP="00B71733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0C11B" w14:textId="77777777" w:rsidR="00B84ABF" w:rsidRPr="00E844DB" w:rsidRDefault="00B84ABF" w:rsidP="00B71733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9D0293" w14:textId="77777777" w:rsidR="00B84ABF" w:rsidRPr="00E844DB" w:rsidRDefault="00B84ABF" w:rsidP="00B71733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78A31B" w14:textId="77777777" w:rsidR="00B84ABF" w:rsidRPr="00E844DB" w:rsidRDefault="00B84ABF" w:rsidP="00B71733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</w:p>
        </w:tc>
        <w:tc>
          <w:tcPr>
            <w:tcW w:w="107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163D9E" w14:textId="77777777" w:rsidR="00B84ABF" w:rsidRPr="00E844DB" w:rsidRDefault="00B84ABF" w:rsidP="00B71733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</w:p>
        </w:tc>
      </w:tr>
      <w:tr w:rsidR="00E908E4" w:rsidRPr="00E844DB" w14:paraId="3C808BBF" w14:textId="77777777" w:rsidTr="001A779E">
        <w:trPr>
          <w:trHeight w:val="318"/>
        </w:trPr>
        <w:tc>
          <w:tcPr>
            <w:tcW w:w="1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A78F9" w14:textId="77777777" w:rsidR="00B84ABF" w:rsidRPr="00E844DB" w:rsidRDefault="00B84ABF" w:rsidP="00B71733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</w:p>
        </w:tc>
        <w:tc>
          <w:tcPr>
            <w:tcW w:w="14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FBDF2" w14:textId="77777777" w:rsidR="00B84ABF" w:rsidRPr="00E844DB" w:rsidRDefault="00B84ABF" w:rsidP="00B71733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6F6C8" w14:textId="77777777" w:rsidR="00B84ABF" w:rsidRPr="00E844DB" w:rsidRDefault="00B84ABF" w:rsidP="00B71733">
            <w:pPr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0"/>
                <w:szCs w:val="20"/>
                <w:lang w:eastAsia="sl-SI"/>
              </w:rPr>
            </w:pPr>
          </w:p>
        </w:tc>
        <w:tc>
          <w:tcPr>
            <w:tcW w:w="141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38E2" w14:textId="77777777" w:rsidR="00B84ABF" w:rsidRPr="00E844DB" w:rsidRDefault="00B84ABF" w:rsidP="00B71733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3B67" w14:textId="77777777" w:rsidR="00B84ABF" w:rsidRPr="00E844DB" w:rsidRDefault="00B84ABF" w:rsidP="00B71733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A09749" w14:textId="77777777" w:rsidR="00B84ABF" w:rsidRPr="00E844DB" w:rsidRDefault="00B84ABF" w:rsidP="00B71733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D8C68D" w14:textId="77777777" w:rsidR="00B84ABF" w:rsidRPr="00E844DB" w:rsidRDefault="00B84ABF" w:rsidP="00B71733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</w:p>
        </w:tc>
        <w:tc>
          <w:tcPr>
            <w:tcW w:w="107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45F2CD" w14:textId="77777777" w:rsidR="00B84ABF" w:rsidRPr="00E844DB" w:rsidRDefault="00B84ABF" w:rsidP="00B71733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</w:p>
        </w:tc>
      </w:tr>
      <w:tr w:rsidR="00E908E4" w:rsidRPr="00E844DB" w14:paraId="3ED66D2A" w14:textId="77777777" w:rsidTr="001A779E">
        <w:tc>
          <w:tcPr>
            <w:tcW w:w="9690" w:type="dxa"/>
            <w:gridSpan w:val="19"/>
          </w:tcPr>
          <w:p w14:paraId="2A7E0018" w14:textId="77777777" w:rsidR="005A11E4" w:rsidRPr="00E844DB" w:rsidRDefault="005A11E4" w:rsidP="00B71733">
            <w:pP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</w:p>
        </w:tc>
      </w:tr>
      <w:tr w:rsidR="00E908E4" w:rsidRPr="00E844DB" w14:paraId="4C43A1CB" w14:textId="77777777" w:rsidTr="001A779E">
        <w:tc>
          <w:tcPr>
            <w:tcW w:w="3305" w:type="dxa"/>
            <w:gridSpan w:val="5"/>
          </w:tcPr>
          <w:p w14:paraId="4326B2EF" w14:textId="77777777" w:rsidR="005A11E4" w:rsidRPr="00E844DB" w:rsidRDefault="005A11E4" w:rsidP="00B71733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Nosilec predmeta / Course coordinator:</w:t>
            </w:r>
          </w:p>
        </w:tc>
        <w:tc>
          <w:tcPr>
            <w:tcW w:w="63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4A06" w14:textId="77777777" w:rsidR="005A11E4" w:rsidRPr="00E844DB" w:rsidRDefault="00B84ABF" w:rsidP="00B71733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IGOR JAKOMIN</w:t>
            </w:r>
          </w:p>
        </w:tc>
      </w:tr>
      <w:tr w:rsidR="00E908E4" w:rsidRPr="00E844DB" w14:paraId="55743620" w14:textId="77777777" w:rsidTr="001A779E">
        <w:tc>
          <w:tcPr>
            <w:tcW w:w="9690" w:type="dxa"/>
            <w:gridSpan w:val="19"/>
          </w:tcPr>
          <w:p w14:paraId="59A2CBE0" w14:textId="77777777" w:rsidR="005A11E4" w:rsidRPr="00E844DB" w:rsidRDefault="005A11E4" w:rsidP="00B71733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sl-SI"/>
              </w:rPr>
            </w:pPr>
          </w:p>
        </w:tc>
      </w:tr>
      <w:tr w:rsidR="00E908E4" w:rsidRPr="00E844DB" w14:paraId="496CAA45" w14:textId="77777777" w:rsidTr="001A779E">
        <w:tc>
          <w:tcPr>
            <w:tcW w:w="2296" w:type="dxa"/>
            <w:gridSpan w:val="3"/>
            <w:vMerge w:val="restart"/>
          </w:tcPr>
          <w:p w14:paraId="664D5D16" w14:textId="77777777" w:rsidR="00461BBD" w:rsidRPr="00E844DB" w:rsidRDefault="00461BBD" w:rsidP="00461BBD">
            <w:pPr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Jeziki /Languages:</w:t>
            </w:r>
          </w:p>
        </w:tc>
        <w:tc>
          <w:tcPr>
            <w:tcW w:w="2421" w:type="dxa"/>
            <w:gridSpan w:val="5"/>
          </w:tcPr>
          <w:p w14:paraId="40F911AC" w14:textId="77777777" w:rsidR="00461BBD" w:rsidRPr="00E844DB" w:rsidRDefault="00461BBD" w:rsidP="00461BBD">
            <w:pPr>
              <w:jc w:val="right"/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Predavanja / Lectures:</w:t>
            </w:r>
          </w:p>
        </w:tc>
        <w:tc>
          <w:tcPr>
            <w:tcW w:w="49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D6EA" w14:textId="77777777" w:rsidR="00461BBD" w:rsidRPr="00E844DB" w:rsidRDefault="00461BBD" w:rsidP="00461BBD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  <w:t>SLOVENSKI/SLOVENE</w:t>
            </w:r>
          </w:p>
        </w:tc>
      </w:tr>
      <w:tr w:rsidR="00E908E4" w:rsidRPr="00E844DB" w14:paraId="278972DF" w14:textId="77777777" w:rsidTr="001A779E">
        <w:trPr>
          <w:trHeight w:val="215"/>
        </w:trPr>
        <w:tc>
          <w:tcPr>
            <w:tcW w:w="2296" w:type="dxa"/>
            <w:gridSpan w:val="3"/>
            <w:vMerge/>
            <w:vAlign w:val="center"/>
          </w:tcPr>
          <w:p w14:paraId="68CCFC0B" w14:textId="77777777" w:rsidR="00461BBD" w:rsidRPr="00E844DB" w:rsidRDefault="00461BBD" w:rsidP="00461BBD">
            <w:pP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</w:p>
        </w:tc>
        <w:tc>
          <w:tcPr>
            <w:tcW w:w="2421" w:type="dxa"/>
            <w:gridSpan w:val="5"/>
          </w:tcPr>
          <w:p w14:paraId="1AEE302E" w14:textId="77777777" w:rsidR="00461BBD" w:rsidRPr="00E844DB" w:rsidRDefault="00461BBD" w:rsidP="00461BBD">
            <w:pPr>
              <w:jc w:val="right"/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Vaje / Tutorial:</w:t>
            </w:r>
          </w:p>
        </w:tc>
        <w:tc>
          <w:tcPr>
            <w:tcW w:w="49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03B1" w14:textId="77777777" w:rsidR="00461BBD" w:rsidRPr="00E844DB" w:rsidRDefault="00461BBD" w:rsidP="00461BBD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  <w:t>SLOVENSKI/SLOVENE</w:t>
            </w:r>
          </w:p>
        </w:tc>
      </w:tr>
      <w:tr w:rsidR="00E908E4" w:rsidRPr="00E844DB" w14:paraId="237D8EBE" w14:textId="77777777" w:rsidTr="001A779E">
        <w:tc>
          <w:tcPr>
            <w:tcW w:w="472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08991F" w14:textId="77777777" w:rsidR="005A11E4" w:rsidRPr="00E844DB" w:rsidRDefault="005A11E4" w:rsidP="00B71733">
            <w:pP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</w:p>
          <w:p w14:paraId="67E7185F" w14:textId="77777777" w:rsidR="005A11E4" w:rsidRPr="00E844DB" w:rsidRDefault="005A11E4" w:rsidP="00B71733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Pogoji za vključitev v delo oz. za opravljanje študijskih obveznosti:</w:t>
            </w:r>
          </w:p>
        </w:tc>
        <w:tc>
          <w:tcPr>
            <w:tcW w:w="143" w:type="dxa"/>
          </w:tcPr>
          <w:p w14:paraId="279ED3BF" w14:textId="77777777" w:rsidR="005A11E4" w:rsidRPr="00E844DB" w:rsidRDefault="005A11E4" w:rsidP="00B71733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</w:p>
          <w:p w14:paraId="132E1B0F" w14:textId="77777777" w:rsidR="005A11E4" w:rsidRPr="00E844DB" w:rsidRDefault="005A11E4" w:rsidP="00B71733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</w:p>
        </w:tc>
        <w:tc>
          <w:tcPr>
            <w:tcW w:w="482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D0CBAA" w14:textId="77777777" w:rsidR="005A11E4" w:rsidRPr="00E844DB" w:rsidRDefault="005A11E4" w:rsidP="00B71733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</w:p>
          <w:p w14:paraId="672221F4" w14:textId="77777777" w:rsidR="005A11E4" w:rsidRPr="00E844DB" w:rsidRDefault="005A11E4" w:rsidP="00B71733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Prerequisites for enrolling in the course or for performing study obligations:</w:t>
            </w:r>
          </w:p>
        </w:tc>
      </w:tr>
      <w:tr w:rsidR="00C56D81" w:rsidRPr="00C56D81" w14:paraId="54711C78" w14:textId="77777777" w:rsidTr="001A779E">
        <w:trPr>
          <w:trHeight w:val="275"/>
        </w:trPr>
        <w:tc>
          <w:tcPr>
            <w:tcW w:w="47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CA33" w14:textId="3E68B9B8" w:rsidR="00CE6E1E" w:rsidRPr="00C56D81" w:rsidRDefault="00CE6E1E" w:rsidP="00C56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56D81">
              <w:rPr>
                <w:rFonts w:asciiTheme="minorHAnsi" w:hAnsiTheme="minorHAnsi" w:cstheme="minorHAnsi"/>
                <w:sz w:val="20"/>
                <w:szCs w:val="20"/>
              </w:rPr>
              <w:t>Pogoj za pristop k izpitu so opravljene obveznosti e-predavanj in e-vaj.</w:t>
            </w:r>
          </w:p>
          <w:p w14:paraId="22D9E797" w14:textId="1FF20942" w:rsidR="00CE6E1E" w:rsidRPr="00C56D81" w:rsidRDefault="00CE6E1E" w:rsidP="00C56D81">
            <w:pPr>
              <w:shd w:val="clear" w:color="auto" w:fill="FFFFFF"/>
              <w:jc w:val="both"/>
              <w:rPr>
                <w:rFonts w:asciiTheme="minorHAnsi" w:eastAsia="Calibri" w:hAnsiTheme="minorHAnsi" w:cstheme="minorHAnsi"/>
                <w:strike/>
                <w:sz w:val="20"/>
                <w:szCs w:val="20"/>
                <w:lang w:eastAsia="sl-SI"/>
              </w:rPr>
            </w:pPr>
            <w:r w:rsidRPr="00C56D81">
              <w:rPr>
                <w:rFonts w:asciiTheme="minorHAnsi" w:hAnsiTheme="minorHAnsi" w:cstheme="minorHAnsi"/>
                <w:bCs/>
                <w:sz w:val="20"/>
                <w:szCs w:val="20"/>
              </w:rPr>
              <w:t>Pozitivno opravljena seminarska naloga je predpogoj za pristop k pisnemu izpitu.</w:t>
            </w:r>
          </w:p>
        </w:tc>
        <w:tc>
          <w:tcPr>
            <w:tcW w:w="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965A28" w14:textId="77777777" w:rsidR="00427AF7" w:rsidRPr="00C56D81" w:rsidRDefault="00427AF7" w:rsidP="00C56D81">
            <w:pPr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</w:pPr>
          </w:p>
        </w:tc>
        <w:tc>
          <w:tcPr>
            <w:tcW w:w="4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5A49" w14:textId="77777777" w:rsidR="00CE6E1E" w:rsidRPr="00C56D81" w:rsidRDefault="00CE6E1E" w:rsidP="00C56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56D81">
              <w:rPr>
                <w:rFonts w:asciiTheme="minorHAnsi" w:hAnsiTheme="minorHAnsi" w:cstheme="minorHAnsi"/>
                <w:sz w:val="20"/>
                <w:szCs w:val="20"/>
              </w:rPr>
              <w:t>Completion of assignments in e-lectures and e-seminars is a prerequisite for taking the exam.</w:t>
            </w:r>
          </w:p>
          <w:p w14:paraId="4F0D8340" w14:textId="35FFD262" w:rsidR="00CE6E1E" w:rsidRPr="00C56D81" w:rsidRDefault="00CE6E1E" w:rsidP="00C56D81">
            <w:pPr>
              <w:jc w:val="both"/>
              <w:rPr>
                <w:rFonts w:asciiTheme="minorHAnsi" w:eastAsia="Calibri" w:hAnsiTheme="minorHAnsi" w:cstheme="minorHAnsi"/>
                <w:strike/>
                <w:sz w:val="20"/>
                <w:szCs w:val="20"/>
                <w:lang w:eastAsia="sl-SI"/>
              </w:rPr>
            </w:pPr>
            <w:r w:rsidRPr="00C56D81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 xml:space="preserve">A positive seminar </w:t>
            </w:r>
            <w:r w:rsidR="00294DA1" w:rsidRPr="00C56D81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paper</w:t>
            </w:r>
            <w:r w:rsidRPr="00C56D81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 xml:space="preserve"> is a prerequisite for taking the written exam.</w:t>
            </w:r>
          </w:p>
        </w:tc>
      </w:tr>
      <w:tr w:rsidR="00E908E4" w:rsidRPr="00E844DB" w14:paraId="0F6EAC82" w14:textId="77777777" w:rsidTr="001A779E">
        <w:trPr>
          <w:trHeight w:val="137"/>
        </w:trPr>
        <w:tc>
          <w:tcPr>
            <w:tcW w:w="471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5E08DB" w14:textId="77777777" w:rsidR="00427AF7" w:rsidRPr="00E844DB" w:rsidRDefault="00427AF7" w:rsidP="00427AF7">
            <w:pPr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sl-SI"/>
              </w:rPr>
            </w:pPr>
          </w:p>
          <w:p w14:paraId="3C866431" w14:textId="77777777" w:rsidR="00427AF7" w:rsidRPr="00E844DB" w:rsidRDefault="00427AF7" w:rsidP="00427AF7">
            <w:pPr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sl-SI"/>
              </w:rPr>
              <w:t xml:space="preserve">Vsebina (kratek pregled učnega načrta): </w:t>
            </w:r>
          </w:p>
        </w:tc>
        <w:tc>
          <w:tcPr>
            <w:tcW w:w="152" w:type="dxa"/>
            <w:gridSpan w:val="2"/>
          </w:tcPr>
          <w:p w14:paraId="0ABE9335" w14:textId="77777777" w:rsidR="00427AF7" w:rsidRPr="00E844DB" w:rsidRDefault="00427AF7" w:rsidP="00427AF7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</w:p>
        </w:tc>
        <w:tc>
          <w:tcPr>
            <w:tcW w:w="482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21FED7" w14:textId="77777777" w:rsidR="00427AF7" w:rsidRPr="00E844DB" w:rsidRDefault="00427AF7" w:rsidP="00427AF7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</w:p>
          <w:p w14:paraId="4F3A6CD9" w14:textId="77777777" w:rsidR="00427AF7" w:rsidRPr="00E844DB" w:rsidRDefault="00427AF7" w:rsidP="00427AF7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Content (syllabus outline):</w:t>
            </w:r>
          </w:p>
        </w:tc>
      </w:tr>
      <w:tr w:rsidR="00E908E4" w:rsidRPr="00E844DB" w14:paraId="27BAD4A7" w14:textId="77777777" w:rsidTr="001A779E">
        <w:trPr>
          <w:trHeight w:val="20"/>
        </w:trPr>
        <w:tc>
          <w:tcPr>
            <w:tcW w:w="47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692F" w14:textId="56981FC4" w:rsidR="00F02893" w:rsidRPr="001E7FD5" w:rsidRDefault="00F44F4F" w:rsidP="00B84ABF">
            <w:pPr>
              <w:widowControl w:val="0"/>
              <w:numPr>
                <w:ilvl w:val="0"/>
                <w:numId w:val="27"/>
              </w:numPr>
              <w:tabs>
                <w:tab w:val="left" w:pos="66"/>
                <w:tab w:val="left" w:pos="426"/>
              </w:tabs>
              <w:autoSpaceDE w:val="0"/>
              <w:autoSpaceDN w:val="0"/>
              <w:adjustRightInd w:val="0"/>
              <w:ind w:left="425" w:hanging="425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</w:pPr>
            <w:r w:rsidRPr="001E7FD5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Pregled in opredelitev dokumentacije v logističnih procesih</w:t>
            </w:r>
            <w:r w:rsidR="00C56D81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.</w:t>
            </w:r>
            <w:r w:rsidR="00135AD5" w:rsidRPr="001E7FD5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 xml:space="preserve"> </w:t>
            </w:r>
          </w:p>
          <w:p w14:paraId="63A76BE6" w14:textId="2C6215D5" w:rsidR="00F44F4F" w:rsidRPr="001E7FD5" w:rsidRDefault="00135AD5" w:rsidP="00B84ABF">
            <w:pPr>
              <w:widowControl w:val="0"/>
              <w:numPr>
                <w:ilvl w:val="0"/>
                <w:numId w:val="27"/>
              </w:numPr>
              <w:tabs>
                <w:tab w:val="left" w:pos="66"/>
                <w:tab w:val="left" w:pos="426"/>
              </w:tabs>
              <w:autoSpaceDE w:val="0"/>
              <w:autoSpaceDN w:val="0"/>
              <w:adjustRightInd w:val="0"/>
              <w:ind w:left="425" w:hanging="425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</w:pPr>
            <w:r w:rsidRPr="001E7FD5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Pregled digitalnega poslovanja glede na transportne modalitete</w:t>
            </w:r>
            <w:r w:rsidR="00C56D81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.</w:t>
            </w:r>
          </w:p>
          <w:p w14:paraId="2EE402F1" w14:textId="0A31C584" w:rsidR="00F44F4F" w:rsidRPr="001E7FD5" w:rsidRDefault="00135AD5" w:rsidP="00B84ABF">
            <w:pPr>
              <w:widowControl w:val="0"/>
              <w:numPr>
                <w:ilvl w:val="0"/>
                <w:numId w:val="27"/>
              </w:numPr>
              <w:tabs>
                <w:tab w:val="left" w:pos="66"/>
                <w:tab w:val="left" w:pos="426"/>
              </w:tabs>
              <w:autoSpaceDE w:val="0"/>
              <w:autoSpaceDN w:val="0"/>
              <w:adjustRightInd w:val="0"/>
              <w:ind w:left="425" w:hanging="425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</w:pPr>
            <w:r w:rsidRPr="001E7FD5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Pregled digitalnega poslovanja v skladiščih, terminalih in intermodalnih vozliščih</w:t>
            </w:r>
            <w:r w:rsidR="00C56D81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.</w:t>
            </w:r>
          </w:p>
          <w:p w14:paraId="7C51A9F8" w14:textId="05BA65DA" w:rsidR="00F44F4F" w:rsidRPr="001E7FD5" w:rsidRDefault="00F44F4F" w:rsidP="00B84ABF">
            <w:pPr>
              <w:widowControl w:val="0"/>
              <w:numPr>
                <w:ilvl w:val="0"/>
                <w:numId w:val="27"/>
              </w:numPr>
              <w:tabs>
                <w:tab w:val="left" w:pos="66"/>
                <w:tab w:val="left" w:pos="426"/>
              </w:tabs>
              <w:autoSpaceDE w:val="0"/>
              <w:autoSpaceDN w:val="0"/>
              <w:adjustRightInd w:val="0"/>
              <w:ind w:left="425" w:hanging="425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</w:pPr>
            <w:r w:rsidRPr="001E7FD5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Specifični deležniki fizičnega toka blaga</w:t>
            </w:r>
            <w:r w:rsidR="00135AD5" w:rsidRPr="001E7FD5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 xml:space="preserve"> in njihovo digitalno poslovanje</w:t>
            </w:r>
            <w:r w:rsidR="00C56D81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.</w:t>
            </w:r>
          </w:p>
          <w:p w14:paraId="63F287CD" w14:textId="2C102735" w:rsidR="00F44F4F" w:rsidRPr="001E7FD5" w:rsidRDefault="00F44F4F" w:rsidP="00B84ABF">
            <w:pPr>
              <w:widowControl w:val="0"/>
              <w:numPr>
                <w:ilvl w:val="0"/>
                <w:numId w:val="27"/>
              </w:numPr>
              <w:tabs>
                <w:tab w:val="left" w:pos="66"/>
                <w:tab w:val="left" w:pos="426"/>
              </w:tabs>
              <w:autoSpaceDE w:val="0"/>
              <w:autoSpaceDN w:val="0"/>
              <w:adjustRightInd w:val="0"/>
              <w:ind w:left="425" w:hanging="425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</w:pPr>
            <w:r w:rsidRPr="001E7FD5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Specifični deležniki finančnega toka blaga</w:t>
            </w:r>
            <w:r w:rsidR="00135AD5" w:rsidRPr="001E7FD5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 xml:space="preserve"> in njihovo digitalno poslovanje</w:t>
            </w:r>
            <w:r w:rsidR="00C56D81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.</w:t>
            </w:r>
          </w:p>
          <w:p w14:paraId="6A50B549" w14:textId="25C6CD91" w:rsidR="00F44F4F" w:rsidRPr="001E7FD5" w:rsidRDefault="00F44F4F" w:rsidP="00F44F4F">
            <w:pPr>
              <w:widowControl w:val="0"/>
              <w:numPr>
                <w:ilvl w:val="0"/>
                <w:numId w:val="27"/>
              </w:numPr>
              <w:tabs>
                <w:tab w:val="left" w:pos="66"/>
                <w:tab w:val="left" w:pos="426"/>
              </w:tabs>
              <w:autoSpaceDE w:val="0"/>
              <w:autoSpaceDN w:val="0"/>
              <w:adjustRightInd w:val="0"/>
              <w:ind w:left="425" w:hanging="425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</w:pPr>
            <w:r w:rsidRPr="001E7FD5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Specifični deležniki informacijskega toka blaga</w:t>
            </w:r>
            <w:r w:rsidR="00135AD5" w:rsidRPr="001E7FD5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 xml:space="preserve"> in njihovo digitalno poslovanje</w:t>
            </w:r>
            <w:r w:rsidR="00C56D81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.</w:t>
            </w:r>
          </w:p>
          <w:p w14:paraId="3547AE5A" w14:textId="75FC58F5" w:rsidR="00BF407A" w:rsidRPr="001E7FD5" w:rsidRDefault="00BF407A" w:rsidP="00F44F4F">
            <w:pPr>
              <w:widowControl w:val="0"/>
              <w:numPr>
                <w:ilvl w:val="0"/>
                <w:numId w:val="27"/>
              </w:numPr>
              <w:tabs>
                <w:tab w:val="left" w:pos="66"/>
                <w:tab w:val="left" w:pos="426"/>
              </w:tabs>
              <w:autoSpaceDE w:val="0"/>
              <w:autoSpaceDN w:val="0"/>
              <w:adjustRightInd w:val="0"/>
              <w:ind w:left="425" w:hanging="425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</w:pPr>
            <w:r w:rsidRPr="001E7FD5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Povezava med različnimi deležniki</w:t>
            </w:r>
            <w:r w:rsidR="004C0C3B" w:rsidRPr="001E7FD5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 xml:space="preserve"> logističnih procesov</w:t>
            </w:r>
            <w:r w:rsidR="00C56D81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.</w:t>
            </w:r>
          </w:p>
          <w:p w14:paraId="6CFB0F0C" w14:textId="75CBF18C" w:rsidR="00F44F4F" w:rsidRPr="001E7FD5" w:rsidRDefault="00F44F4F" w:rsidP="00B84ABF">
            <w:pPr>
              <w:widowControl w:val="0"/>
              <w:numPr>
                <w:ilvl w:val="0"/>
                <w:numId w:val="27"/>
              </w:numPr>
              <w:tabs>
                <w:tab w:val="left" w:pos="66"/>
                <w:tab w:val="left" w:pos="426"/>
              </w:tabs>
              <w:autoSpaceDE w:val="0"/>
              <w:autoSpaceDN w:val="0"/>
              <w:adjustRightInd w:val="0"/>
              <w:ind w:left="425" w:hanging="425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</w:pPr>
            <w:r w:rsidRPr="001E7FD5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Sp</w:t>
            </w:r>
            <w:r w:rsidR="00BF407A" w:rsidRPr="001E7FD5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e</w:t>
            </w:r>
            <w:r w:rsidRPr="001E7FD5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cifika dokumentov mednarodnih organizacij</w:t>
            </w:r>
            <w:r w:rsidR="00C56D81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.</w:t>
            </w:r>
          </w:p>
          <w:p w14:paraId="767D2316" w14:textId="5C60BA75" w:rsidR="00F44F4F" w:rsidRPr="001E7FD5" w:rsidRDefault="00F44F4F" w:rsidP="00B84ABF">
            <w:pPr>
              <w:widowControl w:val="0"/>
              <w:numPr>
                <w:ilvl w:val="0"/>
                <w:numId w:val="27"/>
              </w:numPr>
              <w:tabs>
                <w:tab w:val="left" w:pos="66"/>
                <w:tab w:val="left" w:pos="426"/>
              </w:tabs>
              <w:autoSpaceDE w:val="0"/>
              <w:autoSpaceDN w:val="0"/>
              <w:adjustRightInd w:val="0"/>
              <w:ind w:left="425" w:hanging="425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</w:pPr>
            <w:r w:rsidRPr="001E7FD5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 xml:space="preserve">Vpliv sodobnih tehnologij na </w:t>
            </w:r>
            <w:r w:rsidR="00135AD5" w:rsidRPr="001E7FD5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 xml:space="preserve">digitalizacijo </w:t>
            </w:r>
            <w:r w:rsidR="00F02893" w:rsidRPr="001E7FD5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 xml:space="preserve">dokumentnega </w:t>
            </w:r>
            <w:r w:rsidR="00135AD5" w:rsidRPr="001E7FD5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poslovanja v logistiki</w:t>
            </w:r>
            <w:r w:rsidR="00C56D81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.</w:t>
            </w:r>
          </w:p>
          <w:p w14:paraId="39B7FA34" w14:textId="31E7A3A1" w:rsidR="00F44F4F" w:rsidRPr="001E7FD5" w:rsidRDefault="00F44F4F" w:rsidP="00B84ABF">
            <w:pPr>
              <w:widowControl w:val="0"/>
              <w:numPr>
                <w:ilvl w:val="0"/>
                <w:numId w:val="27"/>
              </w:numPr>
              <w:tabs>
                <w:tab w:val="left" w:pos="66"/>
                <w:tab w:val="left" w:pos="426"/>
              </w:tabs>
              <w:autoSpaceDE w:val="0"/>
              <w:autoSpaceDN w:val="0"/>
              <w:adjustRightInd w:val="0"/>
              <w:ind w:left="425" w:hanging="425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</w:pPr>
            <w:r w:rsidRPr="001E7FD5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 xml:space="preserve">Trendi bodočnosti povezani z </w:t>
            </w:r>
            <w:r w:rsidR="00135AD5" w:rsidRPr="001E7FD5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 xml:space="preserve">digitalizacijo </w:t>
            </w:r>
            <w:r w:rsidRPr="001E7FD5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 xml:space="preserve">v </w:t>
            </w:r>
            <w:r w:rsidRPr="001E7FD5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lastRenderedPageBreak/>
              <w:t>logističnih procesih</w:t>
            </w:r>
            <w:r w:rsidR="00C56D81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.</w:t>
            </w:r>
          </w:p>
          <w:p w14:paraId="6206766E" w14:textId="77777777" w:rsidR="00BF407A" w:rsidRPr="001E7FD5" w:rsidRDefault="00BF407A" w:rsidP="00B84ABF">
            <w:pPr>
              <w:widowControl w:val="0"/>
              <w:numPr>
                <w:ilvl w:val="0"/>
                <w:numId w:val="27"/>
              </w:numPr>
              <w:tabs>
                <w:tab w:val="left" w:pos="66"/>
                <w:tab w:val="left" w:pos="426"/>
              </w:tabs>
              <w:autoSpaceDE w:val="0"/>
              <w:autoSpaceDN w:val="0"/>
              <w:adjustRightInd w:val="0"/>
              <w:ind w:left="425" w:hanging="425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</w:pPr>
            <w:r w:rsidRPr="001E7FD5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Primerjalna analiza prevoznih modalitet, kot dejavnik učinkovitega toka blaga skozi pogled digitalne transformacije</w:t>
            </w:r>
            <w:r w:rsidR="00BF317E" w:rsidRPr="001E7FD5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.</w:t>
            </w:r>
          </w:p>
          <w:p w14:paraId="6B00905A" w14:textId="77777777" w:rsidR="00B84ABF" w:rsidRPr="00E844DB" w:rsidRDefault="00B84ABF" w:rsidP="001E7FD5">
            <w:pPr>
              <w:widowControl w:val="0"/>
              <w:tabs>
                <w:tab w:val="left" w:pos="66"/>
                <w:tab w:val="left" w:pos="426"/>
              </w:tabs>
              <w:autoSpaceDE w:val="0"/>
              <w:autoSpaceDN w:val="0"/>
              <w:adjustRightInd w:val="0"/>
              <w:ind w:left="425"/>
              <w:jc w:val="both"/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AEAC4F" w14:textId="77777777" w:rsidR="00B84ABF" w:rsidRPr="00E844DB" w:rsidRDefault="00B84ABF" w:rsidP="00B84ABF">
            <w:pPr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sl-SI"/>
              </w:rPr>
            </w:pPr>
          </w:p>
        </w:tc>
        <w:tc>
          <w:tcPr>
            <w:tcW w:w="4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7BA8" w14:textId="425626A6" w:rsidR="00F02893" w:rsidRPr="006C14EC" w:rsidRDefault="006218C7" w:rsidP="00F803A9">
            <w:pPr>
              <w:widowControl w:val="0"/>
              <w:numPr>
                <w:ilvl w:val="0"/>
                <w:numId w:val="27"/>
              </w:numPr>
              <w:tabs>
                <w:tab w:val="left" w:pos="66"/>
                <w:tab w:val="left" w:pos="426"/>
              </w:tabs>
              <w:autoSpaceDE w:val="0"/>
              <w:autoSpaceDN w:val="0"/>
              <w:adjustRightInd w:val="0"/>
              <w:ind w:left="425" w:hanging="425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</w:pPr>
            <w:r w:rsidRPr="006C14EC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Review and definition of documentation in logistics processes</w:t>
            </w:r>
            <w:r w:rsidR="00C56D81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.</w:t>
            </w:r>
            <w:r w:rsidR="00F803A9" w:rsidRPr="006C14EC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 xml:space="preserve"> </w:t>
            </w:r>
          </w:p>
          <w:p w14:paraId="2F4D4D06" w14:textId="182686DF" w:rsidR="00F803A9" w:rsidRPr="006C14EC" w:rsidRDefault="00F803A9" w:rsidP="00F803A9">
            <w:pPr>
              <w:widowControl w:val="0"/>
              <w:numPr>
                <w:ilvl w:val="0"/>
                <w:numId w:val="27"/>
              </w:numPr>
              <w:tabs>
                <w:tab w:val="left" w:pos="66"/>
                <w:tab w:val="left" w:pos="426"/>
              </w:tabs>
              <w:autoSpaceDE w:val="0"/>
              <w:autoSpaceDN w:val="0"/>
              <w:adjustRightInd w:val="0"/>
              <w:ind w:left="425" w:hanging="425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</w:pPr>
            <w:r w:rsidRPr="006C14EC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Review of digital operations according to transport modalities</w:t>
            </w:r>
            <w:r w:rsidR="00C56D81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.</w:t>
            </w:r>
          </w:p>
          <w:p w14:paraId="1EEC2AF6" w14:textId="1910CD8A" w:rsidR="006218C7" w:rsidRPr="006C14EC" w:rsidRDefault="00F803A9" w:rsidP="006218C7">
            <w:pPr>
              <w:widowControl w:val="0"/>
              <w:numPr>
                <w:ilvl w:val="0"/>
                <w:numId w:val="27"/>
              </w:numPr>
              <w:tabs>
                <w:tab w:val="left" w:pos="66"/>
                <w:tab w:val="left" w:pos="426"/>
              </w:tabs>
              <w:autoSpaceDE w:val="0"/>
              <w:autoSpaceDN w:val="0"/>
              <w:adjustRightInd w:val="0"/>
              <w:ind w:left="425" w:hanging="425"/>
              <w:jc w:val="both"/>
              <w:rPr>
                <w:rFonts w:asciiTheme="minorHAnsi" w:eastAsia="Calibri" w:hAnsiTheme="minorHAnsi" w:cstheme="minorHAnsi"/>
                <w:strike/>
                <w:sz w:val="20"/>
                <w:szCs w:val="20"/>
                <w:lang w:eastAsia="sl-SI"/>
              </w:rPr>
            </w:pPr>
            <w:r w:rsidRPr="006C14EC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Review of digital operations in warehouses, terminals, and intermodal nodes</w:t>
            </w:r>
            <w:r w:rsidR="00C56D81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.</w:t>
            </w:r>
          </w:p>
          <w:p w14:paraId="6538DDA1" w14:textId="751A2E7C" w:rsidR="006218C7" w:rsidRPr="006C14EC" w:rsidRDefault="006218C7" w:rsidP="006218C7">
            <w:pPr>
              <w:widowControl w:val="0"/>
              <w:numPr>
                <w:ilvl w:val="0"/>
                <w:numId w:val="27"/>
              </w:numPr>
              <w:tabs>
                <w:tab w:val="left" w:pos="66"/>
                <w:tab w:val="left" w:pos="426"/>
              </w:tabs>
              <w:autoSpaceDE w:val="0"/>
              <w:autoSpaceDN w:val="0"/>
              <w:adjustRightInd w:val="0"/>
              <w:ind w:left="425" w:hanging="425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</w:pPr>
            <w:r w:rsidRPr="006C14EC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Specific stakeholders in the physical flow of goods</w:t>
            </w:r>
            <w:r w:rsidR="00F803A9" w:rsidRPr="006C14EC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 xml:space="preserve"> and their digital operations</w:t>
            </w:r>
            <w:r w:rsidR="00C56D81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.</w:t>
            </w:r>
          </w:p>
          <w:p w14:paraId="519B6784" w14:textId="3C3D5311" w:rsidR="006218C7" w:rsidRPr="006C14EC" w:rsidRDefault="006218C7" w:rsidP="006218C7">
            <w:pPr>
              <w:widowControl w:val="0"/>
              <w:numPr>
                <w:ilvl w:val="0"/>
                <w:numId w:val="27"/>
              </w:numPr>
              <w:tabs>
                <w:tab w:val="left" w:pos="66"/>
                <w:tab w:val="left" w:pos="426"/>
              </w:tabs>
              <w:autoSpaceDE w:val="0"/>
              <w:autoSpaceDN w:val="0"/>
              <w:adjustRightInd w:val="0"/>
              <w:ind w:left="425" w:hanging="425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</w:pPr>
            <w:r w:rsidRPr="006C14EC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Specific stakeholders in the financial flow of goods</w:t>
            </w:r>
            <w:r w:rsidR="000B23F1" w:rsidRPr="006C14EC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 xml:space="preserve"> and their digital operations</w:t>
            </w:r>
            <w:r w:rsidR="00C56D81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.</w:t>
            </w:r>
          </w:p>
          <w:p w14:paraId="51DF20B9" w14:textId="353CE666" w:rsidR="006218C7" w:rsidRPr="006C14EC" w:rsidRDefault="006218C7" w:rsidP="006218C7">
            <w:pPr>
              <w:widowControl w:val="0"/>
              <w:numPr>
                <w:ilvl w:val="0"/>
                <w:numId w:val="27"/>
              </w:numPr>
              <w:tabs>
                <w:tab w:val="left" w:pos="66"/>
                <w:tab w:val="left" w:pos="426"/>
              </w:tabs>
              <w:autoSpaceDE w:val="0"/>
              <w:autoSpaceDN w:val="0"/>
              <w:adjustRightInd w:val="0"/>
              <w:ind w:left="425" w:hanging="425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</w:pPr>
            <w:r w:rsidRPr="006C14EC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Specific stakeholders in the information flow of goods</w:t>
            </w:r>
            <w:r w:rsidR="000B23F1" w:rsidRPr="006C14EC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 xml:space="preserve"> and their digital operations</w:t>
            </w:r>
            <w:r w:rsidR="00C56D81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.</w:t>
            </w:r>
          </w:p>
          <w:p w14:paraId="77F73704" w14:textId="7AF016F1" w:rsidR="006218C7" w:rsidRPr="006C14EC" w:rsidRDefault="006218C7" w:rsidP="006218C7">
            <w:pPr>
              <w:widowControl w:val="0"/>
              <w:numPr>
                <w:ilvl w:val="0"/>
                <w:numId w:val="27"/>
              </w:numPr>
              <w:tabs>
                <w:tab w:val="left" w:pos="66"/>
                <w:tab w:val="left" w:pos="426"/>
              </w:tabs>
              <w:autoSpaceDE w:val="0"/>
              <w:autoSpaceDN w:val="0"/>
              <w:adjustRightInd w:val="0"/>
              <w:ind w:left="425" w:hanging="425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</w:pPr>
            <w:r w:rsidRPr="006C14EC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Connection between different stakeholders in logistics processes</w:t>
            </w:r>
            <w:r w:rsidR="00C56D81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.</w:t>
            </w:r>
          </w:p>
          <w:p w14:paraId="2E236994" w14:textId="76D50F72" w:rsidR="006218C7" w:rsidRPr="006C14EC" w:rsidRDefault="006218C7" w:rsidP="006218C7">
            <w:pPr>
              <w:widowControl w:val="0"/>
              <w:numPr>
                <w:ilvl w:val="0"/>
                <w:numId w:val="27"/>
              </w:numPr>
              <w:tabs>
                <w:tab w:val="left" w:pos="66"/>
                <w:tab w:val="left" w:pos="426"/>
              </w:tabs>
              <w:autoSpaceDE w:val="0"/>
              <w:autoSpaceDN w:val="0"/>
              <w:adjustRightInd w:val="0"/>
              <w:ind w:left="425" w:hanging="425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</w:pPr>
            <w:r w:rsidRPr="006C14EC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Specifics of documents of international organizations</w:t>
            </w:r>
            <w:r w:rsidR="00C56D81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.</w:t>
            </w:r>
          </w:p>
          <w:p w14:paraId="1F961574" w14:textId="32A0B45B" w:rsidR="006218C7" w:rsidRPr="006C14EC" w:rsidRDefault="006218C7" w:rsidP="006218C7">
            <w:pPr>
              <w:widowControl w:val="0"/>
              <w:numPr>
                <w:ilvl w:val="0"/>
                <w:numId w:val="27"/>
              </w:numPr>
              <w:tabs>
                <w:tab w:val="left" w:pos="66"/>
                <w:tab w:val="left" w:pos="426"/>
              </w:tabs>
              <w:autoSpaceDE w:val="0"/>
              <w:autoSpaceDN w:val="0"/>
              <w:adjustRightInd w:val="0"/>
              <w:ind w:left="425" w:hanging="425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</w:pPr>
            <w:r w:rsidRPr="006C14EC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Influence of modern technologies on</w:t>
            </w:r>
            <w:r w:rsidR="001E7FD5" w:rsidRPr="006C14EC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 xml:space="preserve"> </w:t>
            </w:r>
            <w:r w:rsidR="000B23F1" w:rsidRPr="006C14EC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the digitalization of business operations in logistics</w:t>
            </w:r>
            <w:r w:rsidR="00C56D81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.</w:t>
            </w:r>
          </w:p>
          <w:p w14:paraId="5BC1CFF1" w14:textId="125ED3B4" w:rsidR="006218C7" w:rsidRPr="006C14EC" w:rsidRDefault="006218C7" w:rsidP="006218C7">
            <w:pPr>
              <w:widowControl w:val="0"/>
              <w:numPr>
                <w:ilvl w:val="0"/>
                <w:numId w:val="27"/>
              </w:numPr>
              <w:tabs>
                <w:tab w:val="left" w:pos="66"/>
                <w:tab w:val="left" w:pos="426"/>
              </w:tabs>
              <w:autoSpaceDE w:val="0"/>
              <w:autoSpaceDN w:val="0"/>
              <w:adjustRightInd w:val="0"/>
              <w:ind w:left="425" w:hanging="425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</w:pPr>
            <w:r w:rsidRPr="006C14EC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lastRenderedPageBreak/>
              <w:t xml:space="preserve">Future trends related to </w:t>
            </w:r>
            <w:r w:rsidR="000B23F1" w:rsidRPr="006C14EC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 xml:space="preserve">digitalization </w:t>
            </w:r>
            <w:r w:rsidRPr="006C14EC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in logistics processes</w:t>
            </w:r>
            <w:r w:rsidR="00C56D81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.</w:t>
            </w:r>
          </w:p>
          <w:p w14:paraId="77483233" w14:textId="01576408" w:rsidR="000B23F1" w:rsidRPr="001A779E" w:rsidRDefault="006218C7" w:rsidP="001E7FD5">
            <w:pPr>
              <w:widowControl w:val="0"/>
              <w:numPr>
                <w:ilvl w:val="0"/>
                <w:numId w:val="27"/>
              </w:numPr>
              <w:tabs>
                <w:tab w:val="left" w:pos="66"/>
                <w:tab w:val="left" w:pos="426"/>
              </w:tabs>
              <w:autoSpaceDE w:val="0"/>
              <w:autoSpaceDN w:val="0"/>
              <w:adjustRightInd w:val="0"/>
              <w:ind w:left="425" w:hanging="425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</w:pPr>
            <w:r w:rsidRPr="006C14EC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Comparative analysis of transport modalities as a factor of efficient flow of goods through the view of digital transformation</w:t>
            </w:r>
            <w:r w:rsidR="00BF317E" w:rsidRPr="006C14EC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.</w:t>
            </w:r>
          </w:p>
        </w:tc>
      </w:tr>
      <w:tr w:rsidR="00E908E4" w:rsidRPr="00E844DB" w14:paraId="3B031D46" w14:textId="77777777" w:rsidTr="001A779E">
        <w:tc>
          <w:tcPr>
            <w:tcW w:w="9690" w:type="dxa"/>
            <w:gridSpan w:val="19"/>
            <w:tcBorders>
              <w:bottom w:val="single" w:sz="4" w:space="0" w:color="auto"/>
            </w:tcBorders>
          </w:tcPr>
          <w:p w14:paraId="457CC364" w14:textId="77777777" w:rsidR="00B84ABF" w:rsidRPr="00E844DB" w:rsidRDefault="00B84ABF" w:rsidP="00B84ABF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5E609A0F" w14:textId="77777777" w:rsidR="00B84ABF" w:rsidRPr="00E844DB" w:rsidRDefault="00B84ABF" w:rsidP="00B84ABF">
            <w:pPr>
              <w:jc w:val="both"/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 w:type="page"/>
            </w:r>
            <w:r w:rsidRPr="00E844D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sl-SI"/>
              </w:rPr>
              <w:br w:type="page"/>
            </w: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Temeljni literatura in viri / Reading materials:</w:t>
            </w:r>
          </w:p>
        </w:tc>
      </w:tr>
      <w:tr w:rsidR="00E908E4" w:rsidRPr="00E844DB" w14:paraId="3C65402C" w14:textId="77777777" w:rsidTr="001A779E">
        <w:trPr>
          <w:trHeight w:val="977"/>
        </w:trPr>
        <w:tc>
          <w:tcPr>
            <w:tcW w:w="969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C885" w14:textId="77777777" w:rsidR="00712A79" w:rsidRPr="006C14EC" w:rsidRDefault="005F6894" w:rsidP="003037A0">
            <w:pPr>
              <w:pStyle w:val="Odstavekseznama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</w:pPr>
            <w:r w:rsidRPr="006C14EC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Morgan, S. (2019). </w:t>
            </w:r>
            <w:r w:rsidRPr="006C14EC"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  <w:lang w:eastAsia="sl-SI"/>
              </w:rPr>
              <w:t>Global contract logistics: best practice toolkit for planning, negotiating and managing a contract</w:t>
            </w:r>
            <w:r w:rsidRPr="006C14EC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. Kogan Page.</w:t>
            </w:r>
          </w:p>
          <w:p w14:paraId="2AC751BC" w14:textId="77777777" w:rsidR="001D4858" w:rsidRPr="006C14EC" w:rsidRDefault="005F6894" w:rsidP="001D4858">
            <w:pPr>
              <w:pStyle w:val="Odstavekseznama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</w:pPr>
            <w:r w:rsidRPr="006C14EC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Gilbert, R., &amp; Perl, A. (2008). </w:t>
            </w:r>
            <w:r w:rsidRPr="006C14EC"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  <w:lang w:eastAsia="sl-SI"/>
              </w:rPr>
              <w:t>Transport revolutions: moving people and freight without oil</w:t>
            </w:r>
            <w:r w:rsidRPr="006C14EC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. Earthscan.</w:t>
            </w:r>
          </w:p>
          <w:p w14:paraId="3B9774B6" w14:textId="77777777" w:rsidR="00B84ABF" w:rsidRPr="00E844DB" w:rsidRDefault="005F6894" w:rsidP="00E63C8C">
            <w:pPr>
              <w:pStyle w:val="Odstavekseznama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sl-SI"/>
              </w:rPr>
            </w:pPr>
            <w:r w:rsidRPr="006C14EC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Jerman, B. (2009). </w:t>
            </w:r>
            <w:r w:rsidRPr="006C14EC"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  <w:lang w:eastAsia="sl-SI"/>
              </w:rPr>
              <w:t>Vprašanje logističnega prava</w:t>
            </w:r>
            <w:r w:rsidRPr="006C14EC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. Uradni list Republike Slovenije.</w:t>
            </w:r>
          </w:p>
        </w:tc>
      </w:tr>
      <w:tr w:rsidR="00E908E4" w:rsidRPr="00E844DB" w14:paraId="3FD4D4B2" w14:textId="77777777" w:rsidTr="001A779E">
        <w:trPr>
          <w:trHeight w:val="73"/>
        </w:trPr>
        <w:tc>
          <w:tcPr>
            <w:tcW w:w="47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5BB63F" w14:textId="77777777" w:rsidR="00B84ABF" w:rsidRPr="00E844DB" w:rsidRDefault="00B84ABF" w:rsidP="00B84ABF">
            <w:pP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</w:p>
          <w:p w14:paraId="406B55B2" w14:textId="77777777" w:rsidR="00B84ABF" w:rsidRPr="00E844DB" w:rsidRDefault="00B84ABF" w:rsidP="00B84ABF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Cilji in kompetence: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</w:tcBorders>
          </w:tcPr>
          <w:p w14:paraId="70C35A17" w14:textId="77777777" w:rsidR="00B84ABF" w:rsidRPr="00E844DB" w:rsidRDefault="00B84ABF" w:rsidP="00B84ABF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</w:p>
        </w:tc>
        <w:tc>
          <w:tcPr>
            <w:tcW w:w="48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6408B0" w14:textId="77777777" w:rsidR="00B84ABF" w:rsidRPr="00E844DB" w:rsidRDefault="00B84ABF" w:rsidP="00B84ABF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</w:p>
          <w:p w14:paraId="45AE03CE" w14:textId="77777777" w:rsidR="00B84ABF" w:rsidRPr="00E844DB" w:rsidRDefault="00B84ABF" w:rsidP="00B84ABF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val="en-GB" w:eastAsia="sl-SI"/>
              </w:rPr>
              <w:t>Objectives and competences</w:t>
            </w: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:</w:t>
            </w:r>
          </w:p>
        </w:tc>
      </w:tr>
      <w:tr w:rsidR="00E908E4" w:rsidRPr="00E844DB" w14:paraId="248E93F1" w14:textId="77777777" w:rsidTr="001A779E">
        <w:trPr>
          <w:trHeight w:val="778"/>
        </w:trPr>
        <w:tc>
          <w:tcPr>
            <w:tcW w:w="47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88DA" w14:textId="77777777" w:rsidR="007A5BC1" w:rsidRPr="006C14EC" w:rsidRDefault="00F26439" w:rsidP="00C56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14EC">
              <w:rPr>
                <w:rFonts w:asciiTheme="minorHAnsi" w:hAnsiTheme="minorHAnsi" w:cstheme="minorHAnsi"/>
                <w:sz w:val="20"/>
                <w:szCs w:val="20"/>
              </w:rPr>
              <w:t>Cilji predmeta so:</w:t>
            </w:r>
            <w:bookmarkStart w:id="0" w:name="_Hlk178260380"/>
          </w:p>
          <w:p w14:paraId="40BF0B61" w14:textId="7B8A0065" w:rsidR="007A5BC1" w:rsidRPr="006C14EC" w:rsidRDefault="006C14EC" w:rsidP="00C56D81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14EC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7A5BC1" w:rsidRPr="006C14EC">
              <w:rPr>
                <w:rFonts w:asciiTheme="minorHAnsi" w:hAnsiTheme="minorHAnsi" w:cstheme="minorHAnsi"/>
                <w:sz w:val="20"/>
                <w:szCs w:val="20"/>
              </w:rPr>
              <w:t>predeliti vlogo digitalizacije v logističnih procesih</w:t>
            </w:r>
            <w:r w:rsidR="009F3F2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7C246F90" w14:textId="039C73A1" w:rsidR="007A5BC1" w:rsidRPr="006C14EC" w:rsidRDefault="006C14EC" w:rsidP="00C56D81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14EC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7A5BC1" w:rsidRPr="006C14EC">
              <w:rPr>
                <w:rFonts w:asciiTheme="minorHAnsi" w:hAnsiTheme="minorHAnsi" w:cstheme="minorHAnsi"/>
                <w:sz w:val="20"/>
                <w:szCs w:val="20"/>
              </w:rPr>
              <w:t>azumeti povezave med deležniki fizičnega, finančnega in informacijskega toka blaga ter njihovo digitalno poslovanje</w:t>
            </w:r>
            <w:r w:rsidR="009F3F2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1CD8D3A9" w14:textId="1525AA70" w:rsidR="007A5BC1" w:rsidRPr="006C14EC" w:rsidRDefault="006C14EC" w:rsidP="00C56D81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14EC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7A5BC1" w:rsidRPr="006C14EC">
              <w:rPr>
                <w:rFonts w:asciiTheme="minorHAnsi" w:hAnsiTheme="minorHAnsi" w:cstheme="minorHAnsi"/>
                <w:sz w:val="20"/>
                <w:szCs w:val="20"/>
              </w:rPr>
              <w:t>ojasniti digitalni tok dokumentacije v različnih transportnih modalitetah, skladiščih, terminalih in intermodalnih vozliščih</w:t>
            </w:r>
            <w:r w:rsidR="009F3F2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53CC6E5" w14:textId="13D867D9" w:rsidR="007A5BC1" w:rsidRPr="006C14EC" w:rsidRDefault="006C14EC" w:rsidP="00C56D81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14EC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7A5BC1" w:rsidRPr="006C14EC">
              <w:rPr>
                <w:rFonts w:asciiTheme="minorHAnsi" w:hAnsiTheme="minorHAnsi" w:cstheme="minorHAnsi"/>
                <w:sz w:val="20"/>
                <w:szCs w:val="20"/>
              </w:rPr>
              <w:t>zpostaviti specifiko digitalne dokumentacije povezane z mednarodnimi organizacijami</w:t>
            </w:r>
            <w:r w:rsidR="009F3F2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7A72A7D" w14:textId="63315AB7" w:rsidR="007A5BC1" w:rsidRPr="006C14EC" w:rsidRDefault="006C14EC" w:rsidP="00C56D81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14EC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7A5BC1" w:rsidRPr="006C14EC">
              <w:rPr>
                <w:rFonts w:asciiTheme="minorHAnsi" w:hAnsiTheme="minorHAnsi" w:cstheme="minorHAnsi"/>
                <w:sz w:val="20"/>
                <w:szCs w:val="20"/>
              </w:rPr>
              <w:t>ojasniti vpliv sodobnih tehnologij na digitalizacijo poslovanja v logistiki in analizirati trende prihodnosti</w:t>
            </w:r>
            <w:r w:rsidR="009F3F2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7315DB71" w14:textId="77777777" w:rsidR="007A5BC1" w:rsidRPr="006C14EC" w:rsidRDefault="007A5BC1" w:rsidP="00C56D81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14EC">
              <w:rPr>
                <w:rFonts w:asciiTheme="minorHAnsi" w:hAnsiTheme="minorHAnsi" w:cstheme="minorHAnsi"/>
                <w:sz w:val="20"/>
                <w:szCs w:val="20"/>
              </w:rPr>
              <w:t>Izvesti primerjalno analizo različnih transportnih modalitet z vidika digitalne transformacije in učinkovitega pretoka blaga.</w:t>
            </w:r>
          </w:p>
          <w:bookmarkEnd w:id="0"/>
          <w:p w14:paraId="6D25CC6E" w14:textId="77777777" w:rsidR="007E09B8" w:rsidRPr="006C14EC" w:rsidRDefault="007E09B8" w:rsidP="00C56D81">
            <w:pPr>
              <w:pStyle w:val="Odstavekseznama"/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20795E" w14:textId="77777777" w:rsidR="00F26439" w:rsidRPr="006C14EC" w:rsidRDefault="002445B0" w:rsidP="00C56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14EC">
              <w:rPr>
                <w:rFonts w:asciiTheme="minorHAnsi" w:hAnsiTheme="minorHAnsi" w:cstheme="minorHAnsi"/>
                <w:sz w:val="20"/>
                <w:szCs w:val="20"/>
              </w:rPr>
              <w:t>Kompetence, ki jih študenti usvojijo:</w:t>
            </w:r>
          </w:p>
          <w:p w14:paraId="1EDCEA16" w14:textId="61E65409" w:rsidR="008D051A" w:rsidRPr="006C14EC" w:rsidRDefault="008D051A" w:rsidP="00C56D81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14EC">
              <w:rPr>
                <w:rFonts w:asciiTheme="minorHAnsi" w:hAnsiTheme="minorHAnsi" w:cstheme="minorHAnsi"/>
                <w:sz w:val="20"/>
                <w:szCs w:val="20"/>
              </w:rPr>
              <w:t>Spoznati ključne digitalne rešitve in dokumentacijo v logističnih procesih</w:t>
            </w:r>
            <w:r w:rsidR="009F3F2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1C0D06CA" w14:textId="23F1B8F4" w:rsidR="008D051A" w:rsidRPr="006C14EC" w:rsidRDefault="008D051A" w:rsidP="00C56D81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14EC">
              <w:rPr>
                <w:rFonts w:asciiTheme="minorHAnsi" w:hAnsiTheme="minorHAnsi" w:cstheme="minorHAnsi"/>
                <w:sz w:val="20"/>
                <w:szCs w:val="20"/>
              </w:rPr>
              <w:t>Identificirati vlogo in pomen digitalnega poslovanja deležnikov fizičnega, finančnega in informacijskega toka blaga</w:t>
            </w:r>
            <w:r w:rsidR="009F3F2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ACA4116" w14:textId="44A47A8F" w:rsidR="008D051A" w:rsidRPr="006C14EC" w:rsidRDefault="008D051A" w:rsidP="00C56D81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14EC">
              <w:rPr>
                <w:rFonts w:asciiTheme="minorHAnsi" w:hAnsiTheme="minorHAnsi" w:cstheme="minorHAnsi"/>
                <w:sz w:val="20"/>
                <w:szCs w:val="20"/>
              </w:rPr>
              <w:t>Razumeti digitalizacijo poslovanja v skladiščih, terminalih in intermodalnih vozliščih ter njihov vpliv na učinkovitost logističnih procesov</w:t>
            </w:r>
            <w:r w:rsidR="009F3F2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7C2FAA54" w14:textId="64DA9D83" w:rsidR="008D051A" w:rsidRPr="006C14EC" w:rsidRDefault="008D051A" w:rsidP="00C56D81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14EC">
              <w:rPr>
                <w:rFonts w:asciiTheme="minorHAnsi" w:hAnsiTheme="minorHAnsi" w:cstheme="minorHAnsi"/>
                <w:sz w:val="20"/>
                <w:szCs w:val="20"/>
              </w:rPr>
              <w:t>Razviti sposobnost povezovanja različnih deležnikov v digitaliziranem logističnem sistemu</w:t>
            </w:r>
            <w:r w:rsidR="009F3F2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BA64157" w14:textId="038EA10C" w:rsidR="008D051A" w:rsidRPr="006C14EC" w:rsidRDefault="008D051A" w:rsidP="00C56D81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14EC">
              <w:rPr>
                <w:rFonts w:asciiTheme="minorHAnsi" w:hAnsiTheme="minorHAnsi" w:cstheme="minorHAnsi"/>
                <w:sz w:val="20"/>
                <w:szCs w:val="20"/>
              </w:rPr>
              <w:t>Usposobiti se za uporabo digitalnih orodij za dokumentacijo in izvajanje logističnih procesov</w:t>
            </w:r>
            <w:r w:rsidR="009F3F2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42584F1" w14:textId="4CABB4D8" w:rsidR="008D051A" w:rsidRPr="006C14EC" w:rsidRDefault="008D051A" w:rsidP="00C56D81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14EC">
              <w:rPr>
                <w:rFonts w:asciiTheme="minorHAnsi" w:hAnsiTheme="minorHAnsi" w:cstheme="minorHAnsi"/>
                <w:sz w:val="20"/>
                <w:szCs w:val="20"/>
              </w:rPr>
              <w:t>Poglobiti razumevanje vpliva sodobnih tehnologij na digitalizacijo logističnih procesov in kreacijo dokumentov</w:t>
            </w:r>
            <w:r w:rsidR="009F3F2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731A9A11" w14:textId="766A3343" w:rsidR="008D051A" w:rsidRPr="006C14EC" w:rsidRDefault="008D051A" w:rsidP="00C56D81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14EC">
              <w:rPr>
                <w:rFonts w:asciiTheme="minorHAnsi" w:hAnsiTheme="minorHAnsi" w:cstheme="minorHAnsi"/>
                <w:sz w:val="20"/>
                <w:szCs w:val="20"/>
              </w:rPr>
              <w:t>Razumeti in uporabljati specifike digitalne dokumentacije mednarodnih organizacij</w:t>
            </w:r>
            <w:r w:rsidR="009F3F2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15817392" w14:textId="421D4CE9" w:rsidR="000E4BDC" w:rsidRPr="001A779E" w:rsidRDefault="008D051A" w:rsidP="00C56D81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14EC">
              <w:rPr>
                <w:rFonts w:asciiTheme="minorHAnsi" w:hAnsiTheme="minorHAnsi" w:cstheme="minorHAnsi"/>
                <w:sz w:val="20"/>
                <w:szCs w:val="20"/>
              </w:rPr>
              <w:t>Razviti analitične sposobnosti za primerjalno analizo transportnih modalitet z vidika digitalne transformacije.</w:t>
            </w:r>
          </w:p>
        </w:tc>
        <w:tc>
          <w:tcPr>
            <w:tcW w:w="1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3B6568" w14:textId="77777777" w:rsidR="000E4BDC" w:rsidRPr="00E844DB" w:rsidRDefault="000E4BDC" w:rsidP="00C56D81">
            <w:pPr>
              <w:jc w:val="both"/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</w:p>
        </w:tc>
        <w:tc>
          <w:tcPr>
            <w:tcW w:w="4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178D" w14:textId="77777777" w:rsidR="00322275" w:rsidRPr="006C14EC" w:rsidRDefault="00322275" w:rsidP="00C56D81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C14E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The objectives of the course are:</w:t>
            </w:r>
          </w:p>
          <w:p w14:paraId="40CA7515" w14:textId="6B082B2F" w:rsidR="00322275" w:rsidRPr="006C14EC" w:rsidRDefault="006C14EC" w:rsidP="00C56D81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C14E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</w:t>
            </w:r>
            <w:r w:rsidR="00322275" w:rsidRPr="006C14E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efine </w:t>
            </w:r>
            <w:r w:rsidR="000B23F1" w:rsidRPr="006C14E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the role of digitalization </w:t>
            </w:r>
            <w:r w:rsidR="00322275" w:rsidRPr="006C14E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 logistics processes</w:t>
            </w:r>
            <w:r w:rsidR="009F3F2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  <w:p w14:paraId="31FA7FF2" w14:textId="0C16F200" w:rsidR="00322275" w:rsidRPr="006C14EC" w:rsidRDefault="000B23F1" w:rsidP="00C56D81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C14E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Understand the connections between stakeholders in </w:t>
            </w:r>
            <w:r w:rsidR="00322275" w:rsidRPr="006C14E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the physical, financial and information flow of goods </w:t>
            </w:r>
            <w:r w:rsidRPr="006C14E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and their digital operations</w:t>
            </w:r>
            <w:r w:rsidR="009F3F2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  <w:p w14:paraId="720B2E2B" w14:textId="4C66D53A" w:rsidR="00322275" w:rsidRPr="006C14EC" w:rsidRDefault="006C14EC" w:rsidP="00C56D81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C14E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</w:t>
            </w:r>
            <w:r w:rsidR="00322275" w:rsidRPr="006C14E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xplain the </w:t>
            </w:r>
            <w:r w:rsidR="000B23F1" w:rsidRPr="006C14E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digital </w:t>
            </w:r>
            <w:r w:rsidR="00322275" w:rsidRPr="006C14E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flow of documentation</w:t>
            </w:r>
            <w:r w:rsidRPr="006C14E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r w:rsidR="00EE1086" w:rsidRPr="006C14E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across various transport modes, warehouses, terminals, and intermodal hubs</w:t>
            </w:r>
            <w:r w:rsidR="009F3F2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  <w:p w14:paraId="31F71DDC" w14:textId="78437264" w:rsidR="00322275" w:rsidRPr="006C14EC" w:rsidRDefault="006C14EC" w:rsidP="00C56D81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C14E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</w:t>
            </w:r>
            <w:r w:rsidR="00322275" w:rsidRPr="006C14E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ighlight the specifics </w:t>
            </w:r>
            <w:r w:rsidR="00EE1086" w:rsidRPr="006C14E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of digital documentation related to international organizations</w:t>
            </w:r>
            <w:r w:rsidR="009F3F2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  <w:p w14:paraId="70414C86" w14:textId="5F627D4A" w:rsidR="00EE1086" w:rsidRPr="006C14EC" w:rsidRDefault="006C14EC" w:rsidP="00C56D81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C14E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</w:t>
            </w:r>
            <w:r w:rsidR="00322275" w:rsidRPr="006C14E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xplain the impact of modern technologies on </w:t>
            </w:r>
            <w:r w:rsidR="00EE1086" w:rsidRPr="006C14E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the digitalization of logistics operations and analyze future trends</w:t>
            </w:r>
            <w:r w:rsidR="009F3F2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  <w:p w14:paraId="14219516" w14:textId="77777777" w:rsidR="00EE1086" w:rsidRPr="006C14EC" w:rsidRDefault="00EE1086" w:rsidP="00C56D81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C14E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Conduct a comparative analysis of different transport modes from the perspective of digital transformation and efficient goods flow.</w:t>
            </w:r>
          </w:p>
          <w:p w14:paraId="67612FC0" w14:textId="77777777" w:rsidR="00322275" w:rsidRPr="006C14EC" w:rsidRDefault="00322275" w:rsidP="00C56D81">
            <w:pPr>
              <w:pStyle w:val="Odstavekseznama"/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00FA8051" w14:textId="77777777" w:rsidR="00322275" w:rsidRPr="006C14EC" w:rsidRDefault="00322275" w:rsidP="00C56D81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6C14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Competences that students acquire:</w:t>
            </w:r>
          </w:p>
          <w:p w14:paraId="25196404" w14:textId="4919F4DE" w:rsidR="00322275" w:rsidRPr="006C14EC" w:rsidRDefault="00EE1086" w:rsidP="00C56D81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C14EC">
              <w:rPr>
                <w:rFonts w:asciiTheme="minorHAnsi" w:hAnsiTheme="minorHAnsi" w:cstheme="minorHAnsi"/>
                <w:sz w:val="20"/>
                <w:szCs w:val="20"/>
              </w:rPr>
              <w:t xml:space="preserve">Understand key digital solutions and </w:t>
            </w:r>
            <w:r w:rsidR="00322275" w:rsidRPr="006C14E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documentation in logistics processes</w:t>
            </w:r>
            <w:r w:rsidR="009F3F2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  <w:p w14:paraId="5A1EB6F5" w14:textId="22ACDAD8" w:rsidR="00322275" w:rsidRPr="006C14EC" w:rsidRDefault="00C60FCE" w:rsidP="00C56D81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</w:t>
            </w:r>
            <w:r w:rsidR="00322275" w:rsidRPr="006C14E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dentify the role and importance of </w:t>
            </w:r>
            <w:r w:rsidR="00EE1086" w:rsidRPr="006C14EC">
              <w:rPr>
                <w:rFonts w:asciiTheme="minorHAnsi" w:hAnsiTheme="minorHAnsi" w:cstheme="minorHAnsi"/>
                <w:sz w:val="20"/>
                <w:szCs w:val="20"/>
              </w:rPr>
              <w:t xml:space="preserve">digital operations for </w:t>
            </w:r>
            <w:r w:rsidR="00322275" w:rsidRPr="006C14E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stakeholders in the physical, financial and information flow of goods</w:t>
            </w:r>
            <w:r w:rsidR="009F3F2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  <w:p w14:paraId="675DC19C" w14:textId="2A7CAA62" w:rsidR="00322275" w:rsidRPr="006C14EC" w:rsidRDefault="00EE1086" w:rsidP="00C56D81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C14EC">
              <w:rPr>
                <w:rFonts w:asciiTheme="minorHAnsi" w:hAnsiTheme="minorHAnsi" w:cstheme="minorHAnsi"/>
                <w:sz w:val="20"/>
                <w:szCs w:val="20"/>
              </w:rPr>
              <w:t xml:space="preserve">Understand the digitalization of operations </w:t>
            </w:r>
            <w:r w:rsidR="00322275" w:rsidRPr="006C14E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 warehouses, terminals and intermodal nodes</w:t>
            </w:r>
            <w:r w:rsidRPr="006C14EC">
              <w:rPr>
                <w:rFonts w:asciiTheme="minorHAnsi" w:hAnsiTheme="minorHAnsi" w:cstheme="minorHAnsi"/>
                <w:sz w:val="20"/>
                <w:szCs w:val="20"/>
              </w:rPr>
              <w:t xml:space="preserve"> and its impact on the efficiency of logistics processes</w:t>
            </w:r>
            <w:r w:rsidR="009F3F2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12D975C9" w14:textId="459022F5" w:rsidR="00B3237B" w:rsidRPr="006C14EC" w:rsidRDefault="00B3237B" w:rsidP="00C56D81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14EC">
              <w:rPr>
                <w:rFonts w:asciiTheme="minorHAnsi" w:hAnsiTheme="minorHAnsi" w:cstheme="minorHAnsi"/>
                <w:sz w:val="20"/>
                <w:szCs w:val="20"/>
              </w:rPr>
              <w:t>Develop the ability to connect different stakeholders in a digitalized logistics system</w:t>
            </w:r>
            <w:r w:rsidR="009F3F2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B885A04" w14:textId="3AF327BD" w:rsidR="00322275" w:rsidRPr="006C14EC" w:rsidRDefault="00B3237B" w:rsidP="00C56D81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C14EC">
              <w:rPr>
                <w:rFonts w:asciiTheme="minorHAnsi" w:hAnsiTheme="minorHAnsi" w:cstheme="minorHAnsi"/>
                <w:sz w:val="20"/>
                <w:szCs w:val="20"/>
              </w:rPr>
              <w:t xml:space="preserve">Become proficient in using digital tools for documentation and the execution </w:t>
            </w:r>
            <w:r w:rsidR="00322275" w:rsidRPr="006C14E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of logistics processes</w:t>
            </w:r>
            <w:r w:rsidR="009F3F2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  <w:p w14:paraId="78F2158E" w14:textId="7AE73FF4" w:rsidR="00322275" w:rsidRPr="006C14EC" w:rsidRDefault="00D23963" w:rsidP="00C56D81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C14EC">
              <w:rPr>
                <w:rFonts w:asciiTheme="minorHAnsi" w:hAnsiTheme="minorHAnsi" w:cstheme="minorHAnsi"/>
                <w:sz w:val="20"/>
                <w:szCs w:val="20"/>
              </w:rPr>
              <w:t xml:space="preserve">Deepen the understanding of the impact </w:t>
            </w:r>
            <w:r w:rsidR="00322275" w:rsidRPr="006C14E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of modern technologies </w:t>
            </w:r>
            <w:r w:rsidRPr="006C14EC">
              <w:rPr>
                <w:rFonts w:asciiTheme="minorHAnsi" w:hAnsiTheme="minorHAnsi" w:cstheme="minorHAnsi"/>
                <w:sz w:val="20"/>
                <w:szCs w:val="20"/>
              </w:rPr>
              <w:t xml:space="preserve">on the digitalization of logistics processes </w:t>
            </w:r>
            <w:r w:rsidR="00322275" w:rsidRPr="006C14E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and document creation</w:t>
            </w:r>
            <w:r w:rsidR="009F3F2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  <w:p w14:paraId="6C41C38E" w14:textId="116B599A" w:rsidR="00D23963" w:rsidRPr="006C14EC" w:rsidRDefault="00D23963" w:rsidP="00C56D81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14EC">
              <w:rPr>
                <w:rFonts w:asciiTheme="minorHAnsi" w:hAnsiTheme="minorHAnsi" w:cstheme="minorHAnsi"/>
                <w:sz w:val="20"/>
                <w:szCs w:val="20"/>
              </w:rPr>
              <w:t>Understand and apply the specifics of digital documentation for international organizations</w:t>
            </w:r>
            <w:r w:rsidR="009F3F2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FC931F6" w14:textId="01E6CE81" w:rsidR="00E139FE" w:rsidRPr="006C14EC" w:rsidRDefault="00B3237B" w:rsidP="00C56D81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14EC">
              <w:rPr>
                <w:rFonts w:asciiTheme="minorHAnsi" w:hAnsiTheme="minorHAnsi" w:cstheme="minorHAnsi"/>
                <w:sz w:val="20"/>
                <w:szCs w:val="20"/>
              </w:rPr>
              <w:t>Develop analytical skills for the comparative analysis of transport modes from the perspective of digital transformation.</w:t>
            </w:r>
          </w:p>
        </w:tc>
      </w:tr>
      <w:tr w:rsidR="00E908E4" w:rsidRPr="00E844DB" w14:paraId="7EC93A9A" w14:textId="77777777" w:rsidTr="001A779E">
        <w:trPr>
          <w:trHeight w:val="117"/>
        </w:trPr>
        <w:tc>
          <w:tcPr>
            <w:tcW w:w="472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CE5BC5" w14:textId="77777777" w:rsidR="00B84ABF" w:rsidRPr="00E844DB" w:rsidRDefault="00B84ABF" w:rsidP="00B84ABF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</w:p>
          <w:p w14:paraId="63A35886" w14:textId="77777777" w:rsidR="00B84ABF" w:rsidRPr="00E844DB" w:rsidRDefault="00B84ABF" w:rsidP="00B84ABF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Predvideni študijski rezultati:</w:t>
            </w:r>
          </w:p>
        </w:tc>
        <w:tc>
          <w:tcPr>
            <w:tcW w:w="143" w:type="dxa"/>
          </w:tcPr>
          <w:p w14:paraId="0C880338" w14:textId="77777777" w:rsidR="00B84ABF" w:rsidRPr="00E844DB" w:rsidRDefault="00B84ABF" w:rsidP="00B84ABF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</w:p>
          <w:p w14:paraId="58F03C75" w14:textId="77777777" w:rsidR="00B84ABF" w:rsidRPr="00E844DB" w:rsidRDefault="00B84ABF" w:rsidP="00B84ABF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</w:p>
        </w:tc>
        <w:tc>
          <w:tcPr>
            <w:tcW w:w="482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4C286D" w14:textId="77777777" w:rsidR="00B84ABF" w:rsidRPr="00E844DB" w:rsidRDefault="00B84ABF" w:rsidP="00B84ABF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</w:p>
          <w:p w14:paraId="6BB7A1DB" w14:textId="77777777" w:rsidR="00B84ABF" w:rsidRPr="00E844DB" w:rsidRDefault="00B84ABF" w:rsidP="00B84ABF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Intended learning outcomes:</w:t>
            </w:r>
          </w:p>
        </w:tc>
      </w:tr>
      <w:tr w:rsidR="00E908E4" w:rsidRPr="00E844DB" w14:paraId="282C2832" w14:textId="77777777" w:rsidTr="001A779E">
        <w:trPr>
          <w:trHeight w:val="20"/>
        </w:trPr>
        <w:tc>
          <w:tcPr>
            <w:tcW w:w="47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234E" w14:textId="77777777" w:rsidR="00CC134B" w:rsidRPr="00E9461E" w:rsidRDefault="00CC134B" w:rsidP="000E4BD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1" w:name="_Hlk178262348"/>
            <w:r w:rsidRPr="00E9461E">
              <w:rPr>
                <w:rFonts w:asciiTheme="minorHAnsi" w:hAnsiTheme="minorHAnsi" w:cstheme="minorHAnsi"/>
                <w:sz w:val="20"/>
                <w:szCs w:val="20"/>
              </w:rPr>
              <w:t>Študent je ob zaključku predmeta zmožen:</w:t>
            </w:r>
          </w:p>
          <w:p w14:paraId="33891678" w14:textId="1BCF4AF8" w:rsidR="00AC285E" w:rsidRPr="00E9461E" w:rsidRDefault="00E9461E" w:rsidP="00AC285E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9461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AC285E" w:rsidRPr="00E9461E">
              <w:rPr>
                <w:rFonts w:asciiTheme="minorHAnsi" w:hAnsiTheme="minorHAnsi" w:cstheme="minorHAnsi"/>
                <w:sz w:val="20"/>
                <w:szCs w:val="20"/>
              </w:rPr>
              <w:t xml:space="preserve">porabiti ustrezno </w:t>
            </w:r>
            <w:r w:rsidR="00AC285E" w:rsidRPr="00E9461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digitalno </w:t>
            </w:r>
            <w:r w:rsidR="00AC285E" w:rsidRPr="00E9461E">
              <w:rPr>
                <w:rFonts w:asciiTheme="minorHAnsi" w:hAnsiTheme="minorHAnsi" w:cstheme="minorHAnsi"/>
                <w:sz w:val="20"/>
                <w:szCs w:val="20"/>
              </w:rPr>
              <w:t>dokumentacijo v logističnih procesih ter obvladovati digitalna orodja za podporo dokumentarnemu toku</w:t>
            </w:r>
            <w:r w:rsidR="009F3F2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2D2FB6BD" w14:textId="7A9BDCBF" w:rsidR="00AC285E" w:rsidRPr="00E9461E" w:rsidRDefault="00E9461E" w:rsidP="00AC285E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9461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</w:t>
            </w:r>
            <w:r w:rsidR="00AC285E" w:rsidRPr="00E9461E">
              <w:rPr>
                <w:rFonts w:asciiTheme="minorHAnsi" w:hAnsiTheme="minorHAnsi" w:cstheme="minorHAnsi"/>
                <w:sz w:val="20"/>
                <w:szCs w:val="20"/>
              </w:rPr>
              <w:t xml:space="preserve">pravljati funkcije in naloge deležnikov fizičnega, finančnega in informacijskega toka blaga v </w:t>
            </w:r>
            <w:r w:rsidR="00AC285E" w:rsidRPr="00E9461E">
              <w:rPr>
                <w:rFonts w:asciiTheme="minorHAnsi" w:hAnsiTheme="minorHAnsi" w:cstheme="minorHAnsi"/>
                <w:bCs/>
                <w:sz w:val="20"/>
                <w:szCs w:val="20"/>
              </w:rPr>
              <w:t>digitalnem okolju</w:t>
            </w:r>
            <w:r w:rsidR="00AC285E" w:rsidRPr="00E9461E">
              <w:rPr>
                <w:rFonts w:asciiTheme="minorHAnsi" w:hAnsiTheme="minorHAnsi" w:cstheme="minorHAnsi"/>
                <w:sz w:val="20"/>
                <w:szCs w:val="20"/>
              </w:rPr>
              <w:t>, ter organizirati njihovo delo z uporabo digitalnih rešitev</w:t>
            </w:r>
            <w:r w:rsidR="009F3F2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1A822C88" w14:textId="22236089" w:rsidR="00AC285E" w:rsidRPr="00E9461E" w:rsidRDefault="00E9461E" w:rsidP="00AC285E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9461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AC285E" w:rsidRPr="00E9461E">
              <w:rPr>
                <w:rFonts w:asciiTheme="minorHAnsi" w:hAnsiTheme="minorHAnsi" w:cstheme="minorHAnsi"/>
                <w:sz w:val="20"/>
                <w:szCs w:val="20"/>
              </w:rPr>
              <w:t xml:space="preserve">ačrtovati in izvajati </w:t>
            </w:r>
            <w:r w:rsidR="00AC285E" w:rsidRPr="00E9461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digitalni </w:t>
            </w:r>
            <w:r w:rsidR="00AC285E" w:rsidRPr="00E9461E">
              <w:rPr>
                <w:rFonts w:asciiTheme="minorHAnsi" w:hAnsiTheme="minorHAnsi" w:cstheme="minorHAnsi"/>
                <w:sz w:val="20"/>
                <w:szCs w:val="20"/>
              </w:rPr>
              <w:t>dokumentarni tok glede na različne trasnportne modalitete in učinkovito upravljati digitalne platforme, povezane s transportom</w:t>
            </w:r>
            <w:r w:rsidR="009F3F2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0EF315E8" w14:textId="7082B234" w:rsidR="00AC285E" w:rsidRPr="00E9461E" w:rsidRDefault="00E9461E" w:rsidP="00AC285E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9461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AC285E" w:rsidRPr="00E9461E">
              <w:rPr>
                <w:rFonts w:asciiTheme="minorHAnsi" w:hAnsiTheme="minorHAnsi" w:cstheme="minorHAnsi"/>
                <w:sz w:val="20"/>
                <w:szCs w:val="20"/>
              </w:rPr>
              <w:t xml:space="preserve">ačrtovati in izvajati logistične procese v </w:t>
            </w:r>
            <w:r w:rsidR="00AC285E" w:rsidRPr="00E9461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digitalno podprtih </w:t>
            </w:r>
            <w:r w:rsidR="00AC285E" w:rsidRPr="00E9461E">
              <w:rPr>
                <w:rFonts w:asciiTheme="minorHAnsi" w:hAnsiTheme="minorHAnsi" w:cstheme="minorHAnsi"/>
                <w:sz w:val="20"/>
                <w:szCs w:val="20"/>
              </w:rPr>
              <w:t>skladiščih, terminalih  intermodalnih vozliščih, z upoštevanjem digitalne transformacije teh sistemov</w:t>
            </w:r>
            <w:r w:rsidR="009F3F2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1E9C171C" w14:textId="270D6AD2" w:rsidR="00AC285E" w:rsidRPr="00E9461E" w:rsidRDefault="00E9461E" w:rsidP="00AC285E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9461E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AC285E" w:rsidRPr="00E9461E">
              <w:rPr>
                <w:rFonts w:asciiTheme="minorHAnsi" w:hAnsiTheme="minorHAnsi" w:cstheme="minorHAnsi"/>
                <w:sz w:val="20"/>
                <w:szCs w:val="20"/>
              </w:rPr>
              <w:t>redlagati uvedbo in tudi uporabiti sodobne tehnologije (npr. umetna inteligenca, blockchain, IoT) v digitaliziranem dokumentarnem toku logističnih procesov</w:t>
            </w:r>
            <w:r w:rsidR="009F3F2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B1076B1" w14:textId="03EAD7EB" w:rsidR="000E4BDC" w:rsidRPr="00E9461E" w:rsidRDefault="00E9461E" w:rsidP="00BD7D5E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9461E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AC285E" w:rsidRPr="00E9461E">
              <w:rPr>
                <w:rFonts w:asciiTheme="minorHAnsi" w:hAnsiTheme="minorHAnsi" w:cstheme="minorHAnsi"/>
                <w:sz w:val="20"/>
                <w:szCs w:val="20"/>
              </w:rPr>
              <w:t>repoznati in implementirati trende</w:t>
            </w:r>
            <w:r w:rsidR="00772559" w:rsidRPr="00E9461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C285E" w:rsidRPr="00E9461E">
              <w:rPr>
                <w:rFonts w:asciiTheme="minorHAnsi" w:hAnsiTheme="minorHAnsi" w:cstheme="minorHAnsi"/>
                <w:bCs/>
                <w:sz w:val="20"/>
                <w:szCs w:val="20"/>
              </w:rPr>
              <w:t>digitalne transformacije</w:t>
            </w:r>
            <w:r w:rsidR="00AC285E" w:rsidRPr="00E9461E">
              <w:rPr>
                <w:rFonts w:asciiTheme="minorHAnsi" w:hAnsiTheme="minorHAnsi" w:cstheme="minorHAnsi"/>
                <w:sz w:val="20"/>
                <w:szCs w:val="20"/>
              </w:rPr>
              <w:t xml:space="preserve"> ter jih uporabiti pri optimizaciji logističnih procesov in dokumentarnega toka.</w:t>
            </w:r>
            <w:bookmarkEnd w:id="1"/>
          </w:p>
        </w:tc>
        <w:tc>
          <w:tcPr>
            <w:tcW w:w="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A63F1E" w14:textId="77777777" w:rsidR="000E4BDC" w:rsidRPr="00E844DB" w:rsidRDefault="000E4BDC" w:rsidP="000E4BDC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sl-SI"/>
              </w:rPr>
            </w:pPr>
          </w:p>
          <w:p w14:paraId="61D01B11" w14:textId="77777777" w:rsidR="000E4BDC" w:rsidRPr="00E844DB" w:rsidRDefault="000E4BDC" w:rsidP="000E4BDC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sl-SI"/>
              </w:rPr>
            </w:pPr>
          </w:p>
          <w:p w14:paraId="07AB4BB9" w14:textId="77777777" w:rsidR="000E4BDC" w:rsidRPr="00E844DB" w:rsidRDefault="000E4BDC" w:rsidP="000E4BDC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sl-SI"/>
              </w:rPr>
            </w:pPr>
          </w:p>
        </w:tc>
        <w:tc>
          <w:tcPr>
            <w:tcW w:w="4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B067" w14:textId="77777777" w:rsidR="00B312B4" w:rsidRPr="00E9461E" w:rsidRDefault="00B312B4" w:rsidP="00B312B4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946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Upon completion of the course, the student is able to:</w:t>
            </w:r>
          </w:p>
          <w:p w14:paraId="6A704219" w14:textId="2FE923CC" w:rsidR="00B312B4" w:rsidRPr="00E9461E" w:rsidRDefault="00E9461E" w:rsidP="00B312B4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9461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432AFB" w:rsidRPr="00E9461E">
              <w:rPr>
                <w:rFonts w:asciiTheme="minorHAnsi" w:hAnsiTheme="minorHAnsi" w:cstheme="minorHAnsi"/>
                <w:sz w:val="20"/>
                <w:szCs w:val="20"/>
              </w:rPr>
              <w:t xml:space="preserve">pply </w:t>
            </w:r>
            <w:r w:rsidR="00B312B4" w:rsidRPr="00E946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appropriate </w:t>
            </w:r>
            <w:r w:rsidR="00D23963" w:rsidRPr="00E9461E">
              <w:rPr>
                <w:rFonts w:asciiTheme="minorHAnsi" w:hAnsiTheme="minorHAnsi" w:cstheme="minorHAnsi"/>
                <w:sz w:val="20"/>
                <w:szCs w:val="20"/>
              </w:rPr>
              <w:t xml:space="preserve">digital </w:t>
            </w:r>
            <w:r w:rsidR="00B312B4" w:rsidRPr="00E946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documentation in logistics processes</w:t>
            </w:r>
            <w:r w:rsidR="00D23963" w:rsidRPr="00E946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D23963" w:rsidRPr="00E9461E">
              <w:rPr>
                <w:rFonts w:asciiTheme="minorHAnsi" w:hAnsiTheme="minorHAnsi" w:cstheme="minorHAnsi"/>
                <w:sz w:val="20"/>
                <w:szCs w:val="20"/>
              </w:rPr>
              <w:t>and master digital tools to support the flow of documentation</w:t>
            </w:r>
            <w:r w:rsidR="009F3F2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6FA49B63" w14:textId="456379F5" w:rsidR="00B312B4" w:rsidRPr="00E9461E" w:rsidRDefault="00E9461E" w:rsidP="00B312B4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946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lastRenderedPageBreak/>
              <w:t>P</w:t>
            </w:r>
            <w:r w:rsidR="00B312B4" w:rsidRPr="00E946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erform the functions and tasks of stakeholders in the physical, financial and information flow of goods, </w:t>
            </w:r>
            <w:r w:rsidR="00432AFB" w:rsidRPr="00E9461E">
              <w:rPr>
                <w:rFonts w:asciiTheme="minorHAnsi" w:hAnsiTheme="minorHAnsi" w:cstheme="minorHAnsi"/>
                <w:sz w:val="20"/>
                <w:szCs w:val="20"/>
              </w:rPr>
              <w:t xml:space="preserve">in a digital environment and, </w:t>
            </w:r>
            <w:r w:rsidR="00B312B4" w:rsidRPr="00E946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organize their work</w:t>
            </w:r>
            <w:r w:rsidR="00432AFB" w:rsidRPr="00E946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432AFB" w:rsidRPr="00E9461E">
              <w:rPr>
                <w:rFonts w:asciiTheme="minorHAnsi" w:hAnsiTheme="minorHAnsi" w:cstheme="minorHAnsi"/>
                <w:sz w:val="20"/>
                <w:szCs w:val="20"/>
              </w:rPr>
              <w:t>using digital solutions</w:t>
            </w:r>
            <w:r w:rsidR="009F3F2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18EA0ACC" w14:textId="0BD20C10" w:rsidR="00B312B4" w:rsidRPr="00E9461E" w:rsidRDefault="00E9461E" w:rsidP="00B312B4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946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</w:t>
            </w:r>
            <w:r w:rsidR="00B312B4" w:rsidRPr="00E946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lan and implement the </w:t>
            </w:r>
            <w:r w:rsidR="00432AFB" w:rsidRPr="00E9461E">
              <w:rPr>
                <w:rFonts w:asciiTheme="minorHAnsi" w:hAnsiTheme="minorHAnsi" w:cstheme="minorHAnsi"/>
                <w:sz w:val="20"/>
                <w:szCs w:val="20"/>
              </w:rPr>
              <w:t xml:space="preserve">digital </w:t>
            </w:r>
            <w:r w:rsidR="00B312B4" w:rsidRPr="00E946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flow according to different transport modalities</w:t>
            </w:r>
            <w:r w:rsidR="00432AFB" w:rsidRPr="00E9461E">
              <w:rPr>
                <w:rFonts w:asciiTheme="minorHAnsi" w:hAnsiTheme="minorHAnsi" w:cstheme="minorHAnsi"/>
                <w:sz w:val="20"/>
                <w:szCs w:val="20"/>
              </w:rPr>
              <w:t xml:space="preserve"> and efficiently manage digital platforms related to transportation</w:t>
            </w:r>
            <w:r w:rsidR="009F3F2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  <w:p w14:paraId="65ACE1E3" w14:textId="7ED1A9DE" w:rsidR="00B312B4" w:rsidRPr="00E9461E" w:rsidRDefault="00E9461E" w:rsidP="00B312B4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9461E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D9487E" w:rsidRPr="00E9461E">
              <w:rPr>
                <w:rFonts w:asciiTheme="minorHAnsi" w:hAnsiTheme="minorHAnsi" w:cstheme="minorHAnsi"/>
                <w:sz w:val="20"/>
                <w:szCs w:val="20"/>
              </w:rPr>
              <w:t>lan and execute logistics processes in digitally supported</w:t>
            </w:r>
            <w:r w:rsidR="00D9487E" w:rsidRPr="00E946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B312B4" w:rsidRPr="00E946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warehouses, terminals and intermodal </w:t>
            </w:r>
            <w:r w:rsidR="00D9487E" w:rsidRPr="00E9461E">
              <w:rPr>
                <w:rFonts w:asciiTheme="minorHAnsi" w:hAnsiTheme="minorHAnsi" w:cstheme="minorHAnsi"/>
                <w:sz w:val="20"/>
                <w:szCs w:val="20"/>
              </w:rPr>
              <w:t>hubs, considering the digital transformation of these systems</w:t>
            </w:r>
            <w:r w:rsidR="009F3F2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462C0FE" w14:textId="4A9117DF" w:rsidR="00B312B4" w:rsidRPr="00E9461E" w:rsidRDefault="00E9461E" w:rsidP="00B312B4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946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</w:t>
            </w:r>
            <w:r w:rsidR="00B312B4" w:rsidRPr="00E946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ropose and </w:t>
            </w:r>
            <w:r w:rsidR="00432AFB" w:rsidRPr="00E9461E">
              <w:rPr>
                <w:rFonts w:asciiTheme="minorHAnsi" w:hAnsiTheme="minorHAnsi" w:cstheme="minorHAnsi"/>
                <w:sz w:val="20"/>
                <w:szCs w:val="20"/>
              </w:rPr>
              <w:t xml:space="preserve">implement </w:t>
            </w:r>
            <w:r w:rsidR="00B312B4" w:rsidRPr="00E9461E">
              <w:rPr>
                <w:rFonts w:asciiTheme="minorHAnsi" w:hAnsiTheme="minorHAnsi" w:cstheme="minorHAnsi"/>
                <w:strike/>
                <w:sz w:val="20"/>
                <w:szCs w:val="20"/>
                <w:lang w:val="en-GB"/>
              </w:rPr>
              <w:t>of</w:t>
            </w:r>
            <w:r w:rsidR="00B312B4" w:rsidRPr="00E946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modern technologies </w:t>
            </w:r>
            <w:r w:rsidR="00432AFB" w:rsidRPr="00E9461E">
              <w:rPr>
                <w:rFonts w:asciiTheme="minorHAnsi" w:hAnsiTheme="minorHAnsi" w:cstheme="minorHAnsi"/>
                <w:sz w:val="20"/>
                <w:szCs w:val="20"/>
              </w:rPr>
              <w:t>(e.g., artificial intelligence, blockchain, Io</w:t>
            </w:r>
            <w:r w:rsidRPr="00E9461E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="00432AFB" w:rsidRPr="00E9461E">
              <w:rPr>
                <w:rFonts w:asciiTheme="minorHAnsi" w:hAnsiTheme="minorHAnsi" w:cstheme="minorHAnsi"/>
                <w:sz w:val="20"/>
                <w:szCs w:val="20"/>
              </w:rPr>
              <w:t xml:space="preserve">) </w:t>
            </w:r>
            <w:r w:rsidR="00B312B4" w:rsidRPr="00E946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in the </w:t>
            </w:r>
            <w:r w:rsidR="00432AFB" w:rsidRPr="00E9461E">
              <w:rPr>
                <w:rFonts w:asciiTheme="minorHAnsi" w:hAnsiTheme="minorHAnsi" w:cstheme="minorHAnsi"/>
                <w:sz w:val="20"/>
                <w:szCs w:val="20"/>
              </w:rPr>
              <w:t xml:space="preserve">digitalized documentation flow </w:t>
            </w:r>
            <w:r w:rsidR="00B312B4" w:rsidRPr="00E946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of logistics processes</w:t>
            </w:r>
            <w:r w:rsidR="009F3F2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  <w:p w14:paraId="0987F91F" w14:textId="636C7EF7" w:rsidR="00E139FE" w:rsidRPr="00E9461E" w:rsidRDefault="00E9461E" w:rsidP="00E139FE">
            <w:pPr>
              <w:pStyle w:val="Odstavekseznama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946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</w:t>
            </w:r>
            <w:r w:rsidR="00B312B4" w:rsidRPr="00E946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dentify and implement trends</w:t>
            </w:r>
            <w:r w:rsidR="00432AFB" w:rsidRPr="00E9461E">
              <w:rPr>
                <w:rFonts w:asciiTheme="minorHAnsi" w:hAnsiTheme="minorHAnsi" w:cstheme="minorHAnsi"/>
                <w:sz w:val="20"/>
                <w:szCs w:val="20"/>
              </w:rPr>
              <w:t xml:space="preserve"> in digital transformation and apply them to optimize logistics processes and the flow of documentation</w:t>
            </w:r>
            <w:r w:rsidRPr="00E9461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06CC772" w14:textId="77777777" w:rsidR="00E139FE" w:rsidRPr="00E9461E" w:rsidRDefault="00E139FE" w:rsidP="00E139F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E908E4" w:rsidRPr="00E844DB" w14:paraId="2E95898D" w14:textId="77777777" w:rsidTr="001A779E">
        <w:tc>
          <w:tcPr>
            <w:tcW w:w="47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0EE074" w14:textId="77777777" w:rsidR="00B84ABF" w:rsidRPr="00E844DB" w:rsidRDefault="00B84ABF" w:rsidP="00B84ABF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</w:p>
          <w:p w14:paraId="72C59742" w14:textId="77777777" w:rsidR="00B84ABF" w:rsidRPr="00E844DB" w:rsidRDefault="00B84ABF" w:rsidP="00B84ABF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Metode poučevanja in učenja:</w:t>
            </w:r>
          </w:p>
        </w:tc>
        <w:tc>
          <w:tcPr>
            <w:tcW w:w="143" w:type="dxa"/>
          </w:tcPr>
          <w:p w14:paraId="2148A601" w14:textId="77777777" w:rsidR="00B84ABF" w:rsidRPr="00E844DB" w:rsidRDefault="00B84ABF" w:rsidP="00B84ABF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</w:p>
          <w:p w14:paraId="7B1544E8" w14:textId="77777777" w:rsidR="00B84ABF" w:rsidRPr="00E844DB" w:rsidRDefault="00B84ABF" w:rsidP="00B84ABF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</w:p>
        </w:tc>
        <w:tc>
          <w:tcPr>
            <w:tcW w:w="48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018298" w14:textId="77777777" w:rsidR="00B84ABF" w:rsidRPr="00E844DB" w:rsidRDefault="00B84ABF" w:rsidP="00B84ABF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</w:p>
          <w:p w14:paraId="26FC0D43" w14:textId="77777777" w:rsidR="00B84ABF" w:rsidRPr="00E844DB" w:rsidRDefault="00B84ABF" w:rsidP="00B84ABF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Learning and teaching methods:</w:t>
            </w:r>
          </w:p>
        </w:tc>
      </w:tr>
      <w:tr w:rsidR="00B84ABF" w:rsidRPr="00E844DB" w14:paraId="41F88F87" w14:textId="77777777" w:rsidTr="001A779E">
        <w:trPr>
          <w:trHeight w:val="20"/>
        </w:trPr>
        <w:tc>
          <w:tcPr>
            <w:tcW w:w="47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A144" w14:textId="77777777" w:rsidR="00B84ABF" w:rsidRPr="00E9461E" w:rsidRDefault="00B84ABF" w:rsidP="00B84A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9461E">
              <w:rPr>
                <w:rFonts w:asciiTheme="minorHAnsi" w:hAnsiTheme="minorHAnsi" w:cstheme="minorHAnsi"/>
                <w:sz w:val="20"/>
                <w:szCs w:val="20"/>
              </w:rPr>
              <w:t>Predavanja: pri predavanjih študent spozna teoretične vsebine predmeta. Del predavanj se izvaja na klasični način v predavalnici, del pa v obliki e-predavanj (e-predavanja se lahko izvajajo na videokonferenčni način ali s pomočjo posebej v ta namen didaktično pripravljenih e-gradiv v virtualnem elektronskem učnem okolju).</w:t>
            </w:r>
          </w:p>
          <w:p w14:paraId="2D998CA4" w14:textId="77777777" w:rsidR="00B84ABF" w:rsidRPr="00E9461E" w:rsidRDefault="00B84ABF" w:rsidP="00B84A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6B5285F" w14:textId="5EEC1F5A" w:rsidR="00B84ABF" w:rsidRPr="00E9461E" w:rsidRDefault="00B84ABF" w:rsidP="00B84ABF">
            <w:pPr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</w:pPr>
            <w:r w:rsidRPr="00E9461E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Vaje: pri vajah študent utrdi teoretično znanje in spozna aplikativne možnosti. </w:t>
            </w:r>
            <w:r w:rsidR="00374E6A" w:rsidRPr="00E9461E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Praktične strokovne ekskurzije v podjetja dobrih praks v Republiki Sloveniji. </w:t>
            </w:r>
            <w:r w:rsidRPr="00E9461E">
              <w:rPr>
                <w:rFonts w:asciiTheme="minorHAnsi" w:eastAsia="Calibri" w:hAnsiTheme="minorHAnsi" w:cstheme="minorHAnsi"/>
                <w:sz w:val="20"/>
                <w:szCs w:val="20"/>
              </w:rPr>
              <w:t>Del vaj se izvaja na klasični način v predavalnici, del pa v obliki e-vaj (e-vaje se lahko izvajajo na videokonferenčni način ali s pomočjo posebej v ta namen didaktično pripravljenih e-gradiv v virtualnem elektronskem učnem okolju</w:t>
            </w:r>
            <w:r w:rsidR="00F02893" w:rsidRPr="00E9461E">
              <w:rPr>
                <w:rFonts w:asciiTheme="minorHAnsi" w:eastAsia="Calibri" w:hAnsiTheme="minorHAnsi" w:cstheme="minorHAnsi"/>
                <w:sz w:val="20"/>
                <w:szCs w:val="20"/>
              </w:rPr>
              <w:t>, reševanje problemov</w:t>
            </w:r>
            <w:r w:rsidRPr="00E9461E">
              <w:rPr>
                <w:rFonts w:asciiTheme="minorHAnsi" w:eastAsia="Calibri" w:hAnsiTheme="minorHAnsi" w:cstheme="minorHAnsi"/>
                <w:sz w:val="20"/>
                <w:szCs w:val="20"/>
              </w:rPr>
              <w:t>).</w:t>
            </w:r>
          </w:p>
        </w:tc>
        <w:tc>
          <w:tcPr>
            <w:tcW w:w="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DAB894" w14:textId="77777777" w:rsidR="00B84ABF" w:rsidRPr="00E844DB" w:rsidRDefault="00B84ABF" w:rsidP="00B84ABF">
            <w:pPr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sl-SI"/>
              </w:rPr>
            </w:pPr>
          </w:p>
        </w:tc>
        <w:tc>
          <w:tcPr>
            <w:tcW w:w="4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C72E" w14:textId="77777777" w:rsidR="00B84ABF" w:rsidRPr="00E9461E" w:rsidRDefault="00B84ABF" w:rsidP="00B84ABF">
            <w:pPr>
              <w:jc w:val="both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E9461E">
              <w:rPr>
                <w:rFonts w:asciiTheme="minorHAnsi" w:eastAsia="Calibri" w:hAnsiTheme="minorHAnsi" w:cstheme="minorHAnsi"/>
                <w:sz w:val="20"/>
                <w:szCs w:val="20"/>
              </w:rPr>
              <w:t>Lectures: students understand the theoretical frameworks of the course. Part of the lecture course is in a classroom while the rest is in the form of e-learning (e-lectures may be given via video-conferencing or with the help of specially designed e-material in a virtual electronic learning environment).</w:t>
            </w:r>
          </w:p>
          <w:p w14:paraId="21D0F925" w14:textId="77777777" w:rsidR="00B84ABF" w:rsidRPr="00E9461E" w:rsidRDefault="00B84ABF" w:rsidP="00B84AB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8F2B437" w14:textId="6F280D3C" w:rsidR="00B84ABF" w:rsidRPr="00E9461E" w:rsidRDefault="00B84ABF" w:rsidP="00B84ABF">
            <w:pPr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</w:pPr>
            <w:r w:rsidRPr="00E9461E">
              <w:rPr>
                <w:rFonts w:asciiTheme="minorHAnsi" w:hAnsiTheme="minorHAnsi" w:cstheme="minorHAnsi"/>
                <w:sz w:val="20"/>
                <w:szCs w:val="20"/>
              </w:rPr>
              <w:t xml:space="preserve">Tutorials: Students enhance their theoretical knowledge and are able to apply it. </w:t>
            </w:r>
            <w:r w:rsidR="00E046B1" w:rsidRPr="00E9461E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Practical tutorials are in form of excursion in a best-practice companies in Slovenia. </w:t>
            </w:r>
            <w:r w:rsidRPr="00E9461E">
              <w:rPr>
                <w:rFonts w:asciiTheme="minorHAnsi" w:hAnsiTheme="minorHAnsi" w:cstheme="minorHAnsi"/>
                <w:sz w:val="20"/>
                <w:szCs w:val="20"/>
              </w:rPr>
              <w:t>Part of the seminar is in a classroom while the rest is in the form of e-learning (e-tutorials may be given via video-conferencing or with the help of specially designed e-material in a virtual electronic learning environment</w:t>
            </w:r>
            <w:r w:rsidR="00F02893" w:rsidRPr="00E9461E">
              <w:rPr>
                <w:rFonts w:asciiTheme="minorHAnsi" w:hAnsiTheme="minorHAnsi" w:cstheme="minorHAnsi"/>
                <w:sz w:val="20"/>
                <w:szCs w:val="20"/>
              </w:rPr>
              <w:t>, problem solving</w:t>
            </w:r>
            <w:r w:rsidRPr="00E9461E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</w:tc>
      </w:tr>
      <w:tr w:rsidR="00E908E4" w:rsidRPr="00E844DB" w14:paraId="3186DA96" w14:textId="77777777" w:rsidTr="001A779E">
        <w:tc>
          <w:tcPr>
            <w:tcW w:w="40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401C08" w14:textId="77777777" w:rsidR="00790551" w:rsidRPr="00E844DB" w:rsidRDefault="00790551" w:rsidP="006433AA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</w:p>
          <w:p w14:paraId="50B12697" w14:textId="77777777" w:rsidR="001A779E" w:rsidRDefault="001A779E" w:rsidP="006433AA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</w:p>
          <w:p w14:paraId="58802530" w14:textId="791C608E" w:rsidR="00790551" w:rsidRPr="00E844DB" w:rsidRDefault="00790551" w:rsidP="006433AA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Načini ocenjevanja: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1F8AD0" w14:textId="77777777" w:rsidR="00790551" w:rsidRPr="00E844DB" w:rsidRDefault="00790551" w:rsidP="006433AA">
            <w:pPr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sl-SI"/>
              </w:rPr>
            </w:pPr>
          </w:p>
          <w:p w14:paraId="201D2861" w14:textId="77777777" w:rsidR="00790551" w:rsidRPr="00E844DB" w:rsidRDefault="00790551" w:rsidP="006433AA">
            <w:pPr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sl-SI"/>
              </w:rPr>
              <w:t>Delež (v %) /</w:t>
            </w:r>
          </w:p>
          <w:p w14:paraId="19A2CA69" w14:textId="77777777" w:rsidR="00790551" w:rsidRPr="00E844DB" w:rsidRDefault="00790551" w:rsidP="006433AA">
            <w:pPr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sl-SI"/>
              </w:rPr>
              <w:t>Share (in %)</w:t>
            </w:r>
          </w:p>
        </w:tc>
        <w:tc>
          <w:tcPr>
            <w:tcW w:w="41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3BE854" w14:textId="77777777" w:rsidR="00790551" w:rsidRPr="00E844DB" w:rsidRDefault="00790551" w:rsidP="006433AA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</w:p>
          <w:p w14:paraId="389F2E19" w14:textId="77777777" w:rsidR="001A779E" w:rsidRDefault="001A779E" w:rsidP="006433AA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</w:p>
          <w:p w14:paraId="364C8B40" w14:textId="37224433" w:rsidR="00790551" w:rsidRPr="00E844DB" w:rsidRDefault="00790551" w:rsidP="006433AA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>Assessment methods:</w:t>
            </w:r>
          </w:p>
        </w:tc>
      </w:tr>
      <w:tr w:rsidR="00C60FCE" w:rsidRPr="00C60FCE" w14:paraId="0EC5759B" w14:textId="77777777" w:rsidTr="001A779E">
        <w:trPr>
          <w:trHeight w:val="20"/>
        </w:trPr>
        <w:tc>
          <w:tcPr>
            <w:tcW w:w="4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7925" w14:textId="5C544B23" w:rsidR="005C0006" w:rsidRPr="00C60FCE" w:rsidRDefault="005C0006" w:rsidP="006433AA">
            <w:pPr>
              <w:numPr>
                <w:ilvl w:val="0"/>
                <w:numId w:val="23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60FCE">
              <w:rPr>
                <w:rFonts w:asciiTheme="minorHAnsi" w:hAnsiTheme="minorHAnsi" w:cstheme="minorHAnsi"/>
                <w:bCs/>
                <w:sz w:val="20"/>
                <w:szCs w:val="20"/>
              </w:rPr>
              <w:t>Seminarka naloga</w:t>
            </w:r>
            <w:r w:rsidR="00C60FCE" w:rsidRPr="00C60FCE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  <w:p w14:paraId="22261F93" w14:textId="28D3602C" w:rsidR="00790551" w:rsidRPr="00C60FCE" w:rsidRDefault="00790551" w:rsidP="00CE6E1E">
            <w:pPr>
              <w:numPr>
                <w:ilvl w:val="0"/>
                <w:numId w:val="23"/>
              </w:numPr>
              <w:rPr>
                <w:rFonts w:asciiTheme="minorHAnsi" w:eastAsia="Calibri" w:hAnsiTheme="minorHAnsi" w:cstheme="minorHAnsi"/>
                <w:strike/>
                <w:sz w:val="20"/>
                <w:szCs w:val="20"/>
              </w:rPr>
            </w:pPr>
            <w:r w:rsidRPr="00C60FCE">
              <w:rPr>
                <w:rFonts w:asciiTheme="minorHAnsi" w:hAnsiTheme="minorHAnsi" w:cstheme="minorHAnsi"/>
                <w:sz w:val="20"/>
                <w:szCs w:val="20"/>
              </w:rPr>
              <w:t>Pisni izpit</w:t>
            </w:r>
            <w:r w:rsidR="00C60FCE" w:rsidRPr="00C60FC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1C27" w14:textId="77777777" w:rsidR="00790551" w:rsidRPr="00C60FCE" w:rsidRDefault="005C0006" w:rsidP="005C0006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</w:pPr>
            <w:r w:rsidRPr="00C60FCE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49</w:t>
            </w:r>
            <w:r w:rsidR="00790551" w:rsidRPr="00C60FCE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%</w:t>
            </w:r>
          </w:p>
          <w:p w14:paraId="4961FB77" w14:textId="105C4E6C" w:rsidR="00790551" w:rsidRPr="00C60FCE" w:rsidRDefault="005C0006" w:rsidP="00CE6E1E">
            <w:pPr>
              <w:jc w:val="center"/>
              <w:rPr>
                <w:rFonts w:asciiTheme="minorHAnsi" w:eastAsia="Calibri" w:hAnsiTheme="minorHAnsi" w:cstheme="minorHAnsi"/>
                <w:strike/>
                <w:sz w:val="20"/>
                <w:szCs w:val="20"/>
                <w:lang w:eastAsia="sl-SI"/>
              </w:rPr>
            </w:pPr>
            <w:r w:rsidRPr="00C60FCE"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  <w:t>51%</w:t>
            </w:r>
          </w:p>
        </w:tc>
        <w:tc>
          <w:tcPr>
            <w:tcW w:w="41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D082" w14:textId="02FEC7B0" w:rsidR="005C0006" w:rsidRPr="00C60FCE" w:rsidRDefault="005C0006" w:rsidP="006433AA">
            <w:pPr>
              <w:pStyle w:val="Odstavekseznama"/>
              <w:numPr>
                <w:ilvl w:val="0"/>
                <w:numId w:val="24"/>
              </w:numPr>
              <w:jc w:val="both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C60FCE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 xml:space="preserve">Seminar </w:t>
            </w:r>
            <w:r w:rsidR="001A779E" w:rsidRPr="00C60FCE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pape</w:t>
            </w:r>
            <w:r w:rsidR="00C60FCE" w:rsidRPr="00C60FCE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r.</w:t>
            </w:r>
          </w:p>
          <w:p w14:paraId="0662939C" w14:textId="26F975C3" w:rsidR="00790551" w:rsidRPr="00C60FCE" w:rsidRDefault="00D857E5" w:rsidP="009A14F6">
            <w:pPr>
              <w:pStyle w:val="Odstavekseznama"/>
              <w:numPr>
                <w:ilvl w:val="0"/>
                <w:numId w:val="24"/>
              </w:numPr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sl-SI"/>
              </w:rPr>
            </w:pPr>
            <w:r w:rsidRPr="00C60FCE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Written exam</w:t>
            </w:r>
            <w:r w:rsidR="00200798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.</w:t>
            </w:r>
          </w:p>
        </w:tc>
      </w:tr>
    </w:tbl>
    <w:p w14:paraId="79CCAFCC" w14:textId="77777777" w:rsidR="00790551" w:rsidRPr="00E844DB" w:rsidRDefault="00790551" w:rsidP="005A11E4">
      <w:pPr>
        <w:rPr>
          <w:rFonts w:asciiTheme="minorHAnsi" w:eastAsia="Calibri" w:hAnsiTheme="minorHAnsi" w:cstheme="minorHAnsi"/>
          <w:b/>
          <w:color w:val="000000" w:themeColor="text1"/>
          <w:sz w:val="20"/>
          <w:szCs w:val="20"/>
          <w:lang w:eastAsia="sl-SI"/>
        </w:rPr>
      </w:pPr>
    </w:p>
    <w:tbl>
      <w:tblPr>
        <w:tblW w:w="9690" w:type="dxa"/>
        <w:tblLayout w:type="fixed"/>
        <w:tblCellMar>
          <w:left w:w="56" w:type="dxa"/>
          <w:right w:w="56" w:type="dxa"/>
        </w:tblCellMar>
        <w:tblLook w:val="00A0" w:firstRow="1" w:lastRow="0" w:firstColumn="1" w:lastColumn="0" w:noHBand="0" w:noVBand="0"/>
      </w:tblPr>
      <w:tblGrid>
        <w:gridCol w:w="9690"/>
      </w:tblGrid>
      <w:tr w:rsidR="00E908E4" w:rsidRPr="00E844DB" w14:paraId="415BE16A" w14:textId="77777777" w:rsidTr="005562C7">
        <w:tc>
          <w:tcPr>
            <w:tcW w:w="9690" w:type="dxa"/>
            <w:tcBorders>
              <w:left w:val="nil"/>
              <w:bottom w:val="single" w:sz="4" w:space="0" w:color="auto"/>
              <w:right w:val="nil"/>
            </w:tcBorders>
          </w:tcPr>
          <w:p w14:paraId="3C812457" w14:textId="77777777" w:rsidR="005A11E4" w:rsidRPr="00E844DB" w:rsidRDefault="005A11E4" w:rsidP="00B71733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E844DB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  <w:lang w:eastAsia="sl-SI"/>
              </w:rPr>
              <w:t xml:space="preserve">Reference nosilca / Course coordinator's references: </w:t>
            </w:r>
          </w:p>
        </w:tc>
      </w:tr>
      <w:tr w:rsidR="006F1103" w:rsidRPr="00E844DB" w14:paraId="4401ED77" w14:textId="77777777" w:rsidTr="00B71733">
        <w:tc>
          <w:tcPr>
            <w:tcW w:w="9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881B" w14:textId="137DEE64" w:rsidR="00B84ABF" w:rsidRPr="00E844DB" w:rsidRDefault="00B84ABF" w:rsidP="00B84ABF">
            <w:pPr>
              <w:pStyle w:val="Odstavekseznama"/>
              <w:numPr>
                <w:ilvl w:val="0"/>
                <w:numId w:val="36"/>
              </w:num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pt-BR"/>
              </w:rPr>
            </w:pPr>
            <w:r w:rsidRPr="00E844D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pt-BR"/>
              </w:rPr>
              <w:t>JAKOMIN, Igor et al. Inclusive deployment of blockchain for supply chains : part 1 : introduction. Geneva: World Economic Forum, cop. 2019. 25 str., ilustr. </w:t>
            </w:r>
            <w:hyperlink r:id="rId8" w:history="1">
              <w:r w:rsidRPr="00E844DB">
                <w:rPr>
                  <w:rFonts w:asciiTheme="minorHAnsi" w:hAnsiTheme="minorHAnsi" w:cstheme="minorHAnsi"/>
                  <w:color w:val="000000" w:themeColor="text1"/>
                  <w:sz w:val="20"/>
                  <w:szCs w:val="20"/>
                  <w:lang w:val="pt-BR"/>
                </w:rPr>
                <w:t>https://www.weforum.org/whitepapers/inclusive-deployment-of-blockchain-for-supply-chains-part-1-introduction</w:t>
              </w:r>
            </w:hyperlink>
            <w:r w:rsidRPr="00E844D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pt-BR"/>
              </w:rPr>
              <w:t>. [COBISS.SI-ID </w:t>
            </w:r>
            <w:hyperlink r:id="rId9" w:tgtFrame="_blank" w:history="1">
              <w:r w:rsidRPr="00E844DB">
                <w:rPr>
                  <w:rFonts w:asciiTheme="minorHAnsi" w:hAnsiTheme="minorHAnsi" w:cstheme="minorHAnsi"/>
                  <w:color w:val="000000" w:themeColor="text1"/>
                  <w:sz w:val="20"/>
                  <w:szCs w:val="20"/>
                  <w:lang w:val="pt-BR"/>
                </w:rPr>
                <w:t>512984893</w:t>
              </w:r>
            </w:hyperlink>
            <w:r w:rsidRPr="00E844D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pt-BR"/>
              </w:rPr>
              <w:t>].</w:t>
            </w:r>
          </w:p>
          <w:p w14:paraId="3FE96387" w14:textId="77777777" w:rsidR="00B84ABF" w:rsidRPr="00E844DB" w:rsidRDefault="00B84ABF" w:rsidP="00B84ABF">
            <w:pPr>
              <w:pStyle w:val="Odstavekseznama"/>
              <w:numPr>
                <w:ilvl w:val="0"/>
                <w:numId w:val="36"/>
              </w:num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pt-BR"/>
              </w:rPr>
            </w:pPr>
            <w:r w:rsidRPr="00E844D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pt-BR"/>
              </w:rPr>
              <w:t>JAKOMIN, Igor. How implement blockchain technology in shipping business - case study CargoX : IRU World Congress, roundtable session Reaping the benefits of new business models, 8 Nov. 2018, Muscat, Oman. [COBISS.SI-ID </w:t>
            </w:r>
            <w:hyperlink r:id="rId10" w:tgtFrame="_blank" w:history="1">
              <w:r w:rsidRPr="00E844DB">
                <w:rPr>
                  <w:rFonts w:asciiTheme="minorHAnsi" w:hAnsiTheme="minorHAnsi" w:cstheme="minorHAnsi"/>
                  <w:color w:val="000000" w:themeColor="text1"/>
                  <w:sz w:val="20"/>
                  <w:szCs w:val="20"/>
                  <w:lang w:val="pt-BR"/>
                </w:rPr>
                <w:t>512985149</w:t>
              </w:r>
            </w:hyperlink>
            <w:r w:rsidRPr="00E844D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pt-BR"/>
              </w:rPr>
              <w:t>].</w:t>
            </w:r>
          </w:p>
          <w:p w14:paraId="779C0549" w14:textId="77777777" w:rsidR="00B84ABF" w:rsidRPr="00E844DB" w:rsidRDefault="00B84ABF" w:rsidP="00B84ABF">
            <w:pPr>
              <w:pStyle w:val="Odstavekseznama"/>
              <w:numPr>
                <w:ilvl w:val="0"/>
                <w:numId w:val="36"/>
              </w:num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pt-BR"/>
              </w:rPr>
            </w:pPr>
            <w:r w:rsidRPr="00E844D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pt-BR"/>
              </w:rPr>
              <w:t> KONTELJ, Monika, JAKOMIN, Igor. Transport modelling of freight flows in accordance with investments : case study of Slovenian railways. Promet, ISSN 0353-5320. [Print ed.], 2014, vol. 26, no. 5, str. 429-436, ilustr. </w:t>
            </w:r>
            <w:hyperlink r:id="rId11" w:history="1">
              <w:r w:rsidRPr="00E844DB">
                <w:rPr>
                  <w:rFonts w:asciiTheme="minorHAnsi" w:hAnsiTheme="minorHAnsi" w:cstheme="minorHAnsi"/>
                  <w:color w:val="000000" w:themeColor="text1"/>
                  <w:sz w:val="20"/>
                  <w:szCs w:val="20"/>
                  <w:lang w:val="pt-BR"/>
                </w:rPr>
                <w:t>http://www.fpz.unizg.hr/traffic/index.php/PROMTT/article/view/1456</w:t>
              </w:r>
            </w:hyperlink>
            <w:r w:rsidRPr="00E844D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pt-BR"/>
              </w:rPr>
              <w:t>, doi: </w:t>
            </w:r>
            <w:hyperlink r:id="rId12" w:tgtFrame="doi" w:history="1">
              <w:r w:rsidRPr="00E844DB">
                <w:rPr>
                  <w:rFonts w:asciiTheme="minorHAnsi" w:hAnsiTheme="minorHAnsi" w:cstheme="minorHAnsi"/>
                  <w:color w:val="000000" w:themeColor="text1"/>
                  <w:sz w:val="20"/>
                  <w:szCs w:val="20"/>
                  <w:lang w:val="pt-BR"/>
                </w:rPr>
                <w:t>10.7307/ptt.v26i5.1456</w:t>
              </w:r>
            </w:hyperlink>
            <w:r w:rsidRPr="00E844D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pt-BR"/>
              </w:rPr>
              <w:t>. [COBISS.SI-ID </w:t>
            </w:r>
            <w:hyperlink r:id="rId13" w:tgtFrame="_blank" w:history="1">
              <w:r w:rsidRPr="00E844DB">
                <w:rPr>
                  <w:rFonts w:asciiTheme="minorHAnsi" w:hAnsiTheme="minorHAnsi" w:cstheme="minorHAnsi"/>
                  <w:color w:val="000000" w:themeColor="text1"/>
                  <w:sz w:val="20"/>
                  <w:szCs w:val="20"/>
                  <w:lang w:val="pt-BR"/>
                </w:rPr>
                <w:t>2553443</w:t>
              </w:r>
            </w:hyperlink>
            <w:r w:rsidRPr="00E844D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pt-BR"/>
              </w:rPr>
              <w:t>].</w:t>
            </w:r>
          </w:p>
          <w:p w14:paraId="3783BA28" w14:textId="77777777" w:rsidR="00B84ABF" w:rsidRPr="00E844DB" w:rsidRDefault="00B84ABF" w:rsidP="00B84ABF">
            <w:pPr>
              <w:pStyle w:val="Odstavekseznama"/>
              <w:numPr>
                <w:ilvl w:val="0"/>
                <w:numId w:val="36"/>
              </w:num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pt-BR"/>
              </w:rPr>
            </w:pPr>
            <w:r w:rsidRPr="00E844D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pt-BR"/>
              </w:rPr>
              <w:t> JAKOMIN, Igor, KOBILICA, Rok. Planning model of purchasing logistics in outsourcing. Transport problems : international scientific journal, ISSN 1896-0596. [Printed ed.], 2014, vol. 9, iss. 1, str. 69-81. </w:t>
            </w:r>
            <w:hyperlink r:id="rId14" w:history="1">
              <w:r w:rsidRPr="00E844DB">
                <w:rPr>
                  <w:rFonts w:asciiTheme="minorHAnsi" w:hAnsiTheme="minorHAnsi" w:cstheme="minorHAnsi"/>
                  <w:color w:val="000000" w:themeColor="text1"/>
                  <w:sz w:val="20"/>
                  <w:szCs w:val="20"/>
                  <w:lang w:val="pt-BR"/>
                </w:rPr>
                <w:t>http://transportproblems.polsl.pl/pl/Archiwum/2014/zeszyt1/2014t9z1_08.pdf</w:t>
              </w:r>
            </w:hyperlink>
            <w:r w:rsidRPr="00E844D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pt-BR"/>
              </w:rPr>
              <w:t>. [COBISS.SI-ID </w:t>
            </w:r>
            <w:hyperlink r:id="rId15" w:tgtFrame="_blank" w:history="1">
              <w:r w:rsidRPr="00E844DB">
                <w:rPr>
                  <w:rFonts w:asciiTheme="minorHAnsi" w:hAnsiTheme="minorHAnsi" w:cstheme="minorHAnsi"/>
                  <w:color w:val="000000" w:themeColor="text1"/>
                  <w:sz w:val="20"/>
                  <w:szCs w:val="20"/>
                  <w:lang w:val="pt-BR"/>
                </w:rPr>
                <w:t>2497379</w:t>
              </w:r>
            </w:hyperlink>
            <w:r w:rsidRPr="00E844D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pt-BR"/>
              </w:rPr>
              <w:t>].</w:t>
            </w:r>
          </w:p>
          <w:p w14:paraId="538954F1" w14:textId="77777777" w:rsidR="006F1103" w:rsidRPr="00E844DB" w:rsidRDefault="00B84ABF" w:rsidP="006F1103">
            <w:pPr>
              <w:pStyle w:val="Odstavekseznama"/>
              <w:numPr>
                <w:ilvl w:val="0"/>
                <w:numId w:val="36"/>
              </w:num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pt-BR"/>
              </w:rPr>
            </w:pPr>
            <w:r w:rsidRPr="00E844D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pt-BR"/>
              </w:rPr>
              <w:t xml:space="preserve"> JAKOMIN, Igor, KOBILICA, Rok. The meaning of supply chains and outsourcing for the purchasing logistics. V: SCHLIEPHAKE, Konrad (ur.), ROSI, Bojan (ur.), STERNAD, Marjan (ur.). Transport research in a changing world : case </w:t>
            </w:r>
            <w:r w:rsidRPr="00E844D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pt-BR"/>
              </w:rPr>
              <w:lastRenderedPageBreak/>
              <w:t>studies from Slovenia and Germany = Verkehrsanalysen im wandelnden Raumbezug : Fallstudien aus Slowenien und Deutschland, (Würzburger geographische Manuskripte, ISSN 0931-8623, 82). Würzburg: Geographisches Institut der Universität Würzburg. 2014, str. 23-45, ilustr. [COBISS.SI-ID </w:t>
            </w:r>
            <w:hyperlink r:id="rId16" w:tgtFrame="_blank" w:history="1">
              <w:r w:rsidRPr="00E844DB">
                <w:rPr>
                  <w:rFonts w:asciiTheme="minorHAnsi" w:hAnsiTheme="minorHAnsi" w:cstheme="minorHAnsi"/>
                  <w:color w:val="000000" w:themeColor="text1"/>
                  <w:sz w:val="20"/>
                  <w:szCs w:val="20"/>
                  <w:lang w:val="pt-BR"/>
                </w:rPr>
                <w:t>2556259</w:t>
              </w:r>
            </w:hyperlink>
            <w:r w:rsidRPr="00E844D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pt-BR"/>
              </w:rPr>
              <w:t>]. </w:t>
            </w:r>
          </w:p>
          <w:p w14:paraId="568C752B" w14:textId="612F1B76" w:rsidR="006F1103" w:rsidRPr="00E844DB" w:rsidRDefault="006F1103" w:rsidP="006F1103">
            <w:pPr>
              <w:pStyle w:val="Odstavekseznama"/>
              <w:numPr>
                <w:ilvl w:val="0"/>
                <w:numId w:val="36"/>
              </w:num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pt-BR"/>
              </w:rPr>
            </w:pPr>
            <w:r w:rsidRPr="00E844D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pt-BR"/>
              </w:rPr>
              <w:t>JAKOMIN, Igor et. Al. Inclusive deployment of blockchain for supply chains : part 1 : introduction. Geneva: World Economic Forum, cop. 2019. 25 str., ilustr. </w:t>
            </w:r>
            <w:hyperlink r:id="rId17" w:tgtFrame="_blank" w:history="1">
              <w:r w:rsidRPr="00E844DB">
                <w:rPr>
                  <w:rFonts w:asciiTheme="minorHAnsi" w:hAnsiTheme="minorHAnsi" w:cstheme="minorHAnsi"/>
                  <w:color w:val="000000" w:themeColor="text1"/>
                  <w:sz w:val="20"/>
                  <w:szCs w:val="20"/>
                  <w:lang w:val="pt-BR"/>
                </w:rPr>
                <w:t>https://www.weforum.org/whitepapers/inclusive-deployment-of-blockchain-for-supply-chains-part-1-introduction</w:t>
              </w:r>
            </w:hyperlink>
            <w:r w:rsidRPr="00E844D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pt-BR"/>
              </w:rPr>
              <w:t>. [COBISS.SI-ID </w:t>
            </w:r>
            <w:hyperlink r:id="rId18" w:tgtFrame="_blank" w:history="1">
              <w:r w:rsidRPr="00E844DB">
                <w:rPr>
                  <w:rFonts w:asciiTheme="minorHAnsi" w:hAnsiTheme="minorHAnsi" w:cstheme="minorHAnsi"/>
                  <w:color w:val="000000" w:themeColor="text1"/>
                  <w:sz w:val="20"/>
                  <w:szCs w:val="20"/>
                  <w:lang w:val="pt-BR"/>
                </w:rPr>
                <w:t>512984893</w:t>
              </w:r>
            </w:hyperlink>
            <w:r w:rsidRPr="00E844D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pt-BR"/>
              </w:rPr>
              <w:t>]</w:t>
            </w:r>
            <w:r w:rsidR="00C60FC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pt-BR"/>
              </w:rPr>
              <w:t>.</w:t>
            </w:r>
          </w:p>
          <w:p w14:paraId="6577E7BB" w14:textId="673D735A" w:rsidR="006F1103" w:rsidRPr="00E844DB" w:rsidRDefault="006F1103" w:rsidP="00B84ABF">
            <w:pPr>
              <w:pStyle w:val="Odstavekseznama"/>
              <w:numPr>
                <w:ilvl w:val="0"/>
                <w:numId w:val="36"/>
              </w:num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pt-BR"/>
              </w:rPr>
            </w:pPr>
            <w:r w:rsidRPr="00E844D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pt-BR"/>
              </w:rPr>
              <w:t>JAKOMIN, Igor. Blockchain solution in supply chains for global society : Horasis Global Meeting: Fostering Shared Humanity, Virtual Event, 8 June, 2021. [COBISS.SI-ID </w:t>
            </w:r>
            <w:hyperlink r:id="rId19" w:tgtFrame="_blank" w:history="1">
              <w:r w:rsidRPr="00E844DB">
                <w:rPr>
                  <w:rFonts w:asciiTheme="minorHAnsi" w:hAnsiTheme="minorHAnsi" w:cstheme="minorHAnsi"/>
                  <w:color w:val="000000" w:themeColor="text1"/>
                  <w:sz w:val="20"/>
                  <w:szCs w:val="20"/>
                  <w:lang w:val="pt-BR"/>
                </w:rPr>
                <w:t>69881347</w:t>
              </w:r>
            </w:hyperlink>
            <w:r w:rsidRPr="00E844D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pt-BR"/>
              </w:rPr>
              <w:t>]</w:t>
            </w:r>
            <w:r w:rsidR="00C60FC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pt-BR"/>
              </w:rPr>
              <w:t>.</w:t>
            </w:r>
          </w:p>
        </w:tc>
      </w:tr>
    </w:tbl>
    <w:p w14:paraId="18FFC3BA" w14:textId="77777777" w:rsidR="005A11E4" w:rsidRPr="00E844DB" w:rsidRDefault="005A11E4" w:rsidP="005A11E4">
      <w:pPr>
        <w:rPr>
          <w:rFonts w:asciiTheme="minorHAnsi" w:hAnsiTheme="minorHAnsi" w:cstheme="minorHAnsi"/>
          <w:color w:val="000000" w:themeColor="text1"/>
          <w:sz w:val="20"/>
          <w:szCs w:val="20"/>
          <w:lang w:val="pt-BR" w:eastAsia="en-US"/>
        </w:rPr>
      </w:pPr>
    </w:p>
    <w:p w14:paraId="270473B7" w14:textId="77777777" w:rsidR="00D6347D" w:rsidRPr="00E908E4" w:rsidRDefault="00D6347D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sectPr w:rsidR="00D6347D" w:rsidRPr="00E908E4" w:rsidSect="000E4BDC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955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32F53" w14:textId="77777777" w:rsidR="004907D1" w:rsidRDefault="004907D1" w:rsidP="00703ADE">
      <w:r>
        <w:separator/>
      </w:r>
    </w:p>
  </w:endnote>
  <w:endnote w:type="continuationSeparator" w:id="0">
    <w:p w14:paraId="0ECE48C7" w14:textId="77777777" w:rsidR="004907D1" w:rsidRDefault="004907D1" w:rsidP="00703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3A862" w14:textId="77777777" w:rsidR="00E908E4" w:rsidRDefault="00E908E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5EE4C" w14:textId="77777777" w:rsidR="00A0202D" w:rsidRPr="007564BD" w:rsidRDefault="00A0202D" w:rsidP="00276596">
    <w:pPr>
      <w:pStyle w:val="Noga"/>
      <w:jc w:val="center"/>
      <w:rPr>
        <w:color w:val="006A8E"/>
        <w:sz w:val="18"/>
      </w:rPr>
    </w:pP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PAGE  \* Arabic  \* MERGEFORMAT </w:instrText>
    </w:r>
    <w:r w:rsidRPr="007564BD">
      <w:rPr>
        <w:color w:val="006A8E"/>
        <w:sz w:val="18"/>
      </w:rPr>
      <w:fldChar w:fldCharType="separate"/>
    </w:r>
    <w:r w:rsidR="00BD7D5E">
      <w:rPr>
        <w:noProof/>
        <w:color w:val="006A8E"/>
        <w:sz w:val="18"/>
      </w:rPr>
      <w:t>4</w:t>
    </w:r>
    <w:r w:rsidRPr="007564BD">
      <w:rPr>
        <w:color w:val="006A8E"/>
        <w:sz w:val="18"/>
      </w:rPr>
      <w:fldChar w:fldCharType="end"/>
    </w:r>
    <w:r w:rsidRPr="007564BD">
      <w:rPr>
        <w:color w:val="006A8E"/>
        <w:sz w:val="18"/>
      </w:rPr>
      <w:t xml:space="preserve"> / </w:t>
    </w: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NUMPAGES  \* Arabic  \* MERGEFORMAT </w:instrText>
    </w:r>
    <w:r w:rsidRPr="007564BD">
      <w:rPr>
        <w:color w:val="006A8E"/>
        <w:sz w:val="18"/>
      </w:rPr>
      <w:fldChar w:fldCharType="separate"/>
    </w:r>
    <w:r w:rsidR="00BD7D5E">
      <w:rPr>
        <w:noProof/>
        <w:color w:val="006A8E"/>
        <w:sz w:val="18"/>
      </w:rPr>
      <w:t>4</w:t>
    </w:r>
    <w:r w:rsidRPr="007564BD">
      <w:rPr>
        <w:color w:val="006A8E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418E1" w14:textId="77777777" w:rsidR="00E908E4" w:rsidRDefault="00E908E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EF144" w14:textId="77777777" w:rsidR="004907D1" w:rsidRDefault="004907D1" w:rsidP="00703ADE">
      <w:r>
        <w:separator/>
      </w:r>
    </w:p>
  </w:footnote>
  <w:footnote w:type="continuationSeparator" w:id="0">
    <w:p w14:paraId="74B20F05" w14:textId="77777777" w:rsidR="004907D1" w:rsidRDefault="004907D1" w:rsidP="00703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82E7B" w14:textId="77777777" w:rsidR="00E908E4" w:rsidRDefault="00E908E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FD554" w14:textId="77777777" w:rsidR="00E908E4" w:rsidRDefault="00E908E4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E7C13" w14:textId="77777777" w:rsidR="00E908E4" w:rsidRDefault="00E908E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BBD67554"/>
    <w:lvl w:ilvl="0" w:tplc="9C42FC6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F5184D"/>
    <w:multiLevelType w:val="hybridMultilevel"/>
    <w:tmpl w:val="7E1C5C2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0401D5"/>
    <w:multiLevelType w:val="hybridMultilevel"/>
    <w:tmpl w:val="AD4E15B0"/>
    <w:lvl w:ilvl="0" w:tplc="ED9AC7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C5B3B"/>
    <w:multiLevelType w:val="hybridMultilevel"/>
    <w:tmpl w:val="66A8CAB8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1A5F6E"/>
    <w:multiLevelType w:val="hybridMultilevel"/>
    <w:tmpl w:val="8C28705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AB3DC2"/>
    <w:multiLevelType w:val="hybridMultilevel"/>
    <w:tmpl w:val="57F845B8"/>
    <w:lvl w:ilvl="0" w:tplc="04240005">
      <w:start w:val="1"/>
      <w:numFmt w:val="bullet"/>
      <w:lvlText w:val=""/>
      <w:lvlJc w:val="left"/>
      <w:pPr>
        <w:tabs>
          <w:tab w:val="num" w:pos="-4756"/>
        </w:tabs>
        <w:ind w:left="-4756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-4036"/>
        </w:tabs>
        <w:ind w:left="-403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-3316"/>
        </w:tabs>
        <w:ind w:left="-33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-2596"/>
        </w:tabs>
        <w:ind w:left="-25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-1876"/>
        </w:tabs>
        <w:ind w:left="-18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-1156"/>
        </w:tabs>
        <w:ind w:left="-11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-436"/>
        </w:tabs>
        <w:ind w:left="-4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284"/>
        </w:tabs>
        <w:ind w:left="284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</w:abstractNum>
  <w:abstractNum w:abstractNumId="6" w15:restartNumberingAfterBreak="0">
    <w:nsid w:val="0EB43473"/>
    <w:multiLevelType w:val="multilevel"/>
    <w:tmpl w:val="8DC096A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15602DFC"/>
    <w:multiLevelType w:val="hybridMultilevel"/>
    <w:tmpl w:val="A6E66584"/>
    <w:lvl w:ilvl="0" w:tplc="F8406A0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trike w:val="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490148"/>
    <w:multiLevelType w:val="hybridMultilevel"/>
    <w:tmpl w:val="324AA900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E01659"/>
    <w:multiLevelType w:val="hybridMultilevel"/>
    <w:tmpl w:val="3480954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4D63D0"/>
    <w:multiLevelType w:val="hybridMultilevel"/>
    <w:tmpl w:val="41E6921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DC59D0"/>
    <w:multiLevelType w:val="hybridMultilevel"/>
    <w:tmpl w:val="B0D0C00A"/>
    <w:lvl w:ilvl="0" w:tplc="0424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DD671A"/>
    <w:multiLevelType w:val="hybridMultilevel"/>
    <w:tmpl w:val="BCE8A99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15A84"/>
    <w:multiLevelType w:val="hybridMultilevel"/>
    <w:tmpl w:val="7116BEC6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D1005E"/>
    <w:multiLevelType w:val="hybridMultilevel"/>
    <w:tmpl w:val="4A063708"/>
    <w:lvl w:ilvl="0" w:tplc="0424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8667DC"/>
    <w:multiLevelType w:val="hybridMultilevel"/>
    <w:tmpl w:val="3DBCBCD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9A3022B"/>
    <w:multiLevelType w:val="hybridMultilevel"/>
    <w:tmpl w:val="A19205D2"/>
    <w:lvl w:ilvl="0" w:tplc="0424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026493"/>
    <w:multiLevelType w:val="hybridMultilevel"/>
    <w:tmpl w:val="2DDA4DE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473095"/>
    <w:multiLevelType w:val="hybridMultilevel"/>
    <w:tmpl w:val="FE409F2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313083"/>
    <w:multiLevelType w:val="hybridMultilevel"/>
    <w:tmpl w:val="1D744B0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906254"/>
    <w:multiLevelType w:val="hybridMultilevel"/>
    <w:tmpl w:val="9BC43C5C"/>
    <w:lvl w:ilvl="0" w:tplc="0424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77015A1"/>
    <w:multiLevelType w:val="hybridMultilevel"/>
    <w:tmpl w:val="284C3AFA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B74F01"/>
    <w:multiLevelType w:val="hybridMultilevel"/>
    <w:tmpl w:val="6298F87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BD529E8"/>
    <w:multiLevelType w:val="hybridMultilevel"/>
    <w:tmpl w:val="D384FD5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76491D"/>
    <w:multiLevelType w:val="hybridMultilevel"/>
    <w:tmpl w:val="AB6837B0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824B57"/>
    <w:multiLevelType w:val="hybridMultilevel"/>
    <w:tmpl w:val="6BD8AE42"/>
    <w:lvl w:ilvl="0" w:tplc="4A1C66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B0789A"/>
    <w:multiLevelType w:val="hybridMultilevel"/>
    <w:tmpl w:val="D28010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2478B6"/>
    <w:multiLevelType w:val="hybridMultilevel"/>
    <w:tmpl w:val="B28AFF24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C1808E1"/>
    <w:multiLevelType w:val="hybridMultilevel"/>
    <w:tmpl w:val="8022F9B2"/>
    <w:lvl w:ilvl="0" w:tplc="0424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18E683A"/>
    <w:multiLevelType w:val="hybridMultilevel"/>
    <w:tmpl w:val="7896A824"/>
    <w:lvl w:ilvl="0" w:tplc="F838445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trike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E6514E0"/>
    <w:multiLevelType w:val="hybridMultilevel"/>
    <w:tmpl w:val="FB1ACD3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F8251B5"/>
    <w:multiLevelType w:val="hybridMultilevel"/>
    <w:tmpl w:val="316A2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877A61"/>
    <w:multiLevelType w:val="multilevel"/>
    <w:tmpl w:val="648A782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1401A61"/>
    <w:multiLevelType w:val="hybridMultilevel"/>
    <w:tmpl w:val="3F701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573722"/>
    <w:multiLevelType w:val="hybridMultilevel"/>
    <w:tmpl w:val="7E3AE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D93450"/>
    <w:multiLevelType w:val="hybridMultilevel"/>
    <w:tmpl w:val="3D3EC89C"/>
    <w:lvl w:ilvl="0" w:tplc="0424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FC17E9D"/>
    <w:multiLevelType w:val="multilevel"/>
    <w:tmpl w:val="A4F24306"/>
    <w:lvl w:ilvl="0">
      <w:start w:val="1"/>
      <w:numFmt w:val="decimal"/>
      <w:pStyle w:val="Naslov1"/>
      <w:lvlText w:val="%1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pStyle w:val="Naslov2"/>
      <w:isLgl/>
      <w:lvlText w:val="%1.%2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cs="Times New Roman" w:hint="default"/>
      </w:rPr>
    </w:lvl>
  </w:abstractNum>
  <w:abstractNum w:abstractNumId="37" w15:restartNumberingAfterBreak="0">
    <w:nsid w:val="74036691"/>
    <w:multiLevelType w:val="hybridMultilevel"/>
    <w:tmpl w:val="C51C3C4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1F64B2"/>
    <w:multiLevelType w:val="hybridMultilevel"/>
    <w:tmpl w:val="A5123F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0B2FD3"/>
    <w:multiLevelType w:val="hybridMultilevel"/>
    <w:tmpl w:val="A14C49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6"/>
  </w:num>
  <w:num w:numId="3">
    <w:abstractNumId w:val="36"/>
  </w:num>
  <w:num w:numId="4">
    <w:abstractNumId w:val="2"/>
  </w:num>
  <w:num w:numId="5">
    <w:abstractNumId w:val="30"/>
  </w:num>
  <w:num w:numId="6">
    <w:abstractNumId w:val="33"/>
  </w:num>
  <w:num w:numId="7">
    <w:abstractNumId w:val="32"/>
  </w:num>
  <w:num w:numId="8">
    <w:abstractNumId w:val="19"/>
  </w:num>
  <w:num w:numId="9">
    <w:abstractNumId w:val="37"/>
  </w:num>
  <w:num w:numId="10">
    <w:abstractNumId w:val="15"/>
  </w:num>
  <w:num w:numId="11">
    <w:abstractNumId w:val="25"/>
  </w:num>
  <w:num w:numId="12">
    <w:abstractNumId w:val="26"/>
  </w:num>
  <w:num w:numId="13">
    <w:abstractNumId w:val="24"/>
  </w:num>
  <w:num w:numId="14">
    <w:abstractNumId w:val="39"/>
  </w:num>
  <w:num w:numId="15">
    <w:abstractNumId w:val="23"/>
  </w:num>
  <w:num w:numId="16">
    <w:abstractNumId w:val="10"/>
  </w:num>
  <w:num w:numId="17">
    <w:abstractNumId w:val="9"/>
  </w:num>
  <w:num w:numId="18">
    <w:abstractNumId w:val="35"/>
  </w:num>
  <w:num w:numId="19">
    <w:abstractNumId w:val="29"/>
  </w:num>
  <w:num w:numId="20">
    <w:abstractNumId w:val="11"/>
  </w:num>
  <w:num w:numId="21">
    <w:abstractNumId w:val="16"/>
  </w:num>
  <w:num w:numId="22">
    <w:abstractNumId w:val="28"/>
  </w:num>
  <w:num w:numId="23">
    <w:abstractNumId w:val="7"/>
  </w:num>
  <w:num w:numId="24">
    <w:abstractNumId w:val="13"/>
  </w:num>
  <w:num w:numId="25">
    <w:abstractNumId w:val="4"/>
  </w:num>
  <w:num w:numId="26">
    <w:abstractNumId w:val="8"/>
  </w:num>
  <w:num w:numId="27">
    <w:abstractNumId w:val="0"/>
  </w:num>
  <w:num w:numId="28">
    <w:abstractNumId w:val="18"/>
  </w:num>
  <w:num w:numId="29">
    <w:abstractNumId w:val="20"/>
  </w:num>
  <w:num w:numId="30">
    <w:abstractNumId w:val="5"/>
  </w:num>
  <w:num w:numId="31">
    <w:abstractNumId w:val="31"/>
  </w:num>
  <w:num w:numId="32">
    <w:abstractNumId w:val="3"/>
  </w:num>
  <w:num w:numId="33">
    <w:abstractNumId w:val="14"/>
  </w:num>
  <w:num w:numId="34">
    <w:abstractNumId w:val="38"/>
  </w:num>
  <w:num w:numId="35">
    <w:abstractNumId w:val="17"/>
  </w:num>
  <w:num w:numId="36">
    <w:abstractNumId w:val="1"/>
  </w:num>
  <w:num w:numId="37">
    <w:abstractNumId w:val="27"/>
  </w:num>
  <w:num w:numId="38">
    <w:abstractNumId w:val="21"/>
  </w:num>
  <w:num w:numId="39">
    <w:abstractNumId w:val="34"/>
  </w:num>
  <w:num w:numId="40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2MTA2MDIwMLM0NjNT0lEKTi0uzszPAykwrgUAGnUNkCwAAAA="/>
  </w:docVars>
  <w:rsids>
    <w:rsidRoot w:val="00703ADE"/>
    <w:rsid w:val="000029A2"/>
    <w:rsid w:val="00034137"/>
    <w:rsid w:val="00041862"/>
    <w:rsid w:val="00046B40"/>
    <w:rsid w:val="00053C25"/>
    <w:rsid w:val="000552B4"/>
    <w:rsid w:val="000625CC"/>
    <w:rsid w:val="00067866"/>
    <w:rsid w:val="000761B7"/>
    <w:rsid w:val="00081C3B"/>
    <w:rsid w:val="0009073D"/>
    <w:rsid w:val="0009636B"/>
    <w:rsid w:val="00096AD2"/>
    <w:rsid w:val="000A19DD"/>
    <w:rsid w:val="000B0A40"/>
    <w:rsid w:val="000B1B77"/>
    <w:rsid w:val="000B23F1"/>
    <w:rsid w:val="000B587A"/>
    <w:rsid w:val="000B67E3"/>
    <w:rsid w:val="000B6A23"/>
    <w:rsid w:val="000D5185"/>
    <w:rsid w:val="000E4BDC"/>
    <w:rsid w:val="000E7D4E"/>
    <w:rsid w:val="000F1B74"/>
    <w:rsid w:val="000F40D2"/>
    <w:rsid w:val="000F4C46"/>
    <w:rsid w:val="000F6746"/>
    <w:rsid w:val="00103E49"/>
    <w:rsid w:val="0010411B"/>
    <w:rsid w:val="001050CF"/>
    <w:rsid w:val="001101ED"/>
    <w:rsid w:val="001213B9"/>
    <w:rsid w:val="00135AD5"/>
    <w:rsid w:val="00135DE0"/>
    <w:rsid w:val="00143695"/>
    <w:rsid w:val="00154571"/>
    <w:rsid w:val="001577DF"/>
    <w:rsid w:val="00160EFE"/>
    <w:rsid w:val="0016104C"/>
    <w:rsid w:val="001645DC"/>
    <w:rsid w:val="001646FE"/>
    <w:rsid w:val="00164C9A"/>
    <w:rsid w:val="001710DF"/>
    <w:rsid w:val="001762E9"/>
    <w:rsid w:val="0017795A"/>
    <w:rsid w:val="0018344C"/>
    <w:rsid w:val="001848D1"/>
    <w:rsid w:val="0018780C"/>
    <w:rsid w:val="00196F28"/>
    <w:rsid w:val="001A779E"/>
    <w:rsid w:val="001B40D3"/>
    <w:rsid w:val="001B490E"/>
    <w:rsid w:val="001B4E07"/>
    <w:rsid w:val="001C55C4"/>
    <w:rsid w:val="001C65D2"/>
    <w:rsid w:val="001D42BA"/>
    <w:rsid w:val="001D4858"/>
    <w:rsid w:val="001E2942"/>
    <w:rsid w:val="001E46A5"/>
    <w:rsid w:val="001E5BFE"/>
    <w:rsid w:val="001E7FD5"/>
    <w:rsid w:val="001F39D3"/>
    <w:rsid w:val="001F3E26"/>
    <w:rsid w:val="00200798"/>
    <w:rsid w:val="0020453F"/>
    <w:rsid w:val="00205467"/>
    <w:rsid w:val="0021144D"/>
    <w:rsid w:val="0021364D"/>
    <w:rsid w:val="00216CD3"/>
    <w:rsid w:val="00217CEC"/>
    <w:rsid w:val="0022024F"/>
    <w:rsid w:val="002235E2"/>
    <w:rsid w:val="00223EAB"/>
    <w:rsid w:val="002445B0"/>
    <w:rsid w:val="00250591"/>
    <w:rsid w:val="00252DF2"/>
    <w:rsid w:val="002548DB"/>
    <w:rsid w:val="00255B79"/>
    <w:rsid w:val="00263353"/>
    <w:rsid w:val="00264361"/>
    <w:rsid w:val="002730A1"/>
    <w:rsid w:val="00273DDF"/>
    <w:rsid w:val="00276596"/>
    <w:rsid w:val="0027778B"/>
    <w:rsid w:val="002805E7"/>
    <w:rsid w:val="0028075A"/>
    <w:rsid w:val="00292898"/>
    <w:rsid w:val="00294DA1"/>
    <w:rsid w:val="00297B5B"/>
    <w:rsid w:val="002A7AC8"/>
    <w:rsid w:val="002B19A5"/>
    <w:rsid w:val="002B452B"/>
    <w:rsid w:val="002B668D"/>
    <w:rsid w:val="002C44F3"/>
    <w:rsid w:val="002C6EC1"/>
    <w:rsid w:val="002C7D0D"/>
    <w:rsid w:val="002F418C"/>
    <w:rsid w:val="002F465F"/>
    <w:rsid w:val="002F5E6F"/>
    <w:rsid w:val="003037A0"/>
    <w:rsid w:val="003037B1"/>
    <w:rsid w:val="003168D8"/>
    <w:rsid w:val="00317A91"/>
    <w:rsid w:val="00322275"/>
    <w:rsid w:val="00324BE4"/>
    <w:rsid w:val="0033062E"/>
    <w:rsid w:val="00332EA1"/>
    <w:rsid w:val="00341880"/>
    <w:rsid w:val="00344834"/>
    <w:rsid w:val="003463F9"/>
    <w:rsid w:val="00355781"/>
    <w:rsid w:val="00360075"/>
    <w:rsid w:val="00360354"/>
    <w:rsid w:val="0036175E"/>
    <w:rsid w:val="00374E6A"/>
    <w:rsid w:val="00377D01"/>
    <w:rsid w:val="003874C0"/>
    <w:rsid w:val="003B7EBC"/>
    <w:rsid w:val="003C3F1B"/>
    <w:rsid w:val="003C437B"/>
    <w:rsid w:val="003C5A56"/>
    <w:rsid w:val="003C61AC"/>
    <w:rsid w:val="003D6370"/>
    <w:rsid w:val="003F0EA3"/>
    <w:rsid w:val="003F667E"/>
    <w:rsid w:val="0040317F"/>
    <w:rsid w:val="0040670E"/>
    <w:rsid w:val="004203B7"/>
    <w:rsid w:val="00425A8B"/>
    <w:rsid w:val="00427AF7"/>
    <w:rsid w:val="00432AFB"/>
    <w:rsid w:val="00435696"/>
    <w:rsid w:val="00451CC8"/>
    <w:rsid w:val="00453E4A"/>
    <w:rsid w:val="00461BBD"/>
    <w:rsid w:val="00467C3E"/>
    <w:rsid w:val="00467D47"/>
    <w:rsid w:val="004744C5"/>
    <w:rsid w:val="0048408C"/>
    <w:rsid w:val="004907D1"/>
    <w:rsid w:val="0049183D"/>
    <w:rsid w:val="004A073E"/>
    <w:rsid w:val="004A30A0"/>
    <w:rsid w:val="004A33B9"/>
    <w:rsid w:val="004A4DF3"/>
    <w:rsid w:val="004A69AF"/>
    <w:rsid w:val="004B3297"/>
    <w:rsid w:val="004B41A0"/>
    <w:rsid w:val="004B54C6"/>
    <w:rsid w:val="004B7170"/>
    <w:rsid w:val="004C008D"/>
    <w:rsid w:val="004C0C3B"/>
    <w:rsid w:val="004C1D5D"/>
    <w:rsid w:val="004C28F8"/>
    <w:rsid w:val="004C66E8"/>
    <w:rsid w:val="004D11DE"/>
    <w:rsid w:val="004F5050"/>
    <w:rsid w:val="00500DB6"/>
    <w:rsid w:val="005029C6"/>
    <w:rsid w:val="00512545"/>
    <w:rsid w:val="00514311"/>
    <w:rsid w:val="005170DE"/>
    <w:rsid w:val="00524ADA"/>
    <w:rsid w:val="00525A19"/>
    <w:rsid w:val="00525BD5"/>
    <w:rsid w:val="00525C1D"/>
    <w:rsid w:val="00550F45"/>
    <w:rsid w:val="005562C7"/>
    <w:rsid w:val="005632E7"/>
    <w:rsid w:val="00563340"/>
    <w:rsid w:val="00563C9E"/>
    <w:rsid w:val="005701F4"/>
    <w:rsid w:val="00570AB1"/>
    <w:rsid w:val="0057190E"/>
    <w:rsid w:val="005745BC"/>
    <w:rsid w:val="00581E1B"/>
    <w:rsid w:val="005850F6"/>
    <w:rsid w:val="00587381"/>
    <w:rsid w:val="005A013D"/>
    <w:rsid w:val="005A11E4"/>
    <w:rsid w:val="005A5638"/>
    <w:rsid w:val="005A7A79"/>
    <w:rsid w:val="005B6D16"/>
    <w:rsid w:val="005C0006"/>
    <w:rsid w:val="005C04B5"/>
    <w:rsid w:val="005C15C1"/>
    <w:rsid w:val="005C1968"/>
    <w:rsid w:val="005C62B2"/>
    <w:rsid w:val="005D3E13"/>
    <w:rsid w:val="005D68B0"/>
    <w:rsid w:val="005D7191"/>
    <w:rsid w:val="005E3061"/>
    <w:rsid w:val="005F1234"/>
    <w:rsid w:val="005F16AE"/>
    <w:rsid w:val="005F49D5"/>
    <w:rsid w:val="005F6894"/>
    <w:rsid w:val="006016DF"/>
    <w:rsid w:val="00606BB3"/>
    <w:rsid w:val="006135EC"/>
    <w:rsid w:val="0061471B"/>
    <w:rsid w:val="006171D4"/>
    <w:rsid w:val="00617666"/>
    <w:rsid w:val="006218C7"/>
    <w:rsid w:val="006261BD"/>
    <w:rsid w:val="00627C0D"/>
    <w:rsid w:val="00637C8D"/>
    <w:rsid w:val="006445B5"/>
    <w:rsid w:val="00645458"/>
    <w:rsid w:val="0067410C"/>
    <w:rsid w:val="00677C7B"/>
    <w:rsid w:val="00683B5F"/>
    <w:rsid w:val="00685B29"/>
    <w:rsid w:val="006863A2"/>
    <w:rsid w:val="0068792F"/>
    <w:rsid w:val="0069578E"/>
    <w:rsid w:val="00697296"/>
    <w:rsid w:val="006A20F0"/>
    <w:rsid w:val="006B5838"/>
    <w:rsid w:val="006B5AC7"/>
    <w:rsid w:val="006C14EC"/>
    <w:rsid w:val="006C17C2"/>
    <w:rsid w:val="006C734C"/>
    <w:rsid w:val="006D6BF7"/>
    <w:rsid w:val="006E1095"/>
    <w:rsid w:val="006E6646"/>
    <w:rsid w:val="006E732F"/>
    <w:rsid w:val="006F1103"/>
    <w:rsid w:val="006F2D77"/>
    <w:rsid w:val="00701B0E"/>
    <w:rsid w:val="00702A83"/>
    <w:rsid w:val="00703ADE"/>
    <w:rsid w:val="00707193"/>
    <w:rsid w:val="00712A79"/>
    <w:rsid w:val="00714860"/>
    <w:rsid w:val="00714E30"/>
    <w:rsid w:val="0072193C"/>
    <w:rsid w:val="00721B16"/>
    <w:rsid w:val="007264DD"/>
    <w:rsid w:val="00743D06"/>
    <w:rsid w:val="0074545B"/>
    <w:rsid w:val="00754FB9"/>
    <w:rsid w:val="0076751A"/>
    <w:rsid w:val="00772559"/>
    <w:rsid w:val="00784B83"/>
    <w:rsid w:val="0078644D"/>
    <w:rsid w:val="00790551"/>
    <w:rsid w:val="00792301"/>
    <w:rsid w:val="00793EC0"/>
    <w:rsid w:val="0079494D"/>
    <w:rsid w:val="007A28AA"/>
    <w:rsid w:val="007A29FA"/>
    <w:rsid w:val="007A5537"/>
    <w:rsid w:val="007A5BC1"/>
    <w:rsid w:val="007A77A3"/>
    <w:rsid w:val="007B0935"/>
    <w:rsid w:val="007B7C9A"/>
    <w:rsid w:val="007C7DAA"/>
    <w:rsid w:val="007E09B8"/>
    <w:rsid w:val="007E49AE"/>
    <w:rsid w:val="007F2767"/>
    <w:rsid w:val="007F2C61"/>
    <w:rsid w:val="007F6BE0"/>
    <w:rsid w:val="00802619"/>
    <w:rsid w:val="008102C2"/>
    <w:rsid w:val="00811EFC"/>
    <w:rsid w:val="00811FB5"/>
    <w:rsid w:val="008157D7"/>
    <w:rsid w:val="00821967"/>
    <w:rsid w:val="00823BEB"/>
    <w:rsid w:val="008320B1"/>
    <w:rsid w:val="00834904"/>
    <w:rsid w:val="00847982"/>
    <w:rsid w:val="00855585"/>
    <w:rsid w:val="00863826"/>
    <w:rsid w:val="00873A16"/>
    <w:rsid w:val="00873F0D"/>
    <w:rsid w:val="00874CA5"/>
    <w:rsid w:val="00877A00"/>
    <w:rsid w:val="008A0A06"/>
    <w:rsid w:val="008A6780"/>
    <w:rsid w:val="008A7904"/>
    <w:rsid w:val="008B2370"/>
    <w:rsid w:val="008B400F"/>
    <w:rsid w:val="008C735D"/>
    <w:rsid w:val="008C7A40"/>
    <w:rsid w:val="008D051A"/>
    <w:rsid w:val="009044E0"/>
    <w:rsid w:val="009060E2"/>
    <w:rsid w:val="00910644"/>
    <w:rsid w:val="00913A49"/>
    <w:rsid w:val="00916AA7"/>
    <w:rsid w:val="009222E8"/>
    <w:rsid w:val="009322AD"/>
    <w:rsid w:val="00946978"/>
    <w:rsid w:val="00957F7A"/>
    <w:rsid w:val="00961B35"/>
    <w:rsid w:val="00961C9A"/>
    <w:rsid w:val="0096279B"/>
    <w:rsid w:val="00970E17"/>
    <w:rsid w:val="00991CF4"/>
    <w:rsid w:val="009958CA"/>
    <w:rsid w:val="009A14F6"/>
    <w:rsid w:val="009B077A"/>
    <w:rsid w:val="009B26AB"/>
    <w:rsid w:val="009B2725"/>
    <w:rsid w:val="009C276B"/>
    <w:rsid w:val="009C6BF8"/>
    <w:rsid w:val="009D11AD"/>
    <w:rsid w:val="009D6D7A"/>
    <w:rsid w:val="009E7CBD"/>
    <w:rsid w:val="009F24ED"/>
    <w:rsid w:val="009F37EA"/>
    <w:rsid w:val="009F3F28"/>
    <w:rsid w:val="009F4070"/>
    <w:rsid w:val="009F734A"/>
    <w:rsid w:val="009F7F2C"/>
    <w:rsid w:val="00A000D4"/>
    <w:rsid w:val="00A019CC"/>
    <w:rsid w:val="00A0202D"/>
    <w:rsid w:val="00A13321"/>
    <w:rsid w:val="00A25CCF"/>
    <w:rsid w:val="00A340FC"/>
    <w:rsid w:val="00A34BD8"/>
    <w:rsid w:val="00A44D03"/>
    <w:rsid w:val="00A47212"/>
    <w:rsid w:val="00A52D9A"/>
    <w:rsid w:val="00A5557A"/>
    <w:rsid w:val="00A56956"/>
    <w:rsid w:val="00A604B1"/>
    <w:rsid w:val="00A722F0"/>
    <w:rsid w:val="00A81452"/>
    <w:rsid w:val="00A82949"/>
    <w:rsid w:val="00A87467"/>
    <w:rsid w:val="00A87ADF"/>
    <w:rsid w:val="00A87CC4"/>
    <w:rsid w:val="00A91C0B"/>
    <w:rsid w:val="00A9769C"/>
    <w:rsid w:val="00AB7DD2"/>
    <w:rsid w:val="00AC243A"/>
    <w:rsid w:val="00AC285E"/>
    <w:rsid w:val="00AC50D7"/>
    <w:rsid w:val="00AC7DE5"/>
    <w:rsid w:val="00AE262E"/>
    <w:rsid w:val="00AE5BB2"/>
    <w:rsid w:val="00AF243D"/>
    <w:rsid w:val="00AF382F"/>
    <w:rsid w:val="00B01725"/>
    <w:rsid w:val="00B05658"/>
    <w:rsid w:val="00B07275"/>
    <w:rsid w:val="00B07A68"/>
    <w:rsid w:val="00B312B4"/>
    <w:rsid w:val="00B3237B"/>
    <w:rsid w:val="00B32886"/>
    <w:rsid w:val="00B41FC2"/>
    <w:rsid w:val="00B44133"/>
    <w:rsid w:val="00B446B4"/>
    <w:rsid w:val="00B54B44"/>
    <w:rsid w:val="00B63E7C"/>
    <w:rsid w:val="00B70B70"/>
    <w:rsid w:val="00B733D9"/>
    <w:rsid w:val="00B84ABF"/>
    <w:rsid w:val="00BC1823"/>
    <w:rsid w:val="00BC3476"/>
    <w:rsid w:val="00BC4876"/>
    <w:rsid w:val="00BC74F8"/>
    <w:rsid w:val="00BC7DC9"/>
    <w:rsid w:val="00BD50BF"/>
    <w:rsid w:val="00BD7D5E"/>
    <w:rsid w:val="00BE08A0"/>
    <w:rsid w:val="00BE32A6"/>
    <w:rsid w:val="00BE41FF"/>
    <w:rsid w:val="00BF317E"/>
    <w:rsid w:val="00BF407A"/>
    <w:rsid w:val="00BF5A0E"/>
    <w:rsid w:val="00BF7B2D"/>
    <w:rsid w:val="00C06952"/>
    <w:rsid w:val="00C23384"/>
    <w:rsid w:val="00C26205"/>
    <w:rsid w:val="00C26994"/>
    <w:rsid w:val="00C31227"/>
    <w:rsid w:val="00C35629"/>
    <w:rsid w:val="00C37DA1"/>
    <w:rsid w:val="00C4086F"/>
    <w:rsid w:val="00C56D81"/>
    <w:rsid w:val="00C60FCE"/>
    <w:rsid w:val="00C63A16"/>
    <w:rsid w:val="00C63DA1"/>
    <w:rsid w:val="00C65B60"/>
    <w:rsid w:val="00C711CC"/>
    <w:rsid w:val="00C72B00"/>
    <w:rsid w:val="00C73CAE"/>
    <w:rsid w:val="00C753AA"/>
    <w:rsid w:val="00C81551"/>
    <w:rsid w:val="00C83735"/>
    <w:rsid w:val="00C92969"/>
    <w:rsid w:val="00C977EC"/>
    <w:rsid w:val="00CB4FA1"/>
    <w:rsid w:val="00CC134B"/>
    <w:rsid w:val="00CC2E15"/>
    <w:rsid w:val="00CC53CF"/>
    <w:rsid w:val="00CC7B6E"/>
    <w:rsid w:val="00CC7D6E"/>
    <w:rsid w:val="00CD3B38"/>
    <w:rsid w:val="00CD40B9"/>
    <w:rsid w:val="00CD6A42"/>
    <w:rsid w:val="00CE0FA9"/>
    <w:rsid w:val="00CE20E4"/>
    <w:rsid w:val="00CE4CA3"/>
    <w:rsid w:val="00CE6E1E"/>
    <w:rsid w:val="00D023A0"/>
    <w:rsid w:val="00D07034"/>
    <w:rsid w:val="00D1099E"/>
    <w:rsid w:val="00D12BC2"/>
    <w:rsid w:val="00D14307"/>
    <w:rsid w:val="00D176A8"/>
    <w:rsid w:val="00D17CFB"/>
    <w:rsid w:val="00D205C0"/>
    <w:rsid w:val="00D216BD"/>
    <w:rsid w:val="00D23963"/>
    <w:rsid w:val="00D26A35"/>
    <w:rsid w:val="00D36EFF"/>
    <w:rsid w:val="00D4141E"/>
    <w:rsid w:val="00D424DB"/>
    <w:rsid w:val="00D56DEF"/>
    <w:rsid w:val="00D6347D"/>
    <w:rsid w:val="00D634CF"/>
    <w:rsid w:val="00D656E4"/>
    <w:rsid w:val="00D822FB"/>
    <w:rsid w:val="00D82CF0"/>
    <w:rsid w:val="00D857E5"/>
    <w:rsid w:val="00D9091D"/>
    <w:rsid w:val="00D9487E"/>
    <w:rsid w:val="00D94920"/>
    <w:rsid w:val="00DC294C"/>
    <w:rsid w:val="00DD03F7"/>
    <w:rsid w:val="00DD3647"/>
    <w:rsid w:val="00DD4505"/>
    <w:rsid w:val="00DF0B31"/>
    <w:rsid w:val="00E039DC"/>
    <w:rsid w:val="00E03C39"/>
    <w:rsid w:val="00E04433"/>
    <w:rsid w:val="00E046B1"/>
    <w:rsid w:val="00E12B7D"/>
    <w:rsid w:val="00E139FE"/>
    <w:rsid w:val="00E24F2B"/>
    <w:rsid w:val="00E26379"/>
    <w:rsid w:val="00E32D7E"/>
    <w:rsid w:val="00E3517F"/>
    <w:rsid w:val="00E370FE"/>
    <w:rsid w:val="00E45312"/>
    <w:rsid w:val="00E60FD9"/>
    <w:rsid w:val="00E61420"/>
    <w:rsid w:val="00E61E60"/>
    <w:rsid w:val="00E63C8C"/>
    <w:rsid w:val="00E63F8F"/>
    <w:rsid w:val="00E6704B"/>
    <w:rsid w:val="00E70FEA"/>
    <w:rsid w:val="00E73431"/>
    <w:rsid w:val="00E74FA1"/>
    <w:rsid w:val="00E76AEB"/>
    <w:rsid w:val="00E84030"/>
    <w:rsid w:val="00E844DB"/>
    <w:rsid w:val="00E8487A"/>
    <w:rsid w:val="00E856E6"/>
    <w:rsid w:val="00E908E4"/>
    <w:rsid w:val="00E919CA"/>
    <w:rsid w:val="00E935CE"/>
    <w:rsid w:val="00E9461E"/>
    <w:rsid w:val="00EA3532"/>
    <w:rsid w:val="00EB6B47"/>
    <w:rsid w:val="00EB7E3F"/>
    <w:rsid w:val="00EC0DAE"/>
    <w:rsid w:val="00ED74DD"/>
    <w:rsid w:val="00EE1086"/>
    <w:rsid w:val="00EF335F"/>
    <w:rsid w:val="00EF375E"/>
    <w:rsid w:val="00F02874"/>
    <w:rsid w:val="00F02893"/>
    <w:rsid w:val="00F1199C"/>
    <w:rsid w:val="00F12416"/>
    <w:rsid w:val="00F128BD"/>
    <w:rsid w:val="00F227AB"/>
    <w:rsid w:val="00F26439"/>
    <w:rsid w:val="00F36598"/>
    <w:rsid w:val="00F4075A"/>
    <w:rsid w:val="00F44BC1"/>
    <w:rsid w:val="00F44F4F"/>
    <w:rsid w:val="00F51390"/>
    <w:rsid w:val="00F53BB0"/>
    <w:rsid w:val="00F57C69"/>
    <w:rsid w:val="00F7239E"/>
    <w:rsid w:val="00F734B4"/>
    <w:rsid w:val="00F734DA"/>
    <w:rsid w:val="00F74CD5"/>
    <w:rsid w:val="00F803A9"/>
    <w:rsid w:val="00FA00CC"/>
    <w:rsid w:val="00FA10EF"/>
    <w:rsid w:val="00FA2FAA"/>
    <w:rsid w:val="00FA7685"/>
    <w:rsid w:val="00FA7E0F"/>
    <w:rsid w:val="00FB7865"/>
    <w:rsid w:val="00FC4F71"/>
    <w:rsid w:val="00FD4503"/>
    <w:rsid w:val="00FD7078"/>
    <w:rsid w:val="00FE166B"/>
    <w:rsid w:val="00FE4F6B"/>
    <w:rsid w:val="00FE50A1"/>
    <w:rsid w:val="00FE5CDE"/>
    <w:rsid w:val="00FF5A25"/>
    <w:rsid w:val="0464B3B9"/>
    <w:rsid w:val="07519AE9"/>
    <w:rsid w:val="0EB7C31F"/>
    <w:rsid w:val="13967045"/>
    <w:rsid w:val="1C0AD3B3"/>
    <w:rsid w:val="1F189F54"/>
    <w:rsid w:val="1FAEE1BA"/>
    <w:rsid w:val="265D516A"/>
    <w:rsid w:val="3281B7BF"/>
    <w:rsid w:val="36D67AE3"/>
    <w:rsid w:val="5B926568"/>
    <w:rsid w:val="63EF11D1"/>
    <w:rsid w:val="710DE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518860"/>
  <w15:docId w15:val="{E47090CE-DD2B-45B6-ADCB-878F113E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E4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aslov1">
    <w:name w:val="heading 1"/>
    <w:basedOn w:val="Navaden"/>
    <w:next w:val="Navaden"/>
    <w:link w:val="Naslov1Znak"/>
    <w:autoRedefine/>
    <w:uiPriority w:val="9"/>
    <w:qFormat/>
    <w:rsid w:val="00E039DC"/>
    <w:pPr>
      <w:keepNext/>
      <w:numPr>
        <w:numId w:val="3"/>
      </w:numPr>
      <w:spacing w:before="240" w:after="60" w:line="360" w:lineRule="auto"/>
      <w:jc w:val="both"/>
      <w:outlineLvl w:val="0"/>
    </w:pPr>
    <w:rPr>
      <w:rFonts w:cs="Arial"/>
      <w:b/>
      <w:bCs/>
      <w:caps/>
      <w:kern w:val="32"/>
      <w:lang w:eastAsia="sl-SI"/>
    </w:rPr>
  </w:style>
  <w:style w:type="paragraph" w:styleId="Naslov2">
    <w:name w:val="heading 2"/>
    <w:basedOn w:val="Navaden"/>
    <w:next w:val="Navaden"/>
    <w:link w:val="Naslov2Znak"/>
    <w:autoRedefine/>
    <w:uiPriority w:val="99"/>
    <w:qFormat/>
    <w:rsid w:val="00E039DC"/>
    <w:pPr>
      <w:keepNext/>
      <w:numPr>
        <w:ilvl w:val="1"/>
        <w:numId w:val="3"/>
      </w:numPr>
      <w:spacing w:before="240" w:after="60" w:line="360" w:lineRule="auto"/>
      <w:jc w:val="both"/>
      <w:outlineLvl w:val="1"/>
    </w:pPr>
    <w:rPr>
      <w:rFonts w:cs="Arial"/>
      <w:b/>
      <w:bCs/>
      <w:iCs/>
      <w:lang w:eastAsia="sl-SI"/>
    </w:rPr>
  </w:style>
  <w:style w:type="paragraph" w:styleId="Naslov3">
    <w:name w:val="heading 3"/>
    <w:basedOn w:val="Navaden"/>
    <w:next w:val="Navaden"/>
    <w:link w:val="Naslov3Znak"/>
    <w:uiPriority w:val="99"/>
    <w:qFormat/>
    <w:rsid w:val="00E039DC"/>
    <w:pPr>
      <w:keepNext/>
      <w:numPr>
        <w:ilvl w:val="2"/>
        <w:numId w:val="2"/>
      </w:numPr>
      <w:spacing w:before="240" w:after="60"/>
      <w:jc w:val="both"/>
      <w:outlineLvl w:val="2"/>
    </w:pPr>
    <w:rPr>
      <w:rFonts w:ascii="Arial" w:hAnsi="Arial" w:cs="Arial"/>
      <w:b/>
      <w:bCs/>
      <w:sz w:val="26"/>
      <w:szCs w:val="26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E039DC"/>
    <w:pPr>
      <w:keepNext/>
      <w:numPr>
        <w:ilvl w:val="3"/>
        <w:numId w:val="2"/>
      </w:numPr>
      <w:spacing w:before="240" w:after="60"/>
      <w:jc w:val="both"/>
      <w:outlineLvl w:val="3"/>
    </w:pPr>
    <w:rPr>
      <w:rFonts w:cs="Arial"/>
      <w:b/>
      <w:bCs/>
      <w:sz w:val="28"/>
      <w:szCs w:val="28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E039DC"/>
    <w:pPr>
      <w:numPr>
        <w:ilvl w:val="4"/>
        <w:numId w:val="2"/>
      </w:numPr>
      <w:spacing w:before="240" w:after="60"/>
      <w:jc w:val="both"/>
      <w:outlineLvl w:val="4"/>
    </w:pPr>
    <w:rPr>
      <w:rFonts w:ascii="Arial" w:hAnsi="Arial" w:cs="Arial"/>
      <w:b/>
      <w:bCs/>
      <w:i/>
      <w:iCs/>
      <w:sz w:val="26"/>
      <w:szCs w:val="26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E039DC"/>
    <w:pPr>
      <w:numPr>
        <w:ilvl w:val="5"/>
        <w:numId w:val="2"/>
      </w:numPr>
      <w:spacing w:before="240" w:after="60"/>
      <w:jc w:val="both"/>
      <w:outlineLvl w:val="5"/>
    </w:pPr>
    <w:rPr>
      <w:rFonts w:cs="Arial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E039DC"/>
    <w:pPr>
      <w:numPr>
        <w:ilvl w:val="6"/>
        <w:numId w:val="2"/>
      </w:numPr>
      <w:spacing w:before="240" w:after="60"/>
      <w:jc w:val="both"/>
      <w:outlineLvl w:val="6"/>
    </w:pPr>
    <w:rPr>
      <w:rFonts w:cs="Arial"/>
      <w:b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E039DC"/>
    <w:pPr>
      <w:numPr>
        <w:ilvl w:val="7"/>
        <w:numId w:val="2"/>
      </w:numPr>
      <w:spacing w:before="240" w:after="60"/>
      <w:jc w:val="both"/>
      <w:outlineLvl w:val="7"/>
    </w:pPr>
    <w:rPr>
      <w:rFonts w:cs="Arial"/>
      <w:b/>
      <w:i/>
      <w:iCs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E039DC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 w:cs="Arial"/>
      <w:b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03ADE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703ADE"/>
    <w:pPr>
      <w:tabs>
        <w:tab w:val="center" w:pos="4536"/>
        <w:tab w:val="right" w:pos="9072"/>
      </w:tabs>
    </w:pPr>
    <w:rPr>
      <w:rFonts w:ascii="Calibri" w:hAnsi="Calibri"/>
      <w:sz w:val="22"/>
      <w:szCs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703ADE"/>
    <w:rPr>
      <w:rFonts w:ascii="Calibri" w:eastAsia="Times New Roman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703ADE"/>
    <w:pPr>
      <w:tabs>
        <w:tab w:val="center" w:pos="4536"/>
        <w:tab w:val="right" w:pos="9072"/>
      </w:tabs>
    </w:pPr>
    <w:rPr>
      <w:rFonts w:ascii="Calibri" w:hAnsi="Calibri"/>
      <w:sz w:val="22"/>
      <w:szCs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703ADE"/>
    <w:rPr>
      <w:rFonts w:ascii="Calibri" w:eastAsia="Times New Roman" w:hAnsi="Calibri" w:cs="Times New Roman"/>
    </w:rPr>
  </w:style>
  <w:style w:type="paragraph" w:customStyle="1" w:styleId="Predoblikovano">
    <w:name w:val="Predoblikovano"/>
    <w:basedOn w:val="Navaden"/>
    <w:rsid w:val="00703AD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rsid w:val="00703ADE"/>
    <w:pPr>
      <w:jc w:val="both"/>
    </w:pPr>
    <w:rPr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03ADE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703AD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703ADE"/>
    <w:pPr>
      <w:spacing w:after="120"/>
    </w:pPr>
    <w:rPr>
      <w:rFonts w:ascii="Calibri" w:hAnsi="Calibri"/>
      <w:sz w:val="20"/>
      <w:szCs w:val="20"/>
      <w:lang w:eastAsia="en-US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03ADE"/>
    <w:rPr>
      <w:rFonts w:ascii="Calibri" w:eastAsia="Times New Roman" w:hAnsi="Calibri" w:cs="Times New Roman"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3ADE"/>
    <w:rPr>
      <w:rFonts w:ascii="Segoe UI" w:hAnsi="Segoe UI" w:cs="Segoe UI"/>
      <w:sz w:val="18"/>
      <w:szCs w:val="18"/>
      <w:lang w:eastAsia="en-US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3ADE"/>
    <w:rPr>
      <w:rFonts w:ascii="Segoe UI" w:eastAsia="Times New Roman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A563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A5638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Pripomba">
    <w:name w:val="Pripomba"/>
    <w:basedOn w:val="Navaden"/>
    <w:uiPriority w:val="1"/>
    <w:qFormat/>
    <w:rsid w:val="00F57C69"/>
    <w:pPr>
      <w:tabs>
        <w:tab w:val="left" w:pos="425"/>
      </w:tabs>
      <w:spacing w:after="120"/>
      <w:jc w:val="both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paragraph" w:customStyle="1" w:styleId="Pripomba-Naslov">
    <w:name w:val="Pripomba-Naslov"/>
    <w:basedOn w:val="Navaden"/>
    <w:next w:val="Pripomba"/>
    <w:uiPriority w:val="1"/>
    <w:qFormat/>
    <w:rsid w:val="00F57C69"/>
    <w:pPr>
      <w:keepNext/>
      <w:tabs>
        <w:tab w:val="left" w:pos="425"/>
      </w:tabs>
      <w:spacing w:before="360" w:after="120"/>
      <w:jc w:val="both"/>
    </w:pPr>
    <w:rPr>
      <w:rFonts w:asciiTheme="minorHAnsi" w:eastAsiaTheme="minorHAnsi" w:hAnsiTheme="minorHAnsi" w:cstheme="minorBidi"/>
      <w:b/>
      <w:sz w:val="22"/>
      <w:szCs w:val="22"/>
      <w:u w:val="single"/>
      <w:lang w:eastAsia="en-US"/>
    </w:rPr>
  </w:style>
  <w:style w:type="character" w:styleId="Hiperpovezava">
    <w:name w:val="Hyperlink"/>
    <w:basedOn w:val="Privzetapisavaodstavka"/>
    <w:uiPriority w:val="99"/>
    <w:semiHidden/>
    <w:unhideWhenUsed/>
    <w:rsid w:val="005562C7"/>
    <w:rPr>
      <w:color w:val="0000FF"/>
      <w:u w:val="single"/>
    </w:rPr>
  </w:style>
  <w:style w:type="character" w:customStyle="1" w:styleId="hps">
    <w:name w:val="hps"/>
    <w:basedOn w:val="Privzetapisavaodstavka"/>
    <w:rsid w:val="00702A83"/>
  </w:style>
  <w:style w:type="paragraph" w:styleId="Navadensplet">
    <w:name w:val="Normal (Web)"/>
    <w:basedOn w:val="Navaden"/>
    <w:rsid w:val="002730A1"/>
    <w:pPr>
      <w:spacing w:before="100" w:beforeAutospacing="1" w:after="100" w:afterAutospacing="1"/>
    </w:pPr>
    <w:rPr>
      <w:lang w:val="en-US" w:eastAsia="en-US" w:bidi="ne-NP"/>
    </w:rPr>
  </w:style>
  <w:style w:type="paragraph" w:customStyle="1" w:styleId="Default">
    <w:name w:val="Default"/>
    <w:uiPriority w:val="99"/>
    <w:rsid w:val="005632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character" w:styleId="Poudarek">
    <w:name w:val="Emphasis"/>
    <w:uiPriority w:val="20"/>
    <w:qFormat/>
    <w:rsid w:val="005632E7"/>
    <w:rPr>
      <w:i/>
      <w:iCs/>
    </w:rPr>
  </w:style>
  <w:style w:type="character" w:customStyle="1" w:styleId="st">
    <w:name w:val="st"/>
    <w:rsid w:val="005632E7"/>
  </w:style>
  <w:style w:type="character" w:customStyle="1" w:styleId="shorttext">
    <w:name w:val="short_text"/>
    <w:basedOn w:val="Privzetapisavaodstavka"/>
    <w:rsid w:val="009B2725"/>
  </w:style>
  <w:style w:type="character" w:styleId="Krepko">
    <w:name w:val="Strong"/>
    <w:basedOn w:val="Privzetapisavaodstavka"/>
    <w:uiPriority w:val="22"/>
    <w:qFormat/>
    <w:rsid w:val="00524ADA"/>
    <w:rPr>
      <w:b/>
      <w:bCs/>
    </w:rPr>
  </w:style>
  <w:style w:type="character" w:customStyle="1" w:styleId="Naslov1Znak">
    <w:name w:val="Naslov 1 Znak"/>
    <w:basedOn w:val="Privzetapisavaodstavka"/>
    <w:link w:val="Naslov1"/>
    <w:uiPriority w:val="9"/>
    <w:rsid w:val="00E039DC"/>
    <w:rPr>
      <w:rFonts w:ascii="Times New Roman" w:eastAsia="Times New Roman" w:hAnsi="Times New Roman" w:cs="Arial"/>
      <w:b/>
      <w:bCs/>
      <w:caps/>
      <w:kern w:val="32"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uiPriority w:val="99"/>
    <w:rsid w:val="00E039DC"/>
    <w:rPr>
      <w:rFonts w:ascii="Times New Roman" w:eastAsia="Times New Roman" w:hAnsi="Times New Roman" w:cs="Arial"/>
      <w:b/>
      <w:bCs/>
      <w:iCs/>
      <w:sz w:val="24"/>
      <w:szCs w:val="24"/>
      <w:lang w:eastAsia="sl-SI"/>
    </w:rPr>
  </w:style>
  <w:style w:type="character" w:customStyle="1" w:styleId="Naslov3Znak">
    <w:name w:val="Naslov 3 Znak"/>
    <w:basedOn w:val="Privzetapisavaodstavka"/>
    <w:link w:val="Naslov3"/>
    <w:uiPriority w:val="99"/>
    <w:rsid w:val="00E039DC"/>
    <w:rPr>
      <w:rFonts w:ascii="Arial" w:eastAsia="Times New Roman" w:hAnsi="Arial" w:cs="Arial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uiPriority w:val="99"/>
    <w:rsid w:val="00E039DC"/>
    <w:rPr>
      <w:rFonts w:ascii="Times New Roman" w:eastAsia="Times New Roman" w:hAnsi="Times New Roman" w:cs="Arial"/>
      <w:b/>
      <w:bCs/>
      <w:sz w:val="28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uiPriority w:val="99"/>
    <w:rsid w:val="00E039DC"/>
    <w:rPr>
      <w:rFonts w:ascii="Arial" w:eastAsia="Times New Roman" w:hAnsi="Arial" w:cs="Arial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uiPriority w:val="99"/>
    <w:rsid w:val="00E039DC"/>
    <w:rPr>
      <w:rFonts w:ascii="Times New Roman" w:eastAsia="Times New Roman" w:hAnsi="Times New Roman" w:cs="Arial"/>
      <w:b/>
      <w:bCs/>
      <w:sz w:val="20"/>
      <w:szCs w:val="20"/>
      <w:lang w:eastAsia="sl-SI"/>
    </w:rPr>
  </w:style>
  <w:style w:type="character" w:customStyle="1" w:styleId="Naslov7Znak">
    <w:name w:val="Naslov 7 Znak"/>
    <w:basedOn w:val="Privzetapisavaodstavka"/>
    <w:link w:val="Naslov7"/>
    <w:uiPriority w:val="99"/>
    <w:rsid w:val="00E039DC"/>
    <w:rPr>
      <w:rFonts w:ascii="Times New Roman" w:eastAsia="Times New Roman" w:hAnsi="Times New Roman" w:cs="Arial"/>
      <w:b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uiPriority w:val="99"/>
    <w:rsid w:val="00E039DC"/>
    <w:rPr>
      <w:rFonts w:ascii="Times New Roman" w:eastAsia="Times New Roman" w:hAnsi="Times New Roman" w:cs="Arial"/>
      <w:b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uiPriority w:val="99"/>
    <w:rsid w:val="00E039DC"/>
    <w:rPr>
      <w:rFonts w:ascii="Arial" w:eastAsia="Times New Roman" w:hAnsi="Arial" w:cs="Arial"/>
      <w:b/>
      <w:sz w:val="20"/>
      <w:szCs w:val="20"/>
      <w:lang w:eastAsia="sl-SI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F2767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Arial" w:hAnsi="Arial" w:cs="Arial"/>
      <w:bCs/>
      <w:i/>
      <w:iCs/>
      <w:sz w:val="20"/>
      <w:szCs w:val="20"/>
      <w:lang w:val="en-GB" w:eastAsia="en-US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F2767"/>
    <w:rPr>
      <w:rFonts w:ascii="Arial" w:eastAsia="Times New Roman" w:hAnsi="Arial" w:cs="Arial"/>
      <w:bCs/>
      <w:i/>
      <w:iCs/>
      <w:sz w:val="20"/>
      <w:szCs w:val="20"/>
      <w:lang w:val="en-GB"/>
    </w:rPr>
  </w:style>
  <w:style w:type="character" w:customStyle="1" w:styleId="InternetLink">
    <w:name w:val="Internet Link"/>
    <w:rsid w:val="00F227AB"/>
    <w:rPr>
      <w:color w:val="000080"/>
      <w:u w:val="single"/>
      <w:lang w:val="en-US" w:bidi="en-US"/>
    </w:rPr>
  </w:style>
  <w:style w:type="character" w:customStyle="1" w:styleId="alt-edited">
    <w:name w:val="alt-edited"/>
    <w:basedOn w:val="Privzetapisavaodstavka"/>
    <w:rsid w:val="00E73431"/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E908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E908E4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y2iqfc">
    <w:name w:val="y2iqfc"/>
    <w:basedOn w:val="Privzetapisavaodstavka"/>
    <w:rsid w:val="00E908E4"/>
  </w:style>
  <w:style w:type="character" w:customStyle="1" w:styleId="apple-converted-space">
    <w:name w:val="apple-converted-space"/>
    <w:basedOn w:val="Privzetapisavaodstavka"/>
    <w:rsid w:val="006F11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forum.org/whitepapers/inclusive-deployment-of-blockchain-for-supply-chains-part-1-introduction" TargetMode="External"/><Relationship Id="rId13" Type="http://schemas.openxmlformats.org/officeDocument/2006/relationships/hyperlink" Target="https://plus.si.cobiss.net/opac7/bib/2553443?lang=sl" TargetMode="External"/><Relationship Id="rId18" Type="http://schemas.openxmlformats.org/officeDocument/2006/relationships/hyperlink" Target="https://plus.si.cobiss.net/opac7/bib/512984893?lang=s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doi.org/10.7307/ptt.v26i5.1456" TargetMode="External"/><Relationship Id="rId17" Type="http://schemas.openxmlformats.org/officeDocument/2006/relationships/hyperlink" Target="https://www.weforum.org/whitepapers/inclusive-deployment-of-blockchain-for-supply-chains-part-1-introduction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plus.si.cobiss.net/opac7/bib/2556259?lang=sl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pz.unizg.hr/traffic/index.php/PROMTT/article/view/1456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plus.si.cobiss.net/opac7/bib/2497379?lang=sl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plus.si.cobiss.net/opac7/bib/512985149?lang=sl" TargetMode="External"/><Relationship Id="rId19" Type="http://schemas.openxmlformats.org/officeDocument/2006/relationships/hyperlink" Target="https://plus.si.cobiss.net/opac7/bib/69881347?lang=s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us.si.cobiss.net/opac7/bib/512984893?lang=sl" TargetMode="External"/><Relationship Id="rId14" Type="http://schemas.openxmlformats.org/officeDocument/2006/relationships/hyperlink" Target="http://transportproblems.polsl.pl/pl/Archiwum/2014/zeszyt1/2014t9z1_08.pdf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FD82B49-1120-4DCF-80B0-2490403B3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1672</Words>
  <Characters>12050</Characters>
  <Application>Microsoft Office Word</Application>
  <DocSecurity>0</DocSecurity>
  <Lines>100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Kolednik</dc:creator>
  <cp:keywords/>
  <dc:description/>
  <cp:lastModifiedBy>Valerija Kotnik</cp:lastModifiedBy>
  <cp:revision>8</cp:revision>
  <cp:lastPrinted>2019-01-30T13:00:00Z</cp:lastPrinted>
  <dcterms:created xsi:type="dcterms:W3CDTF">2026-01-14T08:21:00Z</dcterms:created>
  <dcterms:modified xsi:type="dcterms:W3CDTF">2026-03-13T12:54:00Z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9f0ecbc550b30f24efe10cd79d9a228c540ae8efec961fc9b0905098d4bbdc76</vt:lpwstr>
  </property>
</Properties>
</file>