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931"/>
        <w:gridCol w:w="486"/>
        <w:gridCol w:w="9"/>
        <w:gridCol w:w="143"/>
        <w:gridCol w:w="780"/>
        <w:gridCol w:w="62"/>
        <w:gridCol w:w="990"/>
        <w:gridCol w:w="365"/>
        <w:gridCol w:w="1193"/>
        <w:gridCol w:w="224"/>
        <w:gridCol w:w="132"/>
        <w:gridCol w:w="1075"/>
      </w:tblGrid>
      <w:tr w:rsidR="005A11E4" w:rsidRPr="00071327" w14:paraId="605D34DD" w14:textId="77777777" w:rsidTr="00781C83">
        <w:tc>
          <w:tcPr>
            <w:tcW w:w="96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071327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B82FC1" w:rsidRPr="00071327" w14:paraId="36413FBF" w14:textId="77777777" w:rsidTr="00781C83">
        <w:tc>
          <w:tcPr>
            <w:tcW w:w="1797" w:type="dxa"/>
            <w:gridSpan w:val="2"/>
          </w:tcPr>
          <w:p w14:paraId="72C1DC59" w14:textId="77777777" w:rsidR="00B82FC1" w:rsidRPr="00071327" w:rsidRDefault="00B82FC1" w:rsidP="00B82FC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1096FA4E" w:rsidR="00B82FC1" w:rsidRPr="00071327" w:rsidRDefault="00B82FC1" w:rsidP="00B82FC1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OSKRBOVALNA VERIGA IN NAČRTOVANJE LOGISTIKE</w:t>
            </w:r>
          </w:p>
        </w:tc>
      </w:tr>
      <w:tr w:rsidR="00B82FC1" w:rsidRPr="00071327" w14:paraId="12BB578E" w14:textId="77777777" w:rsidTr="00781C83">
        <w:tc>
          <w:tcPr>
            <w:tcW w:w="1797" w:type="dxa"/>
            <w:gridSpan w:val="2"/>
          </w:tcPr>
          <w:p w14:paraId="003758B5" w14:textId="77777777" w:rsidR="00B82FC1" w:rsidRPr="00071327" w:rsidRDefault="00B82FC1" w:rsidP="00B82FC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18A79244" w:rsidR="00B82FC1" w:rsidRPr="00071327" w:rsidRDefault="00B82FC1" w:rsidP="00B82FC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Style w:val="Krepko"/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SUPPLY CHAIN AND LOGISTICS DESIGN</w:t>
            </w:r>
          </w:p>
        </w:tc>
      </w:tr>
      <w:tr w:rsidR="005A11E4" w:rsidRPr="00071327" w14:paraId="0BB44B80" w14:textId="77777777" w:rsidTr="00781C83">
        <w:tc>
          <w:tcPr>
            <w:tcW w:w="3305" w:type="dxa"/>
            <w:gridSpan w:val="5"/>
            <w:vAlign w:val="center"/>
          </w:tcPr>
          <w:p w14:paraId="381AAD97" w14:textId="77777777" w:rsidR="005A11E4" w:rsidRPr="0007132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7"/>
            <w:vAlign w:val="center"/>
          </w:tcPr>
          <w:p w14:paraId="72824CE0" w14:textId="77777777" w:rsidR="005A11E4" w:rsidRPr="0007132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07132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2EB909A8" w14:textId="77777777" w:rsidR="005A11E4" w:rsidRPr="0007132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071327" w14:paraId="5EC26D3D" w14:textId="77777777" w:rsidTr="00781C83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07132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07132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07132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07132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07132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07132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07132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07132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667ED1" w:rsidRPr="00071327" w14:paraId="23FFFBED" w14:textId="77777777" w:rsidTr="00781C8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A92877F" w:rsidR="00667ED1" w:rsidRPr="00071327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2. stopnja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667ED1" w:rsidRPr="00071327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6EE47F3B" w:rsidR="00667ED1" w:rsidRPr="00071327" w:rsidRDefault="00072F0F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667ED1"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61EF4A3C" w:rsidR="00667ED1" w:rsidRPr="00071327" w:rsidRDefault="00516916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667ED1"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667ED1" w:rsidRPr="00071327" w14:paraId="4AE235F2" w14:textId="77777777" w:rsidTr="00781C8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6D0CC36" w:rsidR="00667ED1" w:rsidRPr="00071327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SYSTEM LOGISTICS </w:t>
            </w:r>
            <w:r w:rsidRPr="0007132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071327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 xml:space="preserve">nd </w:t>
            </w:r>
            <w:r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>degree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667ED1" w:rsidRPr="00071327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7E187EE4" w:rsidR="00667ED1" w:rsidRPr="00071327" w:rsidRDefault="00072F0F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667ED1"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03CD4250" w:rsidR="00667ED1" w:rsidRPr="00071327" w:rsidRDefault="00516916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667ED1"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5A11E4" w:rsidRPr="00071327" w14:paraId="1E148366" w14:textId="77777777" w:rsidTr="00781C83">
        <w:trPr>
          <w:trHeight w:val="103"/>
        </w:trPr>
        <w:tc>
          <w:tcPr>
            <w:tcW w:w="9695" w:type="dxa"/>
            <w:gridSpan w:val="17"/>
          </w:tcPr>
          <w:p w14:paraId="633C5EFA" w14:textId="77777777" w:rsidR="005A11E4" w:rsidRPr="0007132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071327" w14:paraId="53363266" w14:textId="77777777" w:rsidTr="00781C83">
        <w:trPr>
          <w:trHeight w:val="270"/>
        </w:trPr>
        <w:tc>
          <w:tcPr>
            <w:tcW w:w="5716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07132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07132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4EAC91D8" w:rsidR="005A11E4" w:rsidRPr="00071327" w:rsidRDefault="00516916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IZBIRNI</w:t>
            </w:r>
          </w:p>
        </w:tc>
      </w:tr>
      <w:tr w:rsidR="005A11E4" w:rsidRPr="00071327" w14:paraId="6024E532" w14:textId="77777777" w:rsidTr="00781C83">
        <w:trPr>
          <w:trHeight w:val="270"/>
        </w:trPr>
        <w:tc>
          <w:tcPr>
            <w:tcW w:w="5716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07132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7FDBDC06" w:rsidR="005A11E4" w:rsidRPr="00071327" w:rsidRDefault="00734E00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071327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5A11E4" w:rsidRPr="00071327" w14:paraId="6B1B7C32" w14:textId="77777777" w:rsidTr="00781C83">
        <w:tc>
          <w:tcPr>
            <w:tcW w:w="5716" w:type="dxa"/>
            <w:gridSpan w:val="11"/>
          </w:tcPr>
          <w:p w14:paraId="02799658" w14:textId="77777777" w:rsidR="005A11E4" w:rsidRPr="0007132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071327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071327" w14:paraId="5DB8E894" w14:textId="77777777" w:rsidTr="00781C83">
        <w:tc>
          <w:tcPr>
            <w:tcW w:w="57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07132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DD811AE" w:rsidR="005A11E4" w:rsidRPr="00071327" w:rsidRDefault="00667ED1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MAG</w:t>
            </w:r>
          </w:p>
        </w:tc>
      </w:tr>
      <w:tr w:rsidR="005A11E4" w:rsidRPr="00071327" w14:paraId="5FC48C48" w14:textId="77777777" w:rsidTr="00781C83">
        <w:tc>
          <w:tcPr>
            <w:tcW w:w="9695" w:type="dxa"/>
            <w:gridSpan w:val="17"/>
          </w:tcPr>
          <w:p w14:paraId="19BF6CFB" w14:textId="77777777" w:rsidR="005A11E4" w:rsidRPr="00071327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071327" w14:paraId="69EB4177" w14:textId="77777777" w:rsidTr="00781C83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07132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07132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07132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07132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07132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07132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07132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07132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07132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07132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07132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07132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07132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07132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871EDA" w:rsidRPr="00071327" w14:paraId="6C3C0BA4" w14:textId="77777777" w:rsidTr="00781C83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5E207" w14:textId="77777777" w:rsidR="00871EDA" w:rsidRPr="00071327" w:rsidRDefault="00516916" w:rsidP="00516916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>6 e</w:t>
            </w:r>
            <w:r w:rsidR="001F7FE8"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>-P</w:t>
            </w:r>
          </w:p>
          <w:p w14:paraId="013B6061" w14:textId="7E941B26" w:rsidR="00516916" w:rsidRPr="00071327" w:rsidRDefault="00516916" w:rsidP="00516916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>15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871EDA" w:rsidRPr="00071327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16246" w14:textId="4A541FBD" w:rsidR="009E6B4A" w:rsidRPr="00071327" w:rsidRDefault="0051691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9</w:t>
            </w:r>
            <w:r w:rsidR="001F7FE8" w:rsidRPr="00071327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e-V</w:t>
            </w:r>
          </w:p>
          <w:p w14:paraId="6C84A960" w14:textId="0747B47D" w:rsidR="001F7FE8" w:rsidRPr="00071327" w:rsidRDefault="0051691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15</w:t>
            </w:r>
            <w:r w:rsidR="001F7FE8" w:rsidRPr="00071327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a-V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871EDA" w:rsidRPr="00071327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871EDA" w:rsidRPr="00071327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7A25C929" w:rsidR="00871EDA" w:rsidRPr="00071327" w:rsidRDefault="00516916" w:rsidP="0010202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135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871EDA" w:rsidRPr="00071327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1CBADD36" w:rsidR="00871EDA" w:rsidRPr="00071327" w:rsidRDefault="00516916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871EDA" w:rsidRPr="00071327" w14:paraId="33611488" w14:textId="77777777" w:rsidTr="00781C8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871EDA" w:rsidRPr="00071327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871EDA" w:rsidRPr="00071327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5752" w14:textId="44B25365" w:rsidR="00871EDA" w:rsidRPr="00071327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871EDA" w:rsidRPr="00071327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871EDA" w:rsidRPr="00071327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871EDA" w:rsidRPr="00071327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871EDA" w:rsidRPr="00071327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871EDA" w:rsidRPr="00071327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71EDA" w:rsidRPr="00071327" w14:paraId="3AFC1636" w14:textId="77777777" w:rsidTr="00781C8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871EDA" w:rsidRPr="00071327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871EDA" w:rsidRPr="00071327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2ABA0E34" w:rsidR="00871EDA" w:rsidRPr="00071327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871EDA" w:rsidRPr="00071327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871EDA" w:rsidRPr="00071327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871EDA" w:rsidRPr="00071327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871EDA" w:rsidRPr="00071327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871EDA" w:rsidRPr="00071327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071327" w14:paraId="6194853B" w14:textId="77777777" w:rsidTr="00781C83">
        <w:tc>
          <w:tcPr>
            <w:tcW w:w="9695" w:type="dxa"/>
            <w:gridSpan w:val="17"/>
          </w:tcPr>
          <w:p w14:paraId="73ECE184" w14:textId="77777777" w:rsidR="005A11E4" w:rsidRPr="0007132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071327" w14:paraId="695F6595" w14:textId="77777777" w:rsidTr="00781C83">
        <w:tc>
          <w:tcPr>
            <w:tcW w:w="3305" w:type="dxa"/>
            <w:gridSpan w:val="5"/>
          </w:tcPr>
          <w:p w14:paraId="19C80114" w14:textId="77777777" w:rsidR="005A11E4" w:rsidRPr="0007132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CD9A" w14:textId="3D7BBAC6" w:rsidR="005A11E4" w:rsidRPr="00071327" w:rsidRDefault="00B82FC1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REBEKA KOVAČIČ LUKMAN</w:t>
            </w:r>
            <w:r w:rsidR="007A49D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IN LISEC ANDREJ</w:t>
            </w:r>
          </w:p>
          <w:p w14:paraId="28DE0B2C" w14:textId="296CF5D1" w:rsidR="00516916" w:rsidRPr="00071327" w:rsidRDefault="00516916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5A11E4" w:rsidRPr="00071327" w14:paraId="373ADDF1" w14:textId="77777777" w:rsidTr="00781C83">
        <w:tc>
          <w:tcPr>
            <w:tcW w:w="9695" w:type="dxa"/>
            <w:gridSpan w:val="17"/>
          </w:tcPr>
          <w:p w14:paraId="0BC8F3BA" w14:textId="77777777" w:rsidR="005A11E4" w:rsidRPr="00071327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E6B4A" w:rsidRPr="00071327" w14:paraId="2546E5AF" w14:textId="77777777" w:rsidTr="00781C83">
        <w:tc>
          <w:tcPr>
            <w:tcW w:w="2296" w:type="dxa"/>
            <w:gridSpan w:val="3"/>
            <w:vMerge w:val="restart"/>
          </w:tcPr>
          <w:p w14:paraId="6861494E" w14:textId="77777777" w:rsidR="009E6B4A" w:rsidRPr="00071327" w:rsidRDefault="009E6B4A" w:rsidP="009E6B4A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6" w:type="dxa"/>
            <w:gridSpan w:val="4"/>
          </w:tcPr>
          <w:p w14:paraId="77461E9B" w14:textId="77777777" w:rsidR="009E6B4A" w:rsidRPr="00071327" w:rsidRDefault="009E6B4A" w:rsidP="009E6B4A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0E4D6A61" w:rsidR="009E6B4A" w:rsidRPr="00071327" w:rsidRDefault="009E6B4A" w:rsidP="009E6B4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9E6B4A" w:rsidRPr="00071327" w14:paraId="0712B376" w14:textId="77777777" w:rsidTr="00781C83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9E6B4A" w:rsidRPr="00071327" w:rsidRDefault="009E6B4A" w:rsidP="009E6B4A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6" w:type="dxa"/>
            <w:gridSpan w:val="4"/>
          </w:tcPr>
          <w:p w14:paraId="3A2F1B73" w14:textId="77777777" w:rsidR="009E6B4A" w:rsidRPr="00071327" w:rsidRDefault="009E6B4A" w:rsidP="009E6B4A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24292F59" w:rsidR="009E6B4A" w:rsidRPr="00071327" w:rsidRDefault="009E6B4A" w:rsidP="009E6B4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5A11E4" w:rsidRPr="00071327" w14:paraId="0BB418C6" w14:textId="77777777" w:rsidTr="00781C83">
        <w:tc>
          <w:tcPr>
            <w:tcW w:w="47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07132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07132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07132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07132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07132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07132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EE042B" w:rsidRPr="00EE042B" w14:paraId="273ADA0E" w14:textId="77777777" w:rsidTr="00781C83">
        <w:trPr>
          <w:trHeight w:val="275"/>
        </w:trPr>
        <w:tc>
          <w:tcPr>
            <w:tcW w:w="4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0B660215" w:rsidR="00071327" w:rsidRPr="00EE042B" w:rsidRDefault="00071327" w:rsidP="0007132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EE042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B63298" w:rsidRPr="00EE042B" w:rsidRDefault="00B63298" w:rsidP="00071327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742869CD" w:rsidR="00071327" w:rsidRPr="00EE042B" w:rsidRDefault="00071327" w:rsidP="0007132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EE042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</w:tc>
      </w:tr>
      <w:tr w:rsidR="00B63298" w:rsidRPr="00071327" w14:paraId="32638BBD" w14:textId="77777777" w:rsidTr="00781C83">
        <w:trPr>
          <w:trHeight w:val="137"/>
        </w:trPr>
        <w:tc>
          <w:tcPr>
            <w:tcW w:w="47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B63298" w:rsidRPr="00071327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B63298" w:rsidRPr="00071327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07132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B63298" w:rsidRPr="00071327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B63298" w:rsidRPr="00071327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B63298" w:rsidRPr="00071327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734E00" w:rsidRPr="00071327" w14:paraId="4EDFC7EE" w14:textId="77777777" w:rsidTr="00781C83">
        <w:trPr>
          <w:trHeight w:val="269"/>
        </w:trPr>
        <w:tc>
          <w:tcPr>
            <w:tcW w:w="4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1AB8" w14:textId="77777777" w:rsidR="00734E00" w:rsidRPr="00071327" w:rsidRDefault="00734E00" w:rsidP="004C7BA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71327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Izvajanje vitke in agilne oskrbovalne verige.</w:t>
            </w:r>
          </w:p>
          <w:p w14:paraId="2371A9EF" w14:textId="77777777" w:rsidR="00734E00" w:rsidRPr="00071327" w:rsidRDefault="00734E00" w:rsidP="004C7BA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71327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Povratna logistika.</w:t>
            </w:r>
          </w:p>
          <w:p w14:paraId="5A910C4A" w14:textId="77777777" w:rsidR="00734E00" w:rsidRPr="00071327" w:rsidRDefault="00734E00" w:rsidP="004C7BA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71327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Model stroškov-za-storitve.</w:t>
            </w:r>
          </w:p>
          <w:p w14:paraId="09916441" w14:textId="77777777" w:rsidR="00734E00" w:rsidRPr="00071327" w:rsidRDefault="00734E00" w:rsidP="004C7BA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71327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Modeliranje za raziskovanje vpliva možnosti na oskrbovalno verigo.</w:t>
            </w:r>
          </w:p>
          <w:p w14:paraId="29BFBE46" w14:textId="77777777" w:rsidR="00734E00" w:rsidRPr="00071327" w:rsidRDefault="00734E00" w:rsidP="004C7BA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71327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Določanje in upravljanje projekta.</w:t>
            </w:r>
          </w:p>
          <w:p w14:paraId="3BF340CC" w14:textId="77777777" w:rsidR="00734E00" w:rsidRPr="00071327" w:rsidRDefault="00734E00" w:rsidP="004C7BA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71327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Struktura upravljanja projektov.</w:t>
            </w:r>
          </w:p>
          <w:p w14:paraId="7E09A2E1" w14:textId="77777777" w:rsidR="00734E00" w:rsidRPr="00071327" w:rsidRDefault="00734E00" w:rsidP="004C7BA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71327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Življenjski cikel projekta.</w:t>
            </w:r>
          </w:p>
          <w:p w14:paraId="52BA8A99" w14:textId="77777777" w:rsidR="00734E00" w:rsidRPr="00071327" w:rsidRDefault="00734E00" w:rsidP="004C7BA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71327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Projektna metodologija pri upravljanju projekta.</w:t>
            </w:r>
          </w:p>
          <w:p w14:paraId="5963E8F8" w14:textId="77777777" w:rsidR="00734E00" w:rsidRPr="00071327" w:rsidRDefault="00734E00" w:rsidP="004C7BA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71327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Stroški projekta.</w:t>
            </w:r>
          </w:p>
          <w:p w14:paraId="68ED66AE" w14:textId="77777777" w:rsidR="00734E00" w:rsidRPr="00071327" w:rsidRDefault="00734E00" w:rsidP="004C7BA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71327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Upravljanje kakovosti projekta.</w:t>
            </w:r>
          </w:p>
          <w:p w14:paraId="76891353" w14:textId="77777777" w:rsidR="00734E00" w:rsidRPr="00071327" w:rsidRDefault="00734E00" w:rsidP="004C7BA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</w:p>
          <w:p w14:paraId="03B7497F" w14:textId="77777777" w:rsidR="00734E00" w:rsidRPr="00071327" w:rsidRDefault="00734E00" w:rsidP="004C7BA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71327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 xml:space="preserve">Vaje: </w:t>
            </w:r>
          </w:p>
          <w:p w14:paraId="298B47CF" w14:textId="77777777" w:rsidR="00734E00" w:rsidRPr="00071327" w:rsidRDefault="00734E00" w:rsidP="004C7BA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71327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Analiza oskrbovalne verige z uporabo kartografskega toka.</w:t>
            </w:r>
          </w:p>
          <w:p w14:paraId="5F4E8C4A" w14:textId="77777777" w:rsidR="00734E00" w:rsidRPr="00071327" w:rsidRDefault="00734E00" w:rsidP="004C7BA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71327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Tehnologije za reševanje problemov.</w:t>
            </w:r>
          </w:p>
          <w:p w14:paraId="6368E6A5" w14:textId="77777777" w:rsidR="00734E00" w:rsidRPr="00071327" w:rsidRDefault="00734E00" w:rsidP="004C7BA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71327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Oskrbovalne verige in ključni kazalniki uspešnosti (KPI).</w:t>
            </w:r>
          </w:p>
          <w:p w14:paraId="4A653A22" w14:textId="77777777" w:rsidR="00734E00" w:rsidRPr="00071327" w:rsidRDefault="00734E00" w:rsidP="004C7BA5">
            <w:pPr>
              <w:pStyle w:val="Pripombabesedilo"/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071327">
              <w:rPr>
                <w:rFonts w:asciiTheme="minorHAnsi" w:hAnsiTheme="minorHAnsi" w:cstheme="minorHAnsi"/>
                <w:lang w:val="sv-SE"/>
              </w:rPr>
              <w:t xml:space="preserve">Možnosti </w:t>
            </w:r>
            <w:r w:rsidRPr="00071327">
              <w:rPr>
                <w:rFonts w:asciiTheme="minorHAnsi" w:hAnsiTheme="minorHAnsi" w:cstheme="minorHAnsi"/>
              </w:rPr>
              <w:t>Vitke tehnike za identifikacijo možnih procesnih izboljšav.</w:t>
            </w:r>
          </w:p>
          <w:p w14:paraId="2873FD4D" w14:textId="77777777" w:rsidR="00734E00" w:rsidRPr="00071327" w:rsidRDefault="00734E00" w:rsidP="004C7BA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71327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Preizkusi funkcionalnosti programske opreme.</w:t>
            </w:r>
          </w:p>
          <w:p w14:paraId="04C92960" w14:textId="77777777" w:rsidR="00734E00" w:rsidRPr="00071327" w:rsidRDefault="00734E00" w:rsidP="004C7BA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71327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lastRenderedPageBreak/>
              <w:t>Uporaba postopka faznih vrat v projektu.</w:t>
            </w:r>
          </w:p>
          <w:p w14:paraId="3444F668" w14:textId="77777777" w:rsidR="00734E00" w:rsidRPr="00071327" w:rsidRDefault="00734E00" w:rsidP="004C7BA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71327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Usposabljanje vodje projektov.</w:t>
            </w:r>
          </w:p>
          <w:p w14:paraId="54ADC5E7" w14:textId="77777777" w:rsidR="00734E00" w:rsidRPr="00071327" w:rsidRDefault="00734E00" w:rsidP="004C7BA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</w:pPr>
            <w:r w:rsidRPr="00071327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Upravljanje stroškov projekta.</w:t>
            </w:r>
          </w:p>
          <w:p w14:paraId="625112B6" w14:textId="298E0BC1" w:rsidR="00734E00" w:rsidRPr="00071327" w:rsidRDefault="00734E00" w:rsidP="004C7BA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71327">
              <w:rPr>
                <w:rFonts w:asciiTheme="minorHAnsi" w:hAnsiTheme="minorHAnsi" w:cstheme="minorHAnsi"/>
                <w:color w:val="auto"/>
                <w:sz w:val="20"/>
                <w:szCs w:val="20"/>
                <w:lang w:val="sv-SE"/>
              </w:rPr>
              <w:t>Izvajanje stalnega programa izboljšav.</w:t>
            </w: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734E00" w:rsidRPr="00071327" w:rsidRDefault="00734E00" w:rsidP="004C7BA5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DCDC" w14:textId="77777777" w:rsidR="00734E00" w:rsidRPr="00071327" w:rsidRDefault="00734E00" w:rsidP="004C7BA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Implementation a lean &amp; agile supply chain.</w:t>
            </w:r>
          </w:p>
          <w:p w14:paraId="21FC9CCB" w14:textId="77777777" w:rsidR="00734E00" w:rsidRPr="00071327" w:rsidRDefault="00734E00" w:rsidP="004C7BA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Reverse logistics.</w:t>
            </w:r>
          </w:p>
          <w:p w14:paraId="7317EC6A" w14:textId="77777777" w:rsidR="00734E00" w:rsidRPr="00071327" w:rsidRDefault="00734E00" w:rsidP="004C7BA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Cost-to-Serve model.</w:t>
            </w:r>
          </w:p>
          <w:p w14:paraId="77D58216" w14:textId="77777777" w:rsidR="00734E00" w:rsidRPr="00071327" w:rsidRDefault="00734E00" w:rsidP="004C7BA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Modelling to explore the impact of options on the supply chain.</w:t>
            </w:r>
          </w:p>
          <w:p w14:paraId="54EC6F44" w14:textId="77777777" w:rsidR="00734E00" w:rsidRPr="00071327" w:rsidRDefault="00734E00" w:rsidP="004C7BA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Defines and manages the scope of a project.</w:t>
            </w:r>
          </w:p>
          <w:p w14:paraId="0D75657D" w14:textId="77777777" w:rsidR="00734E00" w:rsidRPr="00071327" w:rsidRDefault="00734E00" w:rsidP="004C7BA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Project governance structure.</w:t>
            </w:r>
          </w:p>
          <w:p w14:paraId="6BC32175" w14:textId="77777777" w:rsidR="00734E00" w:rsidRPr="00071327" w:rsidRDefault="00734E00" w:rsidP="004C7BA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Project management life cycle.</w:t>
            </w:r>
          </w:p>
          <w:p w14:paraId="37E7766C" w14:textId="77777777" w:rsidR="00734E00" w:rsidRPr="00071327" w:rsidRDefault="00734E00" w:rsidP="004C7BA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Project methodology whilst managing a project.</w:t>
            </w:r>
          </w:p>
          <w:p w14:paraId="45B6DCE2" w14:textId="77777777" w:rsidR="00734E00" w:rsidRPr="00071327" w:rsidRDefault="00734E00" w:rsidP="004C7BA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Costs of project.</w:t>
            </w:r>
          </w:p>
          <w:p w14:paraId="1344A72A" w14:textId="77777777" w:rsidR="00734E00" w:rsidRPr="00071327" w:rsidRDefault="00734E00" w:rsidP="004C7BA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Project quality management.</w:t>
            </w:r>
          </w:p>
          <w:p w14:paraId="4BCDC0A9" w14:textId="77777777" w:rsidR="00734E00" w:rsidRPr="00071327" w:rsidRDefault="00734E00" w:rsidP="004C7BA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2F64FB65" w14:textId="77777777" w:rsidR="00734E00" w:rsidRPr="00071327" w:rsidRDefault="00734E00" w:rsidP="004C7BA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Tutorials:</w:t>
            </w:r>
          </w:p>
          <w:p w14:paraId="500D3007" w14:textId="77777777" w:rsidR="00734E00" w:rsidRPr="00071327" w:rsidRDefault="00734E00" w:rsidP="004C7BA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Analyses the supply chain by using value stream mapping.</w:t>
            </w:r>
          </w:p>
          <w:p w14:paraId="24F84A52" w14:textId="77777777" w:rsidR="00734E00" w:rsidRPr="00071327" w:rsidRDefault="00734E00" w:rsidP="004C7BA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Problem solving techniques.</w:t>
            </w:r>
          </w:p>
          <w:p w14:paraId="6447F418" w14:textId="77777777" w:rsidR="00734E00" w:rsidRPr="00071327" w:rsidRDefault="00734E00" w:rsidP="004C7BA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Implements supply chain Key Performance Indicators (KPIs).</w:t>
            </w:r>
          </w:p>
          <w:p w14:paraId="376C216C" w14:textId="77777777" w:rsidR="00734E00" w:rsidRPr="00071327" w:rsidRDefault="00734E00" w:rsidP="004C7BA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Lean techniques to identify process improvement opportunities.</w:t>
            </w:r>
          </w:p>
          <w:p w14:paraId="4A4B0ADE" w14:textId="77777777" w:rsidR="00734E00" w:rsidRPr="00071327" w:rsidRDefault="00734E00" w:rsidP="004C7BA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Software functionality tests.</w:t>
            </w:r>
          </w:p>
          <w:p w14:paraId="3BECD04C" w14:textId="77777777" w:rsidR="00734E00" w:rsidRPr="00071327" w:rsidRDefault="00734E00" w:rsidP="004C7BA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Applies phase gate process to a project.</w:t>
            </w:r>
          </w:p>
          <w:p w14:paraId="06FFD1CC" w14:textId="77777777" w:rsidR="00734E00" w:rsidRPr="00071327" w:rsidRDefault="00734E00" w:rsidP="004C7BA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Coaches projects managers.</w:t>
            </w:r>
          </w:p>
          <w:p w14:paraId="1F203EF3" w14:textId="77777777" w:rsidR="00734E00" w:rsidRPr="00071327" w:rsidRDefault="00734E00" w:rsidP="004C7BA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Manages the costs of project.</w:t>
            </w:r>
          </w:p>
          <w:p w14:paraId="68E25B91" w14:textId="331BC0D4" w:rsidR="00734E00" w:rsidRPr="00071327" w:rsidRDefault="00734E00" w:rsidP="004C7BA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Implements a continuous improvement programme.</w:t>
            </w:r>
          </w:p>
        </w:tc>
      </w:tr>
    </w:tbl>
    <w:p w14:paraId="34252FC4" w14:textId="339ACB93" w:rsidR="009E1DB7" w:rsidRPr="00071327" w:rsidRDefault="009E1DB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678"/>
        <w:gridCol w:w="44"/>
        <w:gridCol w:w="9"/>
        <w:gridCol w:w="89"/>
        <w:gridCol w:w="54"/>
        <w:gridCol w:w="4765"/>
        <w:gridCol w:w="56"/>
      </w:tblGrid>
      <w:tr w:rsidR="009E1DB7" w:rsidRPr="00071327" w14:paraId="50F6CFCC" w14:textId="77777777" w:rsidTr="009E1DB7">
        <w:tc>
          <w:tcPr>
            <w:tcW w:w="9695" w:type="dxa"/>
            <w:gridSpan w:val="7"/>
            <w:tcBorders>
              <w:bottom w:val="single" w:sz="4" w:space="0" w:color="auto"/>
            </w:tcBorders>
          </w:tcPr>
          <w:p w14:paraId="4C4D6A60" w14:textId="48831C03" w:rsidR="009E1DB7" w:rsidRPr="00071327" w:rsidRDefault="009E1DB7" w:rsidP="009E1DB7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734E00" w:rsidRPr="00071327" w14:paraId="166E7B56" w14:textId="77777777" w:rsidTr="009E1DB7">
        <w:trPr>
          <w:trHeight w:val="20"/>
        </w:trPr>
        <w:tc>
          <w:tcPr>
            <w:tcW w:w="9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94F5" w14:textId="626EB79F" w:rsidR="00734E00" w:rsidRPr="00071327" w:rsidRDefault="00734E00" w:rsidP="000B76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>Dyckhoff,</w:t>
            </w:r>
            <w:r w:rsidR="004B3DB4"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H.,</w:t>
            </w:r>
            <w:r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Lackes,</w:t>
            </w:r>
            <w:r w:rsidR="004B3DB4"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R.,</w:t>
            </w:r>
            <w:r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Reese</w:t>
            </w:r>
            <w:r w:rsidR="004B3DB4"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>, J.</w:t>
            </w:r>
            <w:r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(2004)</w:t>
            </w:r>
            <w:r w:rsidR="004B3DB4"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Supply Chain Management and Reverse Logistics, Springer Science &amp; Business Media, Business &amp; Economics.</w:t>
            </w:r>
          </w:p>
          <w:p w14:paraId="6340C3FC" w14:textId="3D885811" w:rsidR="00734E00" w:rsidRPr="00071327" w:rsidRDefault="00734E00" w:rsidP="00734E00">
            <w:pPr>
              <w:spacing w:after="0"/>
              <w:ind w:right="11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Dekker, </w:t>
            </w:r>
            <w:r w:rsidR="004B3DB4"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R., </w:t>
            </w:r>
            <w:r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>Fleischmann,</w:t>
            </w:r>
            <w:r w:rsidR="004B3DB4"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M.,</w:t>
            </w:r>
            <w:r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Inderfurth,</w:t>
            </w:r>
            <w:r w:rsidR="004B3DB4"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K.,</w:t>
            </w:r>
            <w:r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van Wassenhove</w:t>
            </w:r>
            <w:r w:rsidR="004B3DB4"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>, L.N.</w:t>
            </w:r>
            <w:r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(20</w:t>
            </w:r>
            <w:r w:rsidR="004B3DB4"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4B3DB4"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Reverse Logistics: Quantitative Models for Closed-Loop Supply Chains, Springer Science &amp; Business Media, Business &amp; Economics.</w:t>
            </w:r>
          </w:p>
          <w:p w14:paraId="184E7F18" w14:textId="1A5C654C" w:rsidR="000B7678" w:rsidRPr="00071327" w:rsidRDefault="000B7678" w:rsidP="00734E00">
            <w:pPr>
              <w:spacing w:after="0"/>
              <w:ind w:right="113"/>
              <w:jc w:val="both"/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val="en-US"/>
              </w:rPr>
            </w:pPr>
            <w:r w:rsidRPr="00071327">
              <w:rPr>
                <w:rFonts w:asciiTheme="minorHAnsi" w:eastAsiaTheme="minorHAnsi" w:hAnsiTheme="minorHAnsi" w:cstheme="minorHAnsi"/>
                <w:sz w:val="20"/>
                <w:szCs w:val="20"/>
                <w:lang w:val="en-US"/>
              </w:rPr>
              <w:t>OBRECHT, Matevž, VIZINGER, Tea, ADAMCZAK, Michał, CYPLIK, Piotr, DRAGAN, Dejan, ROSI, Bojan, KOVAČIČ LUKMAN, Rebeka, OMAHNE, Vasja, RUPNIK, Bojan, ADAMCZAK, Michał (urednik), CYPLIK, Piotr (urednik), KOVAČIČ LUKMAN, Rebeka (urednik), FOŠNER, Maja (urednik). Načrtovanje oskrbne verige in logistike. Poznan: Šola za logistiko, cop. 2020. 1 spletni vir (1 datoteka PDF (148 str.)), ilustr. ISBN 978-83-62285-46-4</w:t>
            </w:r>
            <w:r w:rsidR="00EE042B">
              <w:rPr>
                <w:rFonts w:asciiTheme="minorHAnsi" w:eastAsia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</w:tr>
      <w:tr w:rsidR="00516916" w:rsidRPr="00071327" w14:paraId="17101D27" w14:textId="77777777" w:rsidTr="009E1DB7">
        <w:trPr>
          <w:trHeight w:val="73"/>
        </w:trPr>
        <w:tc>
          <w:tcPr>
            <w:tcW w:w="472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D35D2FC" w14:textId="77777777" w:rsidR="00516916" w:rsidRPr="00071327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337EC76C" w14:textId="29E6FAF2" w:rsidR="00516916" w:rsidRPr="00071327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3"/>
          </w:tcPr>
          <w:p w14:paraId="21B5386D" w14:textId="77777777" w:rsidR="00516916" w:rsidRPr="00071327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C121E2" w14:textId="77777777" w:rsidR="00516916" w:rsidRPr="00071327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</w:pPr>
          </w:p>
          <w:p w14:paraId="51F3F523" w14:textId="121D1BD3" w:rsidR="00516916" w:rsidRPr="00071327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734E00" w:rsidRPr="00071327" w14:paraId="572FDB32" w14:textId="77777777" w:rsidTr="009E1DB7">
        <w:trPr>
          <w:gridAfter w:val="1"/>
          <w:wAfter w:w="56" w:type="dxa"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E599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</w:rPr>
              <w:t>Cilji:</w:t>
            </w:r>
          </w:p>
          <w:p w14:paraId="52FE0BFA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</w:rPr>
              <w:t>Izboljšati razumevanje procesnega vodenja.</w:t>
            </w:r>
          </w:p>
          <w:p w14:paraId="771E5726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</w:rPr>
              <w:t>Izboljšati razumevanje upravljanja projektov.</w:t>
            </w:r>
          </w:p>
          <w:p w14:paraId="62024B22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</w:rPr>
              <w:t>Izboljšanje delovanja oskrbovalnih verig.</w:t>
            </w:r>
          </w:p>
          <w:p w14:paraId="0D093AC9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</w:rPr>
              <w:t>Izboljšati razumevanje oblikovanja in optimiranja finančnih, fizičnih in informacijskih tokov oskrbovalnih verig za povečanje poslovne uspešnosti.</w:t>
            </w:r>
          </w:p>
          <w:p w14:paraId="3620E5EB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7214B5A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</w:rPr>
              <w:t>Kompetence:</w:t>
            </w:r>
          </w:p>
          <w:p w14:paraId="43549383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</w:rPr>
              <w:t>Študent ima dober odnos do dela in sodelavcev.</w:t>
            </w:r>
          </w:p>
          <w:p w14:paraId="1EABDDEF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</w:rPr>
              <w:t>Študent je sposoben z izvajanjem razvojnih projektov izboljšati procese v oskrbovalni verigi.</w:t>
            </w:r>
          </w:p>
          <w:p w14:paraId="426DEF64" w14:textId="77777777" w:rsidR="00734E00" w:rsidRPr="00071327" w:rsidRDefault="00734E00" w:rsidP="00734E00">
            <w:pPr>
              <w:pStyle w:val="Pripombabesedilo"/>
              <w:spacing w:after="0"/>
              <w:jc w:val="both"/>
              <w:rPr>
                <w:rFonts w:asciiTheme="minorHAnsi" w:hAnsiTheme="minorHAnsi" w:cstheme="minorHAnsi"/>
              </w:rPr>
            </w:pPr>
            <w:r w:rsidRPr="00071327">
              <w:rPr>
                <w:rFonts w:asciiTheme="minorHAnsi" w:hAnsiTheme="minorHAnsi" w:cstheme="minorHAnsi"/>
              </w:rPr>
              <w:t>Študent prevzame odgovornost za dejanja ter delovni tim, v katerem deluje.</w:t>
            </w:r>
          </w:p>
          <w:p w14:paraId="0E85B9CE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</w:rPr>
              <w:t>Študent razvija, načrtuje in izvaja strategije logistike in oskrbovalne verige, ki obravnavajo zmogljivosti, zunanjo integracijo ter mednarodno trgovino in operacije.</w:t>
            </w:r>
          </w:p>
          <w:p w14:paraId="582EF3EA" w14:textId="08517F08" w:rsidR="00734E00" w:rsidRPr="00071327" w:rsidRDefault="00734E00" w:rsidP="00734E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251A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Learning objectives:</w:t>
            </w:r>
          </w:p>
          <w:p w14:paraId="59EA1469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Improving understanding of process management.</w:t>
            </w:r>
          </w:p>
          <w:p w14:paraId="041DE24E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Improving understanding of project management.</w:t>
            </w:r>
          </w:p>
          <w:p w14:paraId="097F7BDE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Focusing on improvement of supply chain performance.</w:t>
            </w:r>
          </w:p>
          <w:p w14:paraId="7ABFA998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Improving understanding on how to design and optimize the financial, physical and information flows of a supply chain to enhance business performance.</w:t>
            </w:r>
          </w:p>
          <w:p w14:paraId="25DA2408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3CA50B77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Competences:</w:t>
            </w:r>
          </w:p>
          <w:p w14:paraId="22B5B5CA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has an impeccable attitude to work and co-workers.</w:t>
            </w:r>
          </w:p>
          <w:p w14:paraId="300BCCE4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able to improve processes in supply chain by realization of development projects.</w:t>
            </w:r>
          </w:p>
          <w:p w14:paraId="4FC01DBF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student takes responsibility for the actions and the teams in which he works.</w:t>
            </w:r>
          </w:p>
          <w:p w14:paraId="41C5AAA2" w14:textId="1841F6D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able to develop, plan and implement logistics and supply chain strategies that address capacity, external integration, and international trade and operations.</w:t>
            </w:r>
          </w:p>
        </w:tc>
      </w:tr>
      <w:tr w:rsidR="00516916" w:rsidRPr="00071327" w14:paraId="2732D8B1" w14:textId="77777777" w:rsidTr="009E1DB7">
        <w:trPr>
          <w:trHeight w:val="117"/>
        </w:trPr>
        <w:tc>
          <w:tcPr>
            <w:tcW w:w="4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516916" w:rsidRPr="00071327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516916" w:rsidRPr="00071327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  <w:gridSpan w:val="2"/>
          </w:tcPr>
          <w:p w14:paraId="4D4A9CC8" w14:textId="77777777" w:rsidR="00516916" w:rsidRPr="00071327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516916" w:rsidRPr="00071327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516916" w:rsidRPr="00071327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516916" w:rsidRPr="00071327" w:rsidRDefault="00516916" w:rsidP="0051691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734E00" w:rsidRPr="00071327" w14:paraId="355E000C" w14:textId="77777777" w:rsidTr="009E1DB7">
        <w:trPr>
          <w:trHeight w:val="410"/>
        </w:trPr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2EB6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Znanje in razumevanje:</w:t>
            </w:r>
          </w:p>
          <w:p w14:paraId="1295E266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Študent pozna teorijo procesov in vodenja projektov v oskrbovalni verigi.</w:t>
            </w:r>
          </w:p>
          <w:p w14:paraId="1B1B1449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Študent razume pomen učinkovitega upravljanju oskrbovalnih verig.</w:t>
            </w:r>
          </w:p>
          <w:p w14:paraId="78E5F4F4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Študent pozna vlogo organizacijskih struktur pri upravljanju upravljanju oskrbovalne verige.</w:t>
            </w:r>
          </w:p>
          <w:p w14:paraId="28F33CF0" w14:textId="77777777" w:rsidR="00734E00" w:rsidRPr="00071327" w:rsidRDefault="00734E00" w:rsidP="00734E00">
            <w:pPr>
              <w:pStyle w:val="Pripombabesedilo"/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071327">
              <w:rPr>
                <w:rFonts w:asciiTheme="minorHAnsi" w:hAnsiTheme="minorHAnsi" w:cstheme="minorHAnsi"/>
                <w:lang w:val="en-GB"/>
              </w:rPr>
              <w:t xml:space="preserve">Študent razume vlogo </w:t>
            </w:r>
            <w:r w:rsidRPr="00071327">
              <w:rPr>
                <w:rFonts w:asciiTheme="minorHAnsi" w:hAnsiTheme="minorHAnsi" w:cstheme="minorHAnsi"/>
              </w:rPr>
              <w:t>logistične funkcije in funkcije oskrbovalnih verig, upoštajoč ključne aktivnosti (podjetja).</w:t>
            </w:r>
          </w:p>
          <w:p w14:paraId="16758640" w14:textId="77777777" w:rsidR="00734E00" w:rsidRPr="00071327" w:rsidRDefault="00734E00" w:rsidP="00734E00">
            <w:pPr>
              <w:pStyle w:val="Pripombabesedilo"/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071327">
              <w:rPr>
                <w:rFonts w:asciiTheme="minorHAnsi" w:hAnsiTheme="minorHAnsi" w:cstheme="minorHAnsi"/>
                <w:lang w:val="en-GB"/>
              </w:rPr>
              <w:t xml:space="preserve">Študent razume dejavnike, </w:t>
            </w:r>
            <w:r w:rsidRPr="00071327">
              <w:rPr>
                <w:rFonts w:asciiTheme="minorHAnsi" w:hAnsiTheme="minorHAnsi" w:cstheme="minorHAnsi"/>
              </w:rPr>
              <w:t xml:space="preserve">ki so domena različnih lokacijskih odločitev, upoštevajoč stroške in druga (točkovna) ovrednotenja, pri tem pa se uporabljajo </w:t>
            </w:r>
          </w:p>
          <w:p w14:paraId="35AC0E88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taktične metodologije za načrtovanje zmogljivosti in nadzor oskrbovalne verige.</w:t>
            </w:r>
          </w:p>
          <w:p w14:paraId="24B6439C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Študent razume najboljše prakse za upravljanje donosov ob upoštevanju družbene, gospodarske in okoljske odgovornosti. </w:t>
            </w:r>
          </w:p>
          <w:p w14:paraId="7F4C8718" w14:textId="5D4E1499" w:rsidR="00734E00" w:rsidRPr="00071327" w:rsidRDefault="00734E00" w:rsidP="00734E00">
            <w:pPr>
              <w:pStyle w:val="Pripombabesedilo"/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071327">
              <w:rPr>
                <w:rFonts w:asciiTheme="minorHAnsi" w:hAnsiTheme="minorHAnsi" w:cstheme="minorHAnsi"/>
                <w:lang w:val="en-GB"/>
              </w:rPr>
              <w:lastRenderedPageBreak/>
              <w:t xml:space="preserve">Študent razume, kako oblikovati in rešiti </w:t>
            </w:r>
            <w:r w:rsidR="004C7BA5" w:rsidRPr="00071327">
              <w:rPr>
                <w:rFonts w:asciiTheme="minorHAnsi" w:hAnsiTheme="minorHAnsi" w:cstheme="minorHAnsi"/>
              </w:rPr>
              <w:t>p</w:t>
            </w:r>
            <w:r w:rsidRPr="00071327">
              <w:rPr>
                <w:rFonts w:asciiTheme="minorHAnsi" w:hAnsiTheme="minorHAnsi" w:cstheme="minorHAnsi"/>
              </w:rPr>
              <w:t>roblem transporta, lokacijski problem in problem načrtovanja omrežja.</w:t>
            </w:r>
          </w:p>
          <w:p w14:paraId="35E7923D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Študent razume premik finančnih tokov koncepta oskrbovalne verige v jezik "upravljanja", pri čemer upošteva stroške, ki temeljijo na dejavnostih, cikel denarnega toka in analizo diskontiranega denarnega toka.</w:t>
            </w:r>
          </w:p>
          <w:p w14:paraId="4401A1E7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Študent razume oblikovanje toka informacij - ob upoštevanju komunikacije z dobavitelji, notranjimi viri in kupci.</w:t>
            </w:r>
          </w:p>
          <w:p w14:paraId="7FF2676B" w14:textId="3CD3B9B8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8C6C8BE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Prenesljive/ključne spretnosti in drugi atributi:</w:t>
            </w:r>
          </w:p>
          <w:p w14:paraId="3D0FFE89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zna analizirati procese v oskrbovalni verigi in izbrati metode za izboljšanje učinkovitosti, npr. izboljšati logistiko, zmanjšati motnje, zmanjšati tveganje in povečati prožnost trga.</w:t>
            </w:r>
          </w:p>
          <w:p w14:paraId="29A49B9F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je sposoben uporabiti sodobne metode in tehnike (vključno z modeliranjem in simulacijskimi metodami) za izboljšanje delovanja procesov.</w:t>
            </w:r>
          </w:p>
          <w:p w14:paraId="2AF2F20A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je sposoben voditi procese in projekte v oskrbovalni verigi.</w:t>
            </w:r>
          </w:p>
          <w:p w14:paraId="453C23DA" w14:textId="77777777" w:rsidR="00734E00" w:rsidRPr="00071327" w:rsidRDefault="00734E00" w:rsidP="00734E00">
            <w:pPr>
              <w:pStyle w:val="Pripombabesedilo"/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071327">
              <w:rPr>
                <w:rFonts w:asciiTheme="minorHAnsi" w:hAnsiTheme="minorHAnsi" w:cstheme="minorHAnsi"/>
                <w:lang w:val="it-IT"/>
              </w:rPr>
              <w:t xml:space="preserve">Študent je sposoben odkriti najboljše načine za izboljšanje nabavnih in transportnih funkcij - kako izbrati dobavitelje, vključiti e-nabavo, stroškovne modele </w:t>
            </w:r>
            <w:r w:rsidRPr="00071327">
              <w:rPr>
                <w:rFonts w:asciiTheme="minorHAnsi" w:hAnsiTheme="minorHAnsi" w:cstheme="minorHAnsi"/>
              </w:rPr>
              <w:t>transporta in rešiti zaplete transportnih aktivnosti.</w:t>
            </w:r>
          </w:p>
          <w:p w14:paraId="2F384135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  <w:p w14:paraId="7ED6B17E" w14:textId="1C2A4E05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Študent zna uporabiti ključna orodja in tehnike za izboljšanje poslovnih procesov ter za uresničevanje operativne odličnosti.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9909D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BBA8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Knowledge and Understanding:</w:t>
            </w:r>
          </w:p>
          <w:p w14:paraId="1FA8FD5E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knows the theory of process and project management in supply chain.</w:t>
            </w:r>
          </w:p>
          <w:p w14:paraId="310CB0C1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understands the importance of performance in supply chain management.</w:t>
            </w:r>
          </w:p>
          <w:p w14:paraId="4EE59908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knows the role of organizational structures in supply chain management.</w:t>
            </w:r>
          </w:p>
          <w:p w14:paraId="592C953B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understands the role of logistics and supply chain function, particularly considering key activities.</w:t>
            </w:r>
          </w:p>
          <w:p w14:paraId="1E65E3A9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understands the factors involved in various approaches to facilities location decisions, including cost and scoring models, using also tactical methodologies for capacity planning and supply chain control.</w:t>
            </w:r>
          </w:p>
          <w:p w14:paraId="45DB7B19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Student understands best practices for managing returns, and achieving social, economic, and environmental responsibility. </w:t>
            </w:r>
          </w:p>
          <w:p w14:paraId="100E4A79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Student understands how to formulate and solve transportation, facility location and network design problems. </w:t>
            </w:r>
          </w:p>
          <w:p w14:paraId="0F4BB603" w14:textId="650FC92A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 xml:space="preserve">Student understands the shift of the financial flows of the supply chain concept into the “management” language, considering activity based </w:t>
            </w:r>
            <w:r w:rsidR="004C7BA5"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on</w:t>
            </w:r>
            <w:r w:rsidR="004C7BA5" w:rsidRPr="00071327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 xml:space="preserve"> </w:t>
            </w: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costing, cash-to-cash cycle and discounted cash flow analysis. </w:t>
            </w:r>
          </w:p>
          <w:p w14:paraId="66925174" w14:textId="62537DD6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Student understands the design of information flow – considering the communication with suppliers, internal resources and costumers. </w:t>
            </w:r>
          </w:p>
          <w:p w14:paraId="380F7181" w14:textId="5226EBF9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A379B81" w14:textId="4D6FC985" w:rsidR="00734E00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5492CA75" w14:textId="1E6DCDDC" w:rsidR="00071327" w:rsidRDefault="00071327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4CEEC7CA" w14:textId="77777777" w:rsidR="00EE042B" w:rsidRDefault="00EE042B" w:rsidP="00734E0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ABEB2DF" w14:textId="77777777" w:rsidR="00EE042B" w:rsidRDefault="00EE042B" w:rsidP="00734E0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917E26B" w14:textId="7F7370E3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Transferable/Key Skills and other attributes:</w:t>
            </w:r>
          </w:p>
          <w:p w14:paraId="54560A1F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can analyze processes in supply chain and choose methods to improve its performance, in order to improve logistics, minimize disruptions, reduce risk and increase market resiliency.</w:t>
            </w:r>
          </w:p>
          <w:p w14:paraId="03CF2CA5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able to use contemporary methods and techniques (incl. modelling and simulation methods) to improve processes performance.</w:t>
            </w:r>
          </w:p>
          <w:p w14:paraId="3DF06034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is able to manage processes and projects in supply chain.</w:t>
            </w:r>
          </w:p>
          <w:p w14:paraId="49A76F73" w14:textId="3357D845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Student is able to discover best ways to </w:t>
            </w:r>
            <w:r w:rsidR="004C7BA5"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improve purchasing, procurement</w:t>
            </w: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and transportation functions – how to choose suppliers, integrate e-procurement, cost models of transport, and resolve complications in transport operations.</w:t>
            </w:r>
          </w:p>
          <w:p w14:paraId="15350816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11144B59" w14:textId="6ADA0D10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can employ essential tools and techniques to improve business processes, and realize operational excellence.</w:t>
            </w:r>
          </w:p>
        </w:tc>
      </w:tr>
      <w:tr w:rsidR="00734E00" w:rsidRPr="00071327" w14:paraId="28C61BBA" w14:textId="77777777" w:rsidTr="009E1DB7">
        <w:tc>
          <w:tcPr>
            <w:tcW w:w="473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F9B87AA" w14:textId="4EA099A0" w:rsidR="00734E00" w:rsidRPr="00071327" w:rsidRDefault="00734E00" w:rsidP="00734E0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734E00" w:rsidRPr="00071327" w:rsidRDefault="00734E00" w:rsidP="00734E0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  <w:gridSpan w:val="2"/>
          </w:tcPr>
          <w:p w14:paraId="47B947C4" w14:textId="77777777" w:rsidR="00734E00" w:rsidRPr="00071327" w:rsidRDefault="00734E00" w:rsidP="00734E0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734E00" w:rsidRPr="00071327" w:rsidRDefault="00734E00" w:rsidP="00734E0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734E00" w:rsidRPr="00071327" w:rsidRDefault="00734E00" w:rsidP="00734E0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734E00" w:rsidRPr="00071327" w:rsidRDefault="00734E00" w:rsidP="00734E0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734E00" w:rsidRPr="00071327" w14:paraId="4C66F302" w14:textId="77777777" w:rsidTr="009E1DB7">
        <w:trPr>
          <w:trHeight w:val="20"/>
        </w:trPr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3B10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3AB09F71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A339AFB" w14:textId="24E18898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1327">
              <w:rPr>
                <w:rFonts w:asciiTheme="minorHAnsi" w:hAnsiTheme="minorHAnsi" w:cstheme="minorHAnsi"/>
                <w:bCs/>
                <w:sz w:val="20"/>
                <w:szCs w:val="20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5D1E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071327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 </w:t>
            </w:r>
          </w:p>
          <w:p w14:paraId="1A614029" w14:textId="77777777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  <w:p w14:paraId="16E78F08" w14:textId="1FE72CD4" w:rsidR="00734E00" w:rsidRPr="00071327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1327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 </w:t>
            </w:r>
          </w:p>
        </w:tc>
      </w:tr>
    </w:tbl>
    <w:p w14:paraId="1CF85A84" w14:textId="72949292" w:rsidR="0052326B" w:rsidRPr="00071327" w:rsidRDefault="0052326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1560"/>
        <w:gridCol w:w="4117"/>
      </w:tblGrid>
      <w:tr w:rsidR="0052326B" w:rsidRPr="00071327" w14:paraId="0566443A" w14:textId="77777777" w:rsidTr="009E1DB7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5C40B" w14:textId="4A43D909" w:rsidR="0052326B" w:rsidRPr="00071327" w:rsidRDefault="0052326B" w:rsidP="0052326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79918D47" w:rsidR="0052326B" w:rsidRPr="00071327" w:rsidRDefault="0052326B" w:rsidP="0052326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2FDC" w14:textId="4BC67B01" w:rsidR="0052326B" w:rsidRPr="00071327" w:rsidRDefault="0052326B" w:rsidP="0052326B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52326B" w:rsidRPr="00071327" w:rsidRDefault="0052326B" w:rsidP="0052326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4BDE0" w14:textId="0D611A5E" w:rsidR="0052326B" w:rsidRPr="00071327" w:rsidRDefault="0052326B" w:rsidP="0052326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4D97D149" w:rsidR="0052326B" w:rsidRPr="00071327" w:rsidRDefault="0052326B" w:rsidP="0052326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EE042B" w:rsidRPr="00EE042B" w14:paraId="52B92BAD" w14:textId="77777777" w:rsidTr="009E1DB7">
        <w:trPr>
          <w:trHeight w:val="535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A580" w14:textId="59DDC3EC" w:rsidR="00D509C4" w:rsidRPr="00EE042B" w:rsidRDefault="00D509C4" w:rsidP="00203EC4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042B">
              <w:rPr>
                <w:rFonts w:asciiTheme="minorHAnsi" w:hAnsiTheme="minorHAnsi" w:cstheme="minorHAnsi"/>
                <w:bCs/>
                <w:sz w:val="20"/>
                <w:szCs w:val="20"/>
              </w:rPr>
              <w:t>Sprotne naloge</w:t>
            </w:r>
            <w:r w:rsidR="00EE042B" w:rsidRPr="00EE042B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5E8432EB" w14:textId="2BB21432" w:rsidR="00D509C4" w:rsidRPr="00EE042B" w:rsidRDefault="00D509C4" w:rsidP="00203EC4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042B">
              <w:rPr>
                <w:rFonts w:asciiTheme="minorHAnsi" w:hAnsiTheme="minorHAnsi" w:cstheme="minorHAnsi"/>
                <w:bCs/>
                <w:sz w:val="20"/>
                <w:szCs w:val="20"/>
              </w:rPr>
              <w:t>Seminarska naloga</w:t>
            </w:r>
            <w:r w:rsidR="00EE042B" w:rsidRPr="00EE042B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EE042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73D37E4C" w14:textId="756F4B07" w:rsidR="0052326B" w:rsidRPr="00EE042B" w:rsidRDefault="00203EC4" w:rsidP="00EE042B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EE04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Pisni izpit</w:t>
            </w:r>
            <w:r w:rsidR="00EE042B" w:rsidRPr="00EE042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45E6" w14:textId="73ED927C" w:rsidR="00D509C4" w:rsidRPr="00EE042B" w:rsidRDefault="00D509C4" w:rsidP="00D509C4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EE042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10 %</w:t>
            </w:r>
          </w:p>
          <w:p w14:paraId="350A6849" w14:textId="0D7E37A3" w:rsidR="00203EC4" w:rsidRPr="00EE042B" w:rsidRDefault="00D509C4" w:rsidP="00203EC4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EE042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50 %</w:t>
            </w:r>
          </w:p>
          <w:p w14:paraId="6252E3BC" w14:textId="15D9AA80" w:rsidR="00203EC4" w:rsidRPr="00EE042B" w:rsidRDefault="00734E00" w:rsidP="00203EC4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EE042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4</w:t>
            </w:r>
            <w:r w:rsidR="00203EC4" w:rsidRPr="00EE042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0%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AD51" w14:textId="69BD855F" w:rsidR="00D509C4" w:rsidRPr="00EE042B" w:rsidRDefault="00D509C4" w:rsidP="00203EC4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042B">
              <w:rPr>
                <w:rFonts w:asciiTheme="minorHAnsi" w:hAnsiTheme="minorHAnsi" w:cstheme="minorHAnsi"/>
                <w:bCs/>
                <w:sz w:val="20"/>
                <w:szCs w:val="20"/>
              </w:rPr>
              <w:t>Coursework</w:t>
            </w:r>
            <w:r w:rsidR="00EE042B" w:rsidRPr="00EE042B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7C5EC556" w14:textId="458E7262" w:rsidR="00D509C4" w:rsidRPr="00EE042B" w:rsidRDefault="00D509C4" w:rsidP="00203EC4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042B">
              <w:rPr>
                <w:rFonts w:asciiTheme="minorHAnsi" w:hAnsiTheme="minorHAnsi" w:cstheme="minorHAnsi"/>
                <w:bCs/>
                <w:sz w:val="20"/>
                <w:szCs w:val="20"/>
              </w:rPr>
              <w:t>Seminar pape</w:t>
            </w:r>
            <w:r w:rsidR="00EE042B" w:rsidRPr="00EE042B">
              <w:rPr>
                <w:rFonts w:asciiTheme="minorHAnsi" w:hAnsiTheme="minorHAnsi" w:cstheme="minorHAnsi"/>
                <w:bCs/>
                <w:sz w:val="20"/>
                <w:szCs w:val="20"/>
              </w:rPr>
              <w:t>r.</w:t>
            </w:r>
          </w:p>
          <w:p w14:paraId="20F78515" w14:textId="342265B3" w:rsidR="0052326B" w:rsidRPr="00EE042B" w:rsidRDefault="00203EC4" w:rsidP="00EE042B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EE04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Written exam</w:t>
            </w:r>
            <w:r w:rsidR="00EE042B" w:rsidRPr="00EE04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</w:tr>
    </w:tbl>
    <w:p w14:paraId="1C9E1879" w14:textId="3F83FF8B" w:rsidR="00982F09" w:rsidRDefault="00982F09" w:rsidP="00A57D74">
      <w:pPr>
        <w:spacing w:after="160" w:line="259" w:lineRule="auto"/>
        <w:rPr>
          <w:rFonts w:asciiTheme="minorHAnsi" w:eastAsia="Calibri" w:hAnsiTheme="minorHAnsi" w:cstheme="minorHAnsi"/>
          <w:sz w:val="20"/>
          <w:szCs w:val="20"/>
          <w:lang w:eastAsia="sl-SI"/>
        </w:rPr>
      </w:pPr>
    </w:p>
    <w:p w14:paraId="45EF42E0" w14:textId="77777777" w:rsidR="00982F09" w:rsidRDefault="00982F09">
      <w:pPr>
        <w:spacing w:after="160" w:line="259" w:lineRule="auto"/>
        <w:rPr>
          <w:rFonts w:asciiTheme="minorHAnsi" w:eastAsia="Calibri" w:hAnsiTheme="minorHAnsi" w:cstheme="minorHAnsi"/>
          <w:sz w:val="20"/>
          <w:szCs w:val="20"/>
          <w:lang w:eastAsia="sl-SI"/>
        </w:rPr>
      </w:pPr>
      <w:r>
        <w:rPr>
          <w:rFonts w:asciiTheme="minorHAnsi" w:eastAsia="Calibri" w:hAnsiTheme="minorHAnsi" w:cstheme="minorHAnsi"/>
          <w:sz w:val="20"/>
          <w:szCs w:val="20"/>
          <w:lang w:eastAsia="sl-SI"/>
        </w:rPr>
        <w:br w:type="page"/>
      </w: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071327" w14:paraId="0D823691" w14:textId="77777777" w:rsidTr="00882A11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07132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07132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lastRenderedPageBreak/>
              <w:t xml:space="preserve">Reference nosilca / Course coordinator's references: </w:t>
            </w:r>
          </w:p>
        </w:tc>
      </w:tr>
      <w:tr w:rsidR="008C7F88" w:rsidRPr="008C7F88" w14:paraId="7CA3B049" w14:textId="77777777" w:rsidTr="00AE11AF">
        <w:trPr>
          <w:trHeight w:val="200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E080" w14:textId="061762CE" w:rsidR="001A2A0C" w:rsidRDefault="008C7F88" w:rsidP="00792269">
            <w:pPr>
              <w:pStyle w:val="Odstavekseznama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1. </w:t>
            </w:r>
            <w:r w:rsidR="001A2A0C" w:rsidRPr="008C7F88">
              <w:rPr>
                <w:rFonts w:asciiTheme="minorHAnsi" w:eastAsiaTheme="minorHAnsi" w:hAnsiTheme="minorHAnsi" w:cstheme="minorHAnsi"/>
                <w:sz w:val="20"/>
                <w:szCs w:val="20"/>
              </w:rPr>
              <w:t>ŠEBO, Juraj, GROF, Marek, KOVAČIČ LUKMAN, Rebeka, PALČIČ, Iztok, ŠEBOVÁ, Miriam. Perceptions of barriers to the implementation of circular economy initiatives in Central European manufacturing companies : evidence from selected European transitional economies. International Journal of Industrial Engineering and Management. 1. aug. 2025, 18 str. ISSN 2683-345X. https://ijiemjournal.uns.ac.rs/index.php/ijiem/article/view/1506, DOI: 0.24867/IJIEM-387. [COBISS.SI-ID 246079747]</w:t>
            </w:r>
            <w:r w:rsidRPr="008C7F88"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</w:p>
          <w:p w14:paraId="208E9F18" w14:textId="61ABDBF3" w:rsidR="001A2A0C" w:rsidRPr="008C7F88" w:rsidRDefault="008C7F88" w:rsidP="00792269">
            <w:pPr>
              <w:pStyle w:val="Odstavekseznama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2. </w:t>
            </w:r>
            <w:r w:rsidR="001A2A0C" w:rsidRPr="008C7F88">
              <w:rPr>
                <w:rFonts w:asciiTheme="minorHAnsi" w:eastAsiaTheme="minorHAnsi" w:hAnsiTheme="minorHAnsi" w:cstheme="minorHAnsi"/>
                <w:sz w:val="20"/>
                <w:szCs w:val="20"/>
              </w:rPr>
              <w:t>GUMZEJ, Roman, KRAMBERGER, Tomaž, BRGLEZ, Kristijan, KOVAČIČ LUKMAN, Rebeka. Knowledge-based engineering in strategic logistics planning. Sustainability. Jun. 2025, vol. 17, issue 15, [article no.] 6820, str. 1-16, ilustr. ISSN 2071-1050. https://www.mdpi.com/2071-1050/17/15/6820. [COBISS.SI-ID 244536067]</w:t>
            </w:r>
            <w:r w:rsidRPr="008C7F88"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</w:p>
          <w:p w14:paraId="0C74F10E" w14:textId="26823FED" w:rsidR="001A2A0C" w:rsidRPr="008C7F88" w:rsidRDefault="001A2A0C" w:rsidP="00792269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C7F88">
              <w:rPr>
                <w:rFonts w:asciiTheme="minorHAnsi" w:eastAsiaTheme="minorHAnsi" w:hAnsiTheme="minorHAnsi" w:cstheme="minorHAnsi"/>
                <w:sz w:val="20"/>
                <w:szCs w:val="20"/>
              </w:rPr>
              <w:t>3. BRGLEZ, Kristijan, PERC, Matjaž, KOVAČIČ LUKMAN, Rebeka. A conceptual model for a circular city : a case study of Maribor, Slovenia. Clean technologies and environmental policy. 2024, vol. 26, iss. 1, str. 45-65. ISSN 1618-954X. DOI: 10.1007/s10098-023-02579-z, DOI: 20.500.12556/DKUM-87846. [COBISS.SI-ID 162551299]</w:t>
            </w:r>
            <w:r w:rsidR="008C7F88" w:rsidRPr="008C7F88"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</w:p>
          <w:p w14:paraId="3BC4D614" w14:textId="77777777" w:rsidR="001A2A0C" w:rsidRDefault="001A2A0C" w:rsidP="00792269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C7F88">
              <w:rPr>
                <w:rFonts w:asciiTheme="minorHAnsi" w:eastAsiaTheme="minorHAnsi" w:hAnsiTheme="minorHAnsi" w:cstheme="minorHAnsi"/>
                <w:sz w:val="20"/>
                <w:szCs w:val="20"/>
              </w:rPr>
              <w:t>4. BRGLEZ, Kristijan, ČUČEK, Mateja, KOBER, Andjelko Andy, KOVAČIČ LUKMAN, Rebeka. Barriers and influencing factors in the implementation of circular economy in Slovenian road transport. Clean technologies and environmental policy. [Online ed.]. 2024, str. [1-21], ilustr. ISSN 1618-9558. https://link.springer.com/article/10.1007/s10098-024-03062-z, DOI: 10.1007/s10098-024-03062-z. [COBISS.SI-ID 216391171]</w:t>
            </w:r>
            <w:r w:rsidR="008C7F88" w:rsidRPr="008C7F88"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</w:p>
          <w:p w14:paraId="1CEB839B" w14:textId="7CD58F14" w:rsidR="00E736F9" w:rsidRPr="00E736F9" w:rsidRDefault="007A49DA" w:rsidP="00E736F9">
            <w:pPr>
              <w:pStyle w:val="Navadensplet"/>
              <w:jc w:val="both"/>
              <w:rPr>
                <w:rFonts w:asciiTheme="minorHAnsi" w:eastAsiaTheme="minorHAnsi" w:hAnsiTheme="minorHAnsi" w:cstheme="minorHAnsi"/>
                <w:b w:val="0"/>
                <w:sz w:val="20"/>
                <w:szCs w:val="20"/>
              </w:rPr>
            </w:pPr>
            <w:r w:rsidRPr="00E736F9">
              <w:rPr>
                <w:rFonts w:asciiTheme="minorHAnsi" w:eastAsiaTheme="minorHAnsi" w:hAnsiTheme="minorHAnsi" w:cstheme="minorHAnsi"/>
                <w:b w:val="0"/>
                <w:bCs/>
                <w:sz w:val="20"/>
                <w:szCs w:val="20"/>
              </w:rPr>
              <w:t>5.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="00E736F9" w:rsidRPr="00E736F9">
              <w:rPr>
                <w:rFonts w:asciiTheme="minorHAnsi" w:eastAsiaTheme="minorHAnsi" w:hAnsiTheme="minorHAnsi" w:cstheme="minorHAnsi"/>
                <w:b w:val="0"/>
                <w:sz w:val="20"/>
                <w:szCs w:val="20"/>
              </w:rPr>
              <w:t>Vaska, CEDILNIK, Marko, LISEC, Andrej. Impact on the environment of industrial packaging waste transport. Environmental engineering and management journal, ISSN 1843-3707. [Online ed.], 2017, vol. 16, no. 5, str. 1155-1160. http://www.ecozone.ro/reviste.php?revista=21&amp;volum=61&amp;numar=191&amp;RID=27311. [COBISS.SI-ID 512892221]</w:t>
            </w:r>
            <w:r w:rsidR="00E736F9">
              <w:rPr>
                <w:rFonts w:asciiTheme="minorHAnsi" w:eastAsiaTheme="minorHAnsi" w:hAnsiTheme="minorHAnsi" w:cstheme="minorHAnsi"/>
                <w:b w:val="0"/>
                <w:sz w:val="20"/>
                <w:szCs w:val="20"/>
              </w:rPr>
              <w:t>.</w:t>
            </w:r>
          </w:p>
          <w:p w14:paraId="1224834A" w14:textId="458F8AF2" w:rsidR="00E736F9" w:rsidRPr="00E736F9" w:rsidRDefault="00E736F9" w:rsidP="00E736F9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6. </w:t>
            </w:r>
            <w:r w:rsidRPr="00E736F9">
              <w:rPr>
                <w:rFonts w:asciiTheme="minorHAnsi" w:eastAsiaTheme="minorHAnsi" w:hAnsiTheme="minorHAnsi" w:cstheme="minorHAnsi"/>
                <w:sz w:val="20"/>
                <w:szCs w:val="20"/>
              </w:rPr>
              <w:t>OBRECHT, Matevž, KNEZ, Matjaž, SZEGEDI, Zoltan, NICK, Gabor, LISEC, Andrej. Review of Industry 4.0 and forecasting its future within trends in logistics and development of legislation. Tér gazdaság ember, ISSN 2064-1176, 2017, vol. 5, no. 4, str. 59-70, ilustr.</w:t>
            </w:r>
            <w:hyperlink r:id="rId7" w:history="1">
              <w:r w:rsidRPr="00E736F9"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t>http://kgk.sze.hu/images/dokumentumok/folyoirat/TGE_V_evf04_ok.pdf</w:t>
              </w:r>
            </w:hyperlink>
            <w:r w:rsidRPr="00E736F9"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</w:p>
          <w:p w14:paraId="6BFFEDE0" w14:textId="2F2B35CA" w:rsidR="00E736F9" w:rsidRPr="00E736F9" w:rsidRDefault="00E736F9" w:rsidP="00E736F9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7. </w:t>
            </w:r>
            <w:r w:rsidRPr="00E736F9">
              <w:rPr>
                <w:rFonts w:asciiTheme="minorHAnsi" w:eastAsiaTheme="minorHAnsi" w:hAnsiTheme="minorHAnsi" w:cstheme="minorHAnsi"/>
                <w:sz w:val="20"/>
                <w:szCs w:val="20"/>
              </w:rPr>
              <w:t>ANTIC, Slobodan, DJORDJEVIC, Lena, KOSTIĆ, Konstantin, LISEC, Andrej. Dynamic discrete simulation model of an inventory control with or without allowed shortages. Scientific Bulletin. Series A, Applied mathematics and physics, ISSN 1223-7027, 2015, vol. 77, iss. 1, str. 163-176, ilustr. </w:t>
            </w:r>
            <w:hyperlink r:id="rId8" w:history="1">
              <w:r w:rsidRPr="00E736F9"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t>http://scientificbulletin.upb.ro/rev_docs_arhiva/reza5f_351377.pdf</w:t>
              </w:r>
            </w:hyperlink>
            <w:r w:rsidRPr="00E736F9">
              <w:rPr>
                <w:rFonts w:asciiTheme="minorHAnsi" w:eastAsiaTheme="minorHAnsi" w:hAnsiTheme="minorHAnsi" w:cstheme="minorHAnsi"/>
                <w:sz w:val="20"/>
                <w:szCs w:val="20"/>
              </w:rPr>
              <w:t>. [COBISS.SI-ID </w:t>
            </w:r>
            <w:hyperlink r:id="rId9" w:tgtFrame="_blank" w:history="1">
              <w:r w:rsidRPr="00E736F9"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t>512662589</w:t>
              </w:r>
            </w:hyperlink>
            <w:r w:rsidRPr="00E736F9">
              <w:rPr>
                <w:rFonts w:asciiTheme="minorHAnsi" w:eastAsiaTheme="minorHAnsi" w:hAnsiTheme="minorHAnsi" w:cstheme="minorHAnsi"/>
                <w:sz w:val="20"/>
                <w:szCs w:val="20"/>
              </w:rPr>
              <w:t>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</w:p>
          <w:p w14:paraId="0D6D1B78" w14:textId="59B7E444" w:rsidR="00E736F9" w:rsidRDefault="00E736F9" w:rsidP="00E736F9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8. </w:t>
            </w:r>
            <w:r w:rsidRPr="00E736F9">
              <w:rPr>
                <w:rFonts w:asciiTheme="minorHAnsi" w:eastAsiaTheme="minorHAnsi" w:hAnsiTheme="minorHAnsi" w:cstheme="minorHAnsi"/>
                <w:sz w:val="20"/>
                <w:szCs w:val="20"/>
              </w:rPr>
              <w:t>PEJIĆ, Vaska, LERHER, Tone, JEREB, Borut, LISEC, Andrej. Lean and green paradigms in logistics : review of published research. Promet, ISSN 0353-5320. [Print ed.], 2016, vol. 28, str. 593-603, ilustr. </w:t>
            </w:r>
            <w:hyperlink r:id="rId10" w:history="1">
              <w:r w:rsidRPr="00E736F9"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t>http://dx.doi.org/10.7307/ptt.v28i6.2078</w:t>
              </w:r>
            </w:hyperlink>
            <w:r w:rsidRPr="00E736F9">
              <w:rPr>
                <w:rFonts w:asciiTheme="minorHAnsi" w:eastAsiaTheme="minorHAnsi" w:hAnsiTheme="minorHAnsi" w:cstheme="minorHAnsi"/>
                <w:sz w:val="20"/>
                <w:szCs w:val="20"/>
              </w:rPr>
              <w:t>. [COBISS.SI-ID </w:t>
            </w:r>
            <w:hyperlink r:id="rId11" w:tgtFrame="_blank" w:history="1">
              <w:r w:rsidRPr="00E736F9"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t>512817469</w:t>
              </w:r>
            </w:hyperlink>
            <w:r w:rsidRPr="00E736F9">
              <w:rPr>
                <w:rFonts w:asciiTheme="minorHAnsi" w:eastAsiaTheme="minorHAnsi" w:hAnsiTheme="minorHAnsi" w:cstheme="minorHAnsi"/>
                <w:sz w:val="20"/>
                <w:szCs w:val="20"/>
              </w:rPr>
              <w:t>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</w:p>
          <w:p w14:paraId="4A3C0BF6" w14:textId="4F3F5E48" w:rsidR="007A49DA" w:rsidRPr="008C7F88" w:rsidRDefault="00E736F9" w:rsidP="00E736F9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9. </w:t>
            </w:r>
            <w:r w:rsidRPr="00E736F9">
              <w:rPr>
                <w:rFonts w:asciiTheme="minorHAnsi" w:eastAsiaTheme="minorHAnsi" w:hAnsiTheme="minorHAnsi" w:cstheme="minorHAnsi"/>
                <w:sz w:val="20"/>
                <w:szCs w:val="20"/>
              </w:rPr>
              <w:t>LISEC, Andrej. Reorganization of the postal system : the case of the parcel network in Slovenia. Harlow ... [et al.]: Pearson, cop. 2016. 101 str., ilustr. ISBN 978-1-784-49153-6. [COBISS.SI-ID </w:t>
            </w:r>
            <w:hyperlink r:id="rId12" w:tgtFrame="_blank" w:history="1">
              <w:r w:rsidRPr="00E736F9"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t>512773949</w:t>
              </w:r>
            </w:hyperlink>
            <w:r w:rsidRPr="00E736F9">
              <w:rPr>
                <w:rFonts w:asciiTheme="minorHAnsi" w:eastAsiaTheme="minorHAnsi" w:hAnsiTheme="minorHAnsi" w:cstheme="minorHAnsi"/>
                <w:sz w:val="20"/>
                <w:szCs w:val="20"/>
              </w:rPr>
              <w:t>]. </w:t>
            </w:r>
          </w:p>
        </w:tc>
      </w:tr>
    </w:tbl>
    <w:p w14:paraId="01D00855" w14:textId="77777777" w:rsidR="00F57C69" w:rsidRPr="00071327" w:rsidRDefault="00F57C69" w:rsidP="00A25CCF">
      <w:pPr>
        <w:pStyle w:val="Pripomba"/>
        <w:rPr>
          <w:rFonts w:cstheme="minorHAnsi"/>
          <w:color w:val="C00000"/>
          <w:sz w:val="20"/>
          <w:szCs w:val="20"/>
        </w:rPr>
      </w:pPr>
    </w:p>
    <w:sectPr w:rsidR="00F57C69" w:rsidRPr="00071327" w:rsidSect="00276596">
      <w:footerReference w:type="defaul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7DCA9" w14:textId="77777777" w:rsidR="00655F02" w:rsidRDefault="00655F02" w:rsidP="00703ADE">
      <w:pPr>
        <w:spacing w:after="0"/>
      </w:pPr>
      <w:r>
        <w:separator/>
      </w:r>
    </w:p>
  </w:endnote>
  <w:endnote w:type="continuationSeparator" w:id="0">
    <w:p w14:paraId="1546B3BB" w14:textId="77777777" w:rsidR="00655F02" w:rsidRDefault="00655F02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4FCC18D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172618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172618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CF137" w14:textId="77777777" w:rsidR="00655F02" w:rsidRDefault="00655F02" w:rsidP="00703ADE">
      <w:pPr>
        <w:spacing w:after="0"/>
      </w:pPr>
      <w:r>
        <w:separator/>
      </w:r>
    </w:p>
  </w:footnote>
  <w:footnote w:type="continuationSeparator" w:id="0">
    <w:p w14:paraId="4DFB7417" w14:textId="77777777" w:rsidR="00655F02" w:rsidRDefault="00655F02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D8D"/>
    <w:multiLevelType w:val="hybridMultilevel"/>
    <w:tmpl w:val="A6103458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D5C47"/>
    <w:multiLevelType w:val="hybridMultilevel"/>
    <w:tmpl w:val="C20CC12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63688"/>
    <w:multiLevelType w:val="hybridMultilevel"/>
    <w:tmpl w:val="E0D4AFF0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C3DD5"/>
    <w:multiLevelType w:val="hybridMultilevel"/>
    <w:tmpl w:val="7226A22C"/>
    <w:lvl w:ilvl="0" w:tplc="57F83F72">
      <w:start w:val="3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B26F6"/>
    <w:multiLevelType w:val="hybridMultilevel"/>
    <w:tmpl w:val="87EE5BB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11FA60BF"/>
    <w:multiLevelType w:val="hybridMultilevel"/>
    <w:tmpl w:val="D4C6298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6B4D9F"/>
    <w:multiLevelType w:val="hybridMultilevel"/>
    <w:tmpl w:val="70EEF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A3EDA"/>
    <w:multiLevelType w:val="hybridMultilevel"/>
    <w:tmpl w:val="A45E1B8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281559"/>
    <w:multiLevelType w:val="hybridMultilevel"/>
    <w:tmpl w:val="0280461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91106D"/>
    <w:multiLevelType w:val="hybridMultilevel"/>
    <w:tmpl w:val="9542946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17668D"/>
    <w:multiLevelType w:val="hybridMultilevel"/>
    <w:tmpl w:val="C3A653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293CB1"/>
    <w:multiLevelType w:val="hybridMultilevel"/>
    <w:tmpl w:val="2796229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CA1377"/>
    <w:multiLevelType w:val="hybridMultilevel"/>
    <w:tmpl w:val="E6F6EBA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96B990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C28F7"/>
    <w:multiLevelType w:val="hybridMultilevel"/>
    <w:tmpl w:val="F4365A3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770FD5"/>
    <w:multiLevelType w:val="hybridMultilevel"/>
    <w:tmpl w:val="C07CE2A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593CC9"/>
    <w:multiLevelType w:val="hybridMultilevel"/>
    <w:tmpl w:val="5D8C5550"/>
    <w:lvl w:ilvl="0" w:tplc="66BA87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D4FE7"/>
    <w:multiLevelType w:val="hybridMultilevel"/>
    <w:tmpl w:val="19367952"/>
    <w:lvl w:ilvl="0" w:tplc="66BA87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827B7"/>
    <w:multiLevelType w:val="hybridMultilevel"/>
    <w:tmpl w:val="3912E9A8"/>
    <w:lvl w:ilvl="0" w:tplc="952EAF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F5106C"/>
    <w:multiLevelType w:val="hybridMultilevel"/>
    <w:tmpl w:val="9718216C"/>
    <w:lvl w:ilvl="0" w:tplc="9F24D33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66986"/>
    <w:multiLevelType w:val="hybridMultilevel"/>
    <w:tmpl w:val="06589E2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0E791D"/>
    <w:multiLevelType w:val="hybridMultilevel"/>
    <w:tmpl w:val="56EE79EA"/>
    <w:lvl w:ilvl="0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48649B"/>
    <w:multiLevelType w:val="hybridMultilevel"/>
    <w:tmpl w:val="AF3AD716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F8197A"/>
    <w:multiLevelType w:val="hybridMultilevel"/>
    <w:tmpl w:val="737AA41A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288448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04120"/>
    <w:multiLevelType w:val="hybridMultilevel"/>
    <w:tmpl w:val="B83E9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D3F33"/>
    <w:multiLevelType w:val="hybridMultilevel"/>
    <w:tmpl w:val="98E40EE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3C05C4"/>
    <w:multiLevelType w:val="hybridMultilevel"/>
    <w:tmpl w:val="B044A3C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200FF7"/>
    <w:multiLevelType w:val="hybridMultilevel"/>
    <w:tmpl w:val="022223F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80838"/>
    <w:multiLevelType w:val="hybridMultilevel"/>
    <w:tmpl w:val="8DE04EE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52231"/>
    <w:multiLevelType w:val="hybridMultilevel"/>
    <w:tmpl w:val="8E98D88C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9"/>
  </w:num>
  <w:num w:numId="3">
    <w:abstractNumId w:val="28"/>
  </w:num>
  <w:num w:numId="4">
    <w:abstractNumId w:val="5"/>
  </w:num>
  <w:num w:numId="5">
    <w:abstractNumId w:val="2"/>
  </w:num>
  <w:num w:numId="6">
    <w:abstractNumId w:val="22"/>
  </w:num>
  <w:num w:numId="7">
    <w:abstractNumId w:val="12"/>
  </w:num>
  <w:num w:numId="8">
    <w:abstractNumId w:val="3"/>
  </w:num>
  <w:num w:numId="9">
    <w:abstractNumId w:val="4"/>
  </w:num>
  <w:num w:numId="10">
    <w:abstractNumId w:val="24"/>
  </w:num>
  <w:num w:numId="11">
    <w:abstractNumId w:val="8"/>
  </w:num>
  <w:num w:numId="12">
    <w:abstractNumId w:val="6"/>
  </w:num>
  <w:num w:numId="13">
    <w:abstractNumId w:val="19"/>
  </w:num>
  <w:num w:numId="14">
    <w:abstractNumId w:val="27"/>
  </w:num>
  <w:num w:numId="15">
    <w:abstractNumId w:val="15"/>
  </w:num>
  <w:num w:numId="16">
    <w:abstractNumId w:val="11"/>
  </w:num>
  <w:num w:numId="17">
    <w:abstractNumId w:val="0"/>
  </w:num>
  <w:num w:numId="18">
    <w:abstractNumId w:val="10"/>
  </w:num>
  <w:num w:numId="19">
    <w:abstractNumId w:val="1"/>
  </w:num>
  <w:num w:numId="20">
    <w:abstractNumId w:val="13"/>
  </w:num>
  <w:num w:numId="21">
    <w:abstractNumId w:val="30"/>
  </w:num>
  <w:num w:numId="22">
    <w:abstractNumId w:val="26"/>
  </w:num>
  <w:num w:numId="23">
    <w:abstractNumId w:val="14"/>
  </w:num>
  <w:num w:numId="24">
    <w:abstractNumId w:val="21"/>
  </w:num>
  <w:num w:numId="25">
    <w:abstractNumId w:val="16"/>
  </w:num>
  <w:num w:numId="26">
    <w:abstractNumId w:val="20"/>
  </w:num>
  <w:num w:numId="27">
    <w:abstractNumId w:val="18"/>
  </w:num>
  <w:num w:numId="28">
    <w:abstractNumId w:val="7"/>
  </w:num>
  <w:num w:numId="29">
    <w:abstractNumId w:val="17"/>
  </w:num>
  <w:num w:numId="30">
    <w:abstractNumId w:val="31"/>
  </w:num>
  <w:num w:numId="31">
    <w:abstractNumId w:val="25"/>
  </w:num>
  <w:num w:numId="32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YwtjA0NDI2MzM1MDRX0lEKTi0uzszPAykwrQUAeXG04SwAAAA="/>
  </w:docVars>
  <w:rsids>
    <w:rsidRoot w:val="00703ADE"/>
    <w:rsid w:val="0002009C"/>
    <w:rsid w:val="00046B40"/>
    <w:rsid w:val="00053C25"/>
    <w:rsid w:val="000625CC"/>
    <w:rsid w:val="00067866"/>
    <w:rsid w:val="000703F7"/>
    <w:rsid w:val="00071327"/>
    <w:rsid w:val="00072F0F"/>
    <w:rsid w:val="000761B7"/>
    <w:rsid w:val="0009073D"/>
    <w:rsid w:val="00090D1C"/>
    <w:rsid w:val="0009636B"/>
    <w:rsid w:val="000A19DD"/>
    <w:rsid w:val="000B0A40"/>
    <w:rsid w:val="000B587A"/>
    <w:rsid w:val="000B67E3"/>
    <w:rsid w:val="000B6A23"/>
    <w:rsid w:val="000B7678"/>
    <w:rsid w:val="000E7D4E"/>
    <w:rsid w:val="000F1B74"/>
    <w:rsid w:val="000F40D2"/>
    <w:rsid w:val="000F6746"/>
    <w:rsid w:val="000F79B6"/>
    <w:rsid w:val="001011C0"/>
    <w:rsid w:val="00102023"/>
    <w:rsid w:val="00103E49"/>
    <w:rsid w:val="0010411B"/>
    <w:rsid w:val="001101ED"/>
    <w:rsid w:val="001213B9"/>
    <w:rsid w:val="00135DE0"/>
    <w:rsid w:val="001577DF"/>
    <w:rsid w:val="00160EFE"/>
    <w:rsid w:val="0016104C"/>
    <w:rsid w:val="001710DF"/>
    <w:rsid w:val="00172618"/>
    <w:rsid w:val="001762E9"/>
    <w:rsid w:val="0018344C"/>
    <w:rsid w:val="001848D1"/>
    <w:rsid w:val="0018780C"/>
    <w:rsid w:val="00196F28"/>
    <w:rsid w:val="001A2A0C"/>
    <w:rsid w:val="001B40D3"/>
    <w:rsid w:val="001B4E07"/>
    <w:rsid w:val="001C2F25"/>
    <w:rsid w:val="001C4698"/>
    <w:rsid w:val="001C55C4"/>
    <w:rsid w:val="001C65D2"/>
    <w:rsid w:val="001E2942"/>
    <w:rsid w:val="001E46A5"/>
    <w:rsid w:val="001E5BFE"/>
    <w:rsid w:val="001F39D3"/>
    <w:rsid w:val="001F3A75"/>
    <w:rsid w:val="001F3E26"/>
    <w:rsid w:val="001F7FE8"/>
    <w:rsid w:val="00203EC4"/>
    <w:rsid w:val="00205467"/>
    <w:rsid w:val="0021144D"/>
    <w:rsid w:val="00216CD3"/>
    <w:rsid w:val="00217CEC"/>
    <w:rsid w:val="0022024F"/>
    <w:rsid w:val="002235E2"/>
    <w:rsid w:val="00223EAB"/>
    <w:rsid w:val="0023759A"/>
    <w:rsid w:val="00243C6A"/>
    <w:rsid w:val="00250591"/>
    <w:rsid w:val="00252DF2"/>
    <w:rsid w:val="002548DB"/>
    <w:rsid w:val="00273DDF"/>
    <w:rsid w:val="00276596"/>
    <w:rsid w:val="0027778B"/>
    <w:rsid w:val="002805E7"/>
    <w:rsid w:val="0028075A"/>
    <w:rsid w:val="00286232"/>
    <w:rsid w:val="00292898"/>
    <w:rsid w:val="00294872"/>
    <w:rsid w:val="002B19A5"/>
    <w:rsid w:val="002B452B"/>
    <w:rsid w:val="002B668D"/>
    <w:rsid w:val="002C2E5E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34FD5"/>
    <w:rsid w:val="00341880"/>
    <w:rsid w:val="003430C7"/>
    <w:rsid w:val="00344834"/>
    <w:rsid w:val="00345FF3"/>
    <w:rsid w:val="003463F9"/>
    <w:rsid w:val="00351624"/>
    <w:rsid w:val="00355781"/>
    <w:rsid w:val="00360075"/>
    <w:rsid w:val="00360354"/>
    <w:rsid w:val="003614F0"/>
    <w:rsid w:val="0036175E"/>
    <w:rsid w:val="003619FB"/>
    <w:rsid w:val="00377D01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5338"/>
    <w:rsid w:val="0040670E"/>
    <w:rsid w:val="00410DC6"/>
    <w:rsid w:val="00410DCC"/>
    <w:rsid w:val="004136FD"/>
    <w:rsid w:val="004203B7"/>
    <w:rsid w:val="004246C2"/>
    <w:rsid w:val="00425A8B"/>
    <w:rsid w:val="00425D4B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3DB4"/>
    <w:rsid w:val="004B41A0"/>
    <w:rsid w:val="004B54C6"/>
    <w:rsid w:val="004B7170"/>
    <w:rsid w:val="004C1D5D"/>
    <w:rsid w:val="004C28F8"/>
    <w:rsid w:val="004C66E8"/>
    <w:rsid w:val="004C7BA5"/>
    <w:rsid w:val="004D11DE"/>
    <w:rsid w:val="004F484B"/>
    <w:rsid w:val="004F4E9E"/>
    <w:rsid w:val="004F5050"/>
    <w:rsid w:val="00500DB6"/>
    <w:rsid w:val="005029C6"/>
    <w:rsid w:val="00514311"/>
    <w:rsid w:val="00516916"/>
    <w:rsid w:val="0052326B"/>
    <w:rsid w:val="00525A19"/>
    <w:rsid w:val="00525BD5"/>
    <w:rsid w:val="00525C1D"/>
    <w:rsid w:val="00563340"/>
    <w:rsid w:val="005701F4"/>
    <w:rsid w:val="0057190E"/>
    <w:rsid w:val="005745BC"/>
    <w:rsid w:val="00581E1B"/>
    <w:rsid w:val="00586D9B"/>
    <w:rsid w:val="00587381"/>
    <w:rsid w:val="00597F23"/>
    <w:rsid w:val="005A013D"/>
    <w:rsid w:val="005A11E4"/>
    <w:rsid w:val="005A5638"/>
    <w:rsid w:val="005A57A2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C0D"/>
    <w:rsid w:val="00632249"/>
    <w:rsid w:val="0064086A"/>
    <w:rsid w:val="00645458"/>
    <w:rsid w:val="00655F02"/>
    <w:rsid w:val="00667ED1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D55F8"/>
    <w:rsid w:val="006D5C5A"/>
    <w:rsid w:val="006E1095"/>
    <w:rsid w:val="006E6646"/>
    <w:rsid w:val="006E732F"/>
    <w:rsid w:val="006F2D77"/>
    <w:rsid w:val="006F4A39"/>
    <w:rsid w:val="00701B0E"/>
    <w:rsid w:val="00703ADE"/>
    <w:rsid w:val="00707193"/>
    <w:rsid w:val="00714E30"/>
    <w:rsid w:val="0072193C"/>
    <w:rsid w:val="007264DD"/>
    <w:rsid w:val="00734E00"/>
    <w:rsid w:val="00743D06"/>
    <w:rsid w:val="0074545B"/>
    <w:rsid w:val="00754FB9"/>
    <w:rsid w:val="0076751A"/>
    <w:rsid w:val="0077341A"/>
    <w:rsid w:val="00781C83"/>
    <w:rsid w:val="00784B83"/>
    <w:rsid w:val="00786312"/>
    <w:rsid w:val="0078644D"/>
    <w:rsid w:val="00792269"/>
    <w:rsid w:val="00792301"/>
    <w:rsid w:val="0079494D"/>
    <w:rsid w:val="007A28AA"/>
    <w:rsid w:val="007A29FA"/>
    <w:rsid w:val="007A49DA"/>
    <w:rsid w:val="007A77A3"/>
    <w:rsid w:val="007B0935"/>
    <w:rsid w:val="007C7DAA"/>
    <w:rsid w:val="007E0858"/>
    <w:rsid w:val="007E49AE"/>
    <w:rsid w:val="007F2C61"/>
    <w:rsid w:val="00802619"/>
    <w:rsid w:val="008102C2"/>
    <w:rsid w:val="00811D25"/>
    <w:rsid w:val="00811EFC"/>
    <w:rsid w:val="00811FB5"/>
    <w:rsid w:val="008157D7"/>
    <w:rsid w:val="008222B6"/>
    <w:rsid w:val="008320B1"/>
    <w:rsid w:val="00847982"/>
    <w:rsid w:val="00854394"/>
    <w:rsid w:val="0085546F"/>
    <w:rsid w:val="00855585"/>
    <w:rsid w:val="00863826"/>
    <w:rsid w:val="00866BFE"/>
    <w:rsid w:val="00871EDA"/>
    <w:rsid w:val="00873A16"/>
    <w:rsid w:val="00873F0D"/>
    <w:rsid w:val="00874CA5"/>
    <w:rsid w:val="00882A11"/>
    <w:rsid w:val="008928BB"/>
    <w:rsid w:val="008A0A06"/>
    <w:rsid w:val="008A1F0F"/>
    <w:rsid w:val="008A6780"/>
    <w:rsid w:val="008A7904"/>
    <w:rsid w:val="008B2370"/>
    <w:rsid w:val="008B76CA"/>
    <w:rsid w:val="008C735D"/>
    <w:rsid w:val="008C7A40"/>
    <w:rsid w:val="008C7F88"/>
    <w:rsid w:val="008D3A8F"/>
    <w:rsid w:val="009044E0"/>
    <w:rsid w:val="009060E2"/>
    <w:rsid w:val="00910644"/>
    <w:rsid w:val="009112EA"/>
    <w:rsid w:val="00913A49"/>
    <w:rsid w:val="009222E8"/>
    <w:rsid w:val="009322AD"/>
    <w:rsid w:val="00957F7A"/>
    <w:rsid w:val="00961B35"/>
    <w:rsid w:val="00961C9A"/>
    <w:rsid w:val="00961FCE"/>
    <w:rsid w:val="0096279B"/>
    <w:rsid w:val="00982F09"/>
    <w:rsid w:val="00991CF4"/>
    <w:rsid w:val="009958CA"/>
    <w:rsid w:val="009B077A"/>
    <w:rsid w:val="009B26AB"/>
    <w:rsid w:val="009C276B"/>
    <w:rsid w:val="009C56C2"/>
    <w:rsid w:val="009D11AD"/>
    <w:rsid w:val="009D6D7A"/>
    <w:rsid w:val="009E1DB7"/>
    <w:rsid w:val="009E6B4A"/>
    <w:rsid w:val="009E77B5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34B64"/>
    <w:rsid w:val="00A47212"/>
    <w:rsid w:val="00A52D9A"/>
    <w:rsid w:val="00A5557A"/>
    <w:rsid w:val="00A56956"/>
    <w:rsid w:val="00A57D74"/>
    <w:rsid w:val="00A604B1"/>
    <w:rsid w:val="00A722F0"/>
    <w:rsid w:val="00A81452"/>
    <w:rsid w:val="00A87467"/>
    <w:rsid w:val="00A87ADF"/>
    <w:rsid w:val="00A87CC4"/>
    <w:rsid w:val="00A95C47"/>
    <w:rsid w:val="00AC243A"/>
    <w:rsid w:val="00AC457E"/>
    <w:rsid w:val="00AC50D7"/>
    <w:rsid w:val="00AC7DE5"/>
    <w:rsid w:val="00AE11AF"/>
    <w:rsid w:val="00AF382F"/>
    <w:rsid w:val="00B01725"/>
    <w:rsid w:val="00B05658"/>
    <w:rsid w:val="00B07275"/>
    <w:rsid w:val="00B07A68"/>
    <w:rsid w:val="00B22BAA"/>
    <w:rsid w:val="00B32886"/>
    <w:rsid w:val="00B41FC2"/>
    <w:rsid w:val="00B44133"/>
    <w:rsid w:val="00B63298"/>
    <w:rsid w:val="00B63E7C"/>
    <w:rsid w:val="00B70B70"/>
    <w:rsid w:val="00B733D9"/>
    <w:rsid w:val="00B82FC1"/>
    <w:rsid w:val="00BC1823"/>
    <w:rsid w:val="00BC3476"/>
    <w:rsid w:val="00BC4876"/>
    <w:rsid w:val="00BC74F8"/>
    <w:rsid w:val="00BC7DC9"/>
    <w:rsid w:val="00BD50BF"/>
    <w:rsid w:val="00BE08A0"/>
    <w:rsid w:val="00BE32A6"/>
    <w:rsid w:val="00BE704D"/>
    <w:rsid w:val="00BE7375"/>
    <w:rsid w:val="00BF0A49"/>
    <w:rsid w:val="00BF5977"/>
    <w:rsid w:val="00BF5A0E"/>
    <w:rsid w:val="00BF7B2D"/>
    <w:rsid w:val="00C06952"/>
    <w:rsid w:val="00C14CED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80F10"/>
    <w:rsid w:val="00C83735"/>
    <w:rsid w:val="00C92969"/>
    <w:rsid w:val="00CA5AFA"/>
    <w:rsid w:val="00CB4FA1"/>
    <w:rsid w:val="00CC2E15"/>
    <w:rsid w:val="00CC7B6E"/>
    <w:rsid w:val="00CC7D6E"/>
    <w:rsid w:val="00CD3B38"/>
    <w:rsid w:val="00CD40B9"/>
    <w:rsid w:val="00CE0FA9"/>
    <w:rsid w:val="00CE20E4"/>
    <w:rsid w:val="00CE30CF"/>
    <w:rsid w:val="00CE4CA3"/>
    <w:rsid w:val="00D023A0"/>
    <w:rsid w:val="00D07034"/>
    <w:rsid w:val="00D107B0"/>
    <w:rsid w:val="00D1099E"/>
    <w:rsid w:val="00D12BC2"/>
    <w:rsid w:val="00D176A8"/>
    <w:rsid w:val="00D17CFB"/>
    <w:rsid w:val="00D216BD"/>
    <w:rsid w:val="00D235BA"/>
    <w:rsid w:val="00D36EFF"/>
    <w:rsid w:val="00D4141E"/>
    <w:rsid w:val="00D509C4"/>
    <w:rsid w:val="00D55D82"/>
    <w:rsid w:val="00D56DEF"/>
    <w:rsid w:val="00D575DA"/>
    <w:rsid w:val="00D634CF"/>
    <w:rsid w:val="00D656E4"/>
    <w:rsid w:val="00D822FB"/>
    <w:rsid w:val="00D85A1E"/>
    <w:rsid w:val="00D93134"/>
    <w:rsid w:val="00D94920"/>
    <w:rsid w:val="00DB2805"/>
    <w:rsid w:val="00DC294C"/>
    <w:rsid w:val="00DC3652"/>
    <w:rsid w:val="00DD03F7"/>
    <w:rsid w:val="00DF0B31"/>
    <w:rsid w:val="00E03C39"/>
    <w:rsid w:val="00E07DF8"/>
    <w:rsid w:val="00E12B7D"/>
    <w:rsid w:val="00E14D58"/>
    <w:rsid w:val="00E24F2B"/>
    <w:rsid w:val="00E26379"/>
    <w:rsid w:val="00E32D7E"/>
    <w:rsid w:val="00E33A20"/>
    <w:rsid w:val="00E3517F"/>
    <w:rsid w:val="00E61420"/>
    <w:rsid w:val="00E61E60"/>
    <w:rsid w:val="00E6704B"/>
    <w:rsid w:val="00E70FEA"/>
    <w:rsid w:val="00E736F9"/>
    <w:rsid w:val="00E75F25"/>
    <w:rsid w:val="00E76AEB"/>
    <w:rsid w:val="00E84030"/>
    <w:rsid w:val="00E8487A"/>
    <w:rsid w:val="00E856E6"/>
    <w:rsid w:val="00E919CA"/>
    <w:rsid w:val="00E935CE"/>
    <w:rsid w:val="00EA75DA"/>
    <w:rsid w:val="00EB6B47"/>
    <w:rsid w:val="00EB7E3F"/>
    <w:rsid w:val="00EC0DAE"/>
    <w:rsid w:val="00ED74DD"/>
    <w:rsid w:val="00EE042B"/>
    <w:rsid w:val="00EF335F"/>
    <w:rsid w:val="00EF375E"/>
    <w:rsid w:val="00F02874"/>
    <w:rsid w:val="00F12416"/>
    <w:rsid w:val="00F128BD"/>
    <w:rsid w:val="00F315AC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8B76CA"/>
    <w:pPr>
      <w:keepNext/>
      <w:numPr>
        <w:numId w:val="1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9112EA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9112E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9112EA"/>
    <w:pPr>
      <w:keepNext/>
      <w:numPr>
        <w:ilvl w:val="3"/>
        <w:numId w:val="4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9112EA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9112EA"/>
    <w:pPr>
      <w:numPr>
        <w:ilvl w:val="5"/>
        <w:numId w:val="4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9112EA"/>
    <w:pPr>
      <w:numPr>
        <w:ilvl w:val="6"/>
        <w:numId w:val="4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9112EA"/>
    <w:pPr>
      <w:numPr>
        <w:ilvl w:val="7"/>
        <w:numId w:val="4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9112EA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667ED1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8A1F0F"/>
  </w:style>
  <w:style w:type="character" w:customStyle="1" w:styleId="hps">
    <w:name w:val="hps"/>
    <w:basedOn w:val="Privzetapisavaodstavka"/>
    <w:rsid w:val="008A1F0F"/>
  </w:style>
  <w:style w:type="paragraph" w:customStyle="1" w:styleId="Default">
    <w:name w:val="Default"/>
    <w:qFormat/>
    <w:rsid w:val="008A1F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rsid w:val="008A1F0F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02009C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"/>
    <w:rsid w:val="008B76CA"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styleId="Hiperpovezava">
    <w:name w:val="Hyperlink"/>
    <w:basedOn w:val="Privzetapisavaodstavka"/>
    <w:rsid w:val="00CE30CF"/>
    <w:rPr>
      <w:rFonts w:ascii="Verdana" w:hAnsi="Verdana" w:cs="Times New Roman"/>
      <w:color w:val="003399"/>
      <w:u w:val="single"/>
    </w:rPr>
  </w:style>
  <w:style w:type="character" w:customStyle="1" w:styleId="apple-converted-space">
    <w:name w:val="apple-converted-space"/>
    <w:basedOn w:val="Privzetapisavaodstavka"/>
    <w:rsid w:val="00CE30CF"/>
  </w:style>
  <w:style w:type="paragraph" w:customStyle="1" w:styleId="NATO11">
    <w:name w:val="NATO 11"/>
    <w:basedOn w:val="Navaden"/>
    <w:uiPriority w:val="99"/>
    <w:rsid w:val="001C4698"/>
    <w:pPr>
      <w:spacing w:after="0"/>
      <w:jc w:val="both"/>
    </w:pPr>
    <w:rPr>
      <w:rFonts w:ascii="Arial" w:eastAsia="Calibri" w:hAnsi="Arial" w:cs="Arial"/>
    </w:rPr>
  </w:style>
  <w:style w:type="paragraph" w:customStyle="1" w:styleId="BodyText1">
    <w:name w:val="Body Text1"/>
    <w:basedOn w:val="Navaden"/>
    <w:qFormat/>
    <w:rsid w:val="006F4A39"/>
    <w:pPr>
      <w:widowControl w:val="0"/>
      <w:suppressAutoHyphens/>
    </w:pPr>
    <w:rPr>
      <w:rFonts w:ascii="Times New Roman" w:hAnsi="Times New Roman"/>
      <w:sz w:val="20"/>
      <w:szCs w:val="20"/>
      <w:lang w:val="en-US"/>
    </w:rPr>
  </w:style>
  <w:style w:type="paragraph" w:styleId="HTML-oblikovano">
    <w:name w:val="HTML Preformatted"/>
    <w:basedOn w:val="Navaden"/>
    <w:link w:val="HTML-oblikovanoZnak"/>
    <w:unhideWhenUsed/>
    <w:qFormat/>
    <w:rsid w:val="006F4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rsid w:val="006F4A3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rnetLink">
    <w:name w:val="Internet Link"/>
    <w:basedOn w:val="Privzetapisavaodstavka"/>
    <w:unhideWhenUsed/>
    <w:rsid w:val="006F4A39"/>
    <w:rPr>
      <w:color w:val="0563C1" w:themeColor="hyperlink"/>
      <w:u w:val="single"/>
    </w:rPr>
  </w:style>
  <w:style w:type="character" w:styleId="Krepko">
    <w:name w:val="Strong"/>
    <w:qFormat/>
    <w:rsid w:val="00102023"/>
    <w:rPr>
      <w:b/>
      <w:bCs/>
    </w:rPr>
  </w:style>
  <w:style w:type="paragraph" w:customStyle="1" w:styleId="Odstavekseznama2">
    <w:name w:val="Odstavek seznama2"/>
    <w:basedOn w:val="Navaden"/>
    <w:uiPriority w:val="99"/>
    <w:qFormat/>
    <w:rsid w:val="00F315AC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alineja">
    <w:name w:val="alineja"/>
    <w:basedOn w:val="Navaden"/>
    <w:rsid w:val="00F315AC"/>
    <w:pPr>
      <w:numPr>
        <w:ilvl w:val="1"/>
        <w:numId w:val="2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fn2">
    <w:name w:val="fn2"/>
    <w:basedOn w:val="Privzetapisavaodstavka"/>
    <w:uiPriority w:val="99"/>
    <w:rsid w:val="009112EA"/>
    <w:rPr>
      <w:rFonts w:cs="Times New Roman"/>
    </w:rPr>
  </w:style>
  <w:style w:type="character" w:customStyle="1" w:styleId="Naslov2Znak">
    <w:name w:val="Naslov 2 Znak"/>
    <w:basedOn w:val="Privzetapisavaodstavka"/>
    <w:link w:val="Naslov2"/>
    <w:uiPriority w:val="99"/>
    <w:rsid w:val="009112EA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9112EA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9112EA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9112EA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9112EA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9112EA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9112EA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9112EA"/>
    <w:rPr>
      <w:rFonts w:ascii="Arial" w:eastAsia="Times New Roman" w:hAnsi="Arial" w:cs="Arial"/>
      <w:b/>
      <w:sz w:val="20"/>
      <w:szCs w:val="20"/>
      <w:lang w:eastAsia="sl-SI"/>
    </w:rPr>
  </w:style>
  <w:style w:type="character" w:customStyle="1" w:styleId="st">
    <w:name w:val="st"/>
    <w:basedOn w:val="Privzetapisavaodstavka"/>
    <w:rsid w:val="0052326B"/>
  </w:style>
  <w:style w:type="character" w:styleId="Poudarek">
    <w:name w:val="Emphasis"/>
    <w:basedOn w:val="Privzetapisavaodstavka"/>
    <w:uiPriority w:val="20"/>
    <w:qFormat/>
    <w:rsid w:val="0052326B"/>
    <w:rPr>
      <w:i/>
      <w:iCs/>
    </w:rPr>
  </w:style>
  <w:style w:type="paragraph" w:styleId="Telobesedila-zamik">
    <w:name w:val="Body Text Indent"/>
    <w:basedOn w:val="Navaden"/>
    <w:link w:val="Telobesedila-zamikZnak"/>
    <w:uiPriority w:val="99"/>
    <w:rsid w:val="0052326B"/>
    <w:pPr>
      <w:spacing w:before="120" w:after="0"/>
      <w:ind w:left="720"/>
    </w:pPr>
    <w:rPr>
      <w:rFonts w:ascii="Arial" w:hAnsi="Arial" w:cs="Arial"/>
      <w:b/>
      <w:sz w:val="24"/>
      <w:szCs w:val="20"/>
      <w:lang w:val="en-GB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52326B"/>
    <w:rPr>
      <w:rFonts w:ascii="Arial" w:eastAsia="Times New Roman" w:hAnsi="Arial" w:cs="Arial"/>
      <w:b/>
      <w:sz w:val="24"/>
      <w:szCs w:val="20"/>
      <w:lang w:val="en-GB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E11AF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hAnsi="Arial" w:cs="Arial"/>
      <w:bCs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E11AF"/>
    <w:rPr>
      <w:rFonts w:ascii="Arial" w:eastAsia="Times New Roman" w:hAnsi="Arial" w:cs="Arial"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tificbulletin.upb.ro/rev_docs_arhiva/reza5f_351377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gk.sze.hu/images/dokumentumok/folyoirat/TGE_V_evf04_ok.pdf" TargetMode="External"/><Relationship Id="rId12" Type="http://schemas.openxmlformats.org/officeDocument/2006/relationships/hyperlink" Target="https://plus.si.cobiss.net/opac7/bib/512773949?lang=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us.si.cobiss.net/opac7/bib/512817469?lang=s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x.doi.org/10.7307/ptt.v28i6.20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us.si.cobiss.net/opac7/bib/512662589?lang=s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2114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12</cp:revision>
  <cp:lastPrinted>2019-01-30T13:00:00Z</cp:lastPrinted>
  <dcterms:created xsi:type="dcterms:W3CDTF">2026-01-16T11:55:00Z</dcterms:created>
  <dcterms:modified xsi:type="dcterms:W3CDTF">2026-04-08T11:36:00Z</dcterms:modified>
</cp:coreProperties>
</file>