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365"/>
        <w:gridCol w:w="379"/>
        <w:gridCol w:w="484"/>
        <w:gridCol w:w="506"/>
        <w:gridCol w:w="473"/>
        <w:gridCol w:w="904"/>
        <w:gridCol w:w="473"/>
        <w:gridCol w:w="9"/>
        <w:gridCol w:w="143"/>
        <w:gridCol w:w="756"/>
        <w:gridCol w:w="75"/>
        <w:gridCol w:w="990"/>
        <w:gridCol w:w="365"/>
        <w:gridCol w:w="1193"/>
        <w:gridCol w:w="224"/>
        <w:gridCol w:w="225"/>
        <w:gridCol w:w="1131"/>
      </w:tblGrid>
      <w:tr w:rsidR="002A049D" w:rsidRPr="00A50D3C" w14:paraId="314453C7" w14:textId="77777777" w:rsidTr="6E960844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F4E1C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UČNI NAČRT PREDMETA / COURSE SYLLABUS</w:t>
            </w:r>
          </w:p>
        </w:tc>
      </w:tr>
      <w:tr w:rsidR="002A049D" w:rsidRPr="00A50D3C" w14:paraId="32EAF722" w14:textId="77777777" w:rsidTr="6E960844">
        <w:tc>
          <w:tcPr>
            <w:tcW w:w="1744" w:type="dxa"/>
            <w:gridSpan w:val="2"/>
          </w:tcPr>
          <w:p w14:paraId="254EB756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101" w14:textId="5904D43F" w:rsidR="002A049D" w:rsidRPr="00A50D3C" w:rsidRDefault="0099625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KOMUNICIRANJE V LOGISTIKI IN OSKRBOVALNIH VERIGAH</w:t>
            </w:r>
          </w:p>
        </w:tc>
      </w:tr>
      <w:tr w:rsidR="002A049D" w:rsidRPr="00A50D3C" w14:paraId="014B6D32" w14:textId="77777777" w:rsidTr="6E960844">
        <w:tc>
          <w:tcPr>
            <w:tcW w:w="1744" w:type="dxa"/>
            <w:gridSpan w:val="2"/>
          </w:tcPr>
          <w:p w14:paraId="7B17B009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D8F" w14:textId="66E19552" w:rsidR="002A049D" w:rsidRPr="00A50D3C" w:rsidRDefault="0099625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 IN LOGISTICS AND SUPPLY CHAINS</w:t>
            </w:r>
          </w:p>
        </w:tc>
      </w:tr>
      <w:tr w:rsidR="002A049D" w:rsidRPr="00A50D3C" w14:paraId="3F3F55A5" w14:textId="77777777" w:rsidTr="6E960844">
        <w:tc>
          <w:tcPr>
            <w:tcW w:w="3207" w:type="dxa"/>
            <w:gridSpan w:val="5"/>
            <w:vAlign w:val="center"/>
          </w:tcPr>
          <w:p w14:paraId="45A8CD43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50" w:type="dxa"/>
            <w:gridSpan w:val="7"/>
            <w:vAlign w:val="center"/>
          </w:tcPr>
          <w:p w14:paraId="77D762B9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CF34147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B1C1430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2A049D" w:rsidRPr="00A50D3C" w14:paraId="318E76EF" w14:textId="77777777" w:rsidTr="6E960844">
        <w:tc>
          <w:tcPr>
            <w:tcW w:w="3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57D78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626B5F53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4E15F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23B6DAC5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38891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1CAE3B6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EB06F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70135AC7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2A049D" w:rsidRPr="00A50D3C" w14:paraId="11E04341" w14:textId="77777777" w:rsidTr="6E960844">
        <w:trPr>
          <w:trHeight w:val="318"/>
        </w:trPr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855E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91E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2929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DFF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2A049D" w:rsidRPr="00A50D3C" w14:paraId="034EB223" w14:textId="77777777" w:rsidTr="6E960844">
        <w:trPr>
          <w:trHeight w:val="318"/>
        </w:trPr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294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9EC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AA1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870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</w:tr>
      <w:tr w:rsidR="002A049D" w:rsidRPr="00A50D3C" w14:paraId="1D45581F" w14:textId="77777777" w:rsidTr="6E960844">
        <w:trPr>
          <w:trHeight w:val="103"/>
        </w:trPr>
        <w:tc>
          <w:tcPr>
            <w:tcW w:w="9695" w:type="dxa"/>
            <w:gridSpan w:val="17"/>
          </w:tcPr>
          <w:p w14:paraId="7D14AD32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A049D" w:rsidRPr="00A50D3C" w14:paraId="0DA40C62" w14:textId="77777777" w:rsidTr="6E960844">
        <w:trPr>
          <w:trHeight w:val="270"/>
        </w:trPr>
        <w:tc>
          <w:tcPr>
            <w:tcW w:w="5567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525889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5A1B26E1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EE5" w14:textId="77777777" w:rsidR="002A049D" w:rsidRPr="00A50D3C" w:rsidRDefault="00F70213" w:rsidP="00AD08A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  <w:r w:rsidR="00AD08AF"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2A049D" w:rsidRPr="00A50D3C" w14:paraId="6C158AC4" w14:textId="77777777" w:rsidTr="6E960844">
        <w:trPr>
          <w:trHeight w:val="270"/>
        </w:trPr>
        <w:tc>
          <w:tcPr>
            <w:tcW w:w="5567" w:type="dxa"/>
            <w:gridSpan w:val="11"/>
            <w:vMerge/>
          </w:tcPr>
          <w:p w14:paraId="697BC25F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E3F" w14:textId="77777777" w:rsidR="002A049D" w:rsidRPr="00A50D3C" w:rsidRDefault="00F70213" w:rsidP="00AD08A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 </w:t>
            </w:r>
          </w:p>
        </w:tc>
      </w:tr>
      <w:tr w:rsidR="002A049D" w:rsidRPr="00A50D3C" w14:paraId="4A6A0A67" w14:textId="77777777" w:rsidTr="6E960844">
        <w:tc>
          <w:tcPr>
            <w:tcW w:w="5567" w:type="dxa"/>
            <w:gridSpan w:val="11"/>
          </w:tcPr>
          <w:p w14:paraId="11795FEA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15E42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2A049D" w:rsidRPr="00A50D3C" w14:paraId="148F22E4" w14:textId="77777777" w:rsidTr="6E960844">
        <w:tc>
          <w:tcPr>
            <w:tcW w:w="556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DF825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E67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2A049D" w:rsidRPr="00A50D3C" w14:paraId="20B9A10D" w14:textId="77777777" w:rsidTr="6E960844">
        <w:tc>
          <w:tcPr>
            <w:tcW w:w="9695" w:type="dxa"/>
            <w:gridSpan w:val="17"/>
          </w:tcPr>
          <w:p w14:paraId="523A46C4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2A049D" w:rsidRPr="00A50D3C" w14:paraId="2850A387" w14:textId="77777777" w:rsidTr="00A50D3C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42D04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7A1FBC41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60698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66B7CE28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CC5AD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4BE83BF6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13C76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72894A83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C8704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DD46F02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36F4C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23C1B311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225" w:type="dxa"/>
            <w:vAlign w:val="center"/>
          </w:tcPr>
          <w:p w14:paraId="58FF61B3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3F7A7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2A049D" w:rsidRPr="00A50D3C" w14:paraId="73864A54" w14:textId="77777777" w:rsidTr="00A50D3C">
        <w:trPr>
          <w:trHeight w:val="31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E10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30 a-P</w:t>
            </w:r>
          </w:p>
          <w:p w14:paraId="2759E23F" w14:textId="2E9A0381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1</w:t>
            </w:r>
            <w:r w:rsidR="00996253" w:rsidRPr="00A50D3C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0</w:t>
            </w: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 e-P</w:t>
            </w: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AD6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651" w14:textId="77777777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30 a-V</w:t>
            </w:r>
          </w:p>
          <w:p w14:paraId="59495B58" w14:textId="5B65E402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1</w:t>
            </w:r>
            <w:r w:rsidR="00996253"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0</w:t>
            </w:r>
            <w:r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 xml:space="preserve"> e-V</w:t>
            </w:r>
          </w:p>
        </w:tc>
        <w:tc>
          <w:tcPr>
            <w:tcW w:w="1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877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3D7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DA0" w14:textId="11F86564" w:rsidR="002A049D" w:rsidRPr="00A50D3C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1</w:t>
            </w:r>
            <w:r w:rsidR="00996253"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00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6C9F7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692" w14:textId="6A4B0AD1" w:rsidR="002A049D" w:rsidRPr="00A50D3C" w:rsidRDefault="0099625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</w:pPr>
            <w:r w:rsidRPr="00A50D3C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 w:eastAsia="sl-SI"/>
              </w:rPr>
              <w:t>6</w:t>
            </w:r>
          </w:p>
        </w:tc>
      </w:tr>
      <w:tr w:rsidR="002A049D" w:rsidRPr="00A50D3C" w14:paraId="3185EB41" w14:textId="77777777" w:rsidTr="00A50D3C">
        <w:trPr>
          <w:trHeight w:val="318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C22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251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F95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3607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76E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EC2DE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6A96B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7EE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A049D" w:rsidRPr="00A50D3C" w14:paraId="346083E8" w14:textId="77777777" w:rsidTr="00A50D3C">
        <w:trPr>
          <w:trHeight w:val="318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5A0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33C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53B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981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83B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2BEA1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7EF3E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5AD" w14:textId="77777777" w:rsidR="002A049D" w:rsidRPr="00A50D3C" w:rsidRDefault="002A049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A049D" w:rsidRPr="00A50D3C" w14:paraId="295B62EE" w14:textId="77777777" w:rsidTr="6E960844">
        <w:tc>
          <w:tcPr>
            <w:tcW w:w="9695" w:type="dxa"/>
            <w:gridSpan w:val="17"/>
          </w:tcPr>
          <w:p w14:paraId="75B12EC0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A049D" w:rsidRPr="00A50D3C" w14:paraId="589F0D88" w14:textId="77777777" w:rsidTr="6E960844">
        <w:tc>
          <w:tcPr>
            <w:tcW w:w="3207" w:type="dxa"/>
            <w:gridSpan w:val="5"/>
          </w:tcPr>
          <w:p w14:paraId="31EEFC95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D8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SONJA MLAKER KAČ</w:t>
            </w:r>
          </w:p>
        </w:tc>
      </w:tr>
      <w:tr w:rsidR="002A049D" w:rsidRPr="00A50D3C" w14:paraId="1B227284" w14:textId="77777777" w:rsidTr="6E960844">
        <w:tc>
          <w:tcPr>
            <w:tcW w:w="9695" w:type="dxa"/>
            <w:gridSpan w:val="17"/>
          </w:tcPr>
          <w:p w14:paraId="68D6FFDB" w14:textId="77777777" w:rsidR="002A049D" w:rsidRPr="00A50D3C" w:rsidRDefault="002A049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2A049D" w:rsidRPr="00A50D3C" w14:paraId="1F76D9D4" w14:textId="77777777" w:rsidTr="6E960844">
        <w:tc>
          <w:tcPr>
            <w:tcW w:w="2228" w:type="dxa"/>
            <w:gridSpan w:val="3"/>
            <w:vMerge w:val="restart"/>
          </w:tcPr>
          <w:p w14:paraId="138FF265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356" w:type="dxa"/>
            <w:gridSpan w:val="4"/>
          </w:tcPr>
          <w:p w14:paraId="1452C843" w14:textId="77777777" w:rsidR="002A049D" w:rsidRPr="00A50D3C" w:rsidRDefault="00F7021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5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553" w14:textId="77777777" w:rsidR="002A049D" w:rsidRPr="00A50D3C" w:rsidRDefault="00F702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2A049D" w:rsidRPr="00A50D3C" w14:paraId="6B22CD46" w14:textId="77777777" w:rsidTr="6E960844">
        <w:trPr>
          <w:trHeight w:val="215"/>
        </w:trPr>
        <w:tc>
          <w:tcPr>
            <w:tcW w:w="2228" w:type="dxa"/>
            <w:gridSpan w:val="3"/>
            <w:vMerge/>
            <w:vAlign w:val="center"/>
          </w:tcPr>
          <w:p w14:paraId="2D8F6A57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356" w:type="dxa"/>
            <w:gridSpan w:val="4"/>
          </w:tcPr>
          <w:p w14:paraId="71EF5AA7" w14:textId="77777777" w:rsidR="002A049D" w:rsidRPr="00A50D3C" w:rsidRDefault="00F7021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5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AB6" w14:textId="77777777" w:rsidR="002A049D" w:rsidRPr="00A50D3C" w:rsidRDefault="00F702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2A049D" w:rsidRPr="00A50D3C" w14:paraId="42ED689D" w14:textId="77777777" w:rsidTr="6E960844">
        <w:tc>
          <w:tcPr>
            <w:tcW w:w="45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E95F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2FEAAD91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59115529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FCFCA9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58F0C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4FDAD47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F515FA" w:rsidRPr="00F515FA" w14:paraId="51496FB7" w14:textId="77777777" w:rsidTr="6E960844">
        <w:trPr>
          <w:trHeight w:val="275"/>
        </w:trPr>
        <w:tc>
          <w:tcPr>
            <w:tcW w:w="4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790" w14:textId="3FA3D36A" w:rsidR="00A50D3C" w:rsidRPr="00F515FA" w:rsidRDefault="00A50D3C" w:rsidP="00A50D3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751B3" w14:textId="77777777" w:rsidR="002A049D" w:rsidRPr="00F515FA" w:rsidRDefault="002A049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752" w14:textId="2896C876" w:rsidR="00A50D3C" w:rsidRPr="00F515FA" w:rsidRDefault="00A50D3C" w:rsidP="00A50D3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2A049D" w:rsidRPr="00A50D3C" w14:paraId="3B66D73B" w14:textId="77777777" w:rsidTr="6E960844">
        <w:trPr>
          <w:trHeight w:val="137"/>
        </w:trPr>
        <w:tc>
          <w:tcPr>
            <w:tcW w:w="45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FB1E6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68860B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31EB2465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00CB6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5469AD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A049D" w:rsidRPr="00A50D3C" w14:paraId="709C2F2B" w14:textId="77777777" w:rsidTr="6E960844">
        <w:trPr>
          <w:trHeight w:val="269"/>
        </w:trPr>
        <w:tc>
          <w:tcPr>
            <w:tcW w:w="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3EA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Komunikacijski procesi in modeli </w:t>
            </w:r>
          </w:p>
          <w:p w14:paraId="24DD9DEA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Organizacijsko komuniciranje (interno komuniciranje, eksterno komuniciranje, pomembnost obojega v logistiki in oskrbovalnih verigah)</w:t>
            </w:r>
          </w:p>
          <w:p w14:paraId="64FFCEAE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Komuniciranje in odnosi v oskrbovalnih verigah (pomen komuniciranje v oskrbovalnih verigah, dejavniki grajenja odnosov v oskrbovalnih verigah)</w:t>
            </w:r>
          </w:p>
          <w:p w14:paraId="44A8DDA6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Tržno komuniciranje (definiranje tržnega komuniciranja, modeli tržnega komuniciranja, pomen tržnega komuniciranja v oskrbovalnih verigah)</w:t>
            </w:r>
          </w:p>
          <w:p w14:paraId="1D4C0D7C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Krizno komuniciranje (krizno komuniciranje v logistiki in oskrbovalnih verigah)</w:t>
            </w:r>
          </w:p>
          <w:p w14:paraId="78656AD5" w14:textId="73E4C753" w:rsidR="002A049D" w:rsidRPr="00374D34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Multikulturno komuniciranje​ (Hofstedova dimenzija kultur in povezava z medkulturnim komuniciranjem)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06F4D" w14:textId="77777777" w:rsidR="002A049D" w:rsidRPr="00A50D3C" w:rsidRDefault="002A049D" w:rsidP="0099625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BFA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Communication processes and models</w:t>
            </w:r>
          </w:p>
          <w:p w14:paraId="5E55DB16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Organizational communication (internal communication, external communication, importance of both in logistics and supply chains)</w:t>
            </w:r>
          </w:p>
          <w:p w14:paraId="1EC2CFF5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Communication and relationships in supply chains (importance of communication in supply chains, factors in building relationships in supply chains)</w:t>
            </w:r>
          </w:p>
          <w:p w14:paraId="32B0B23C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Market communication (definition of market communication, models of market communication, importance of market communication in supply chains)</w:t>
            </w:r>
          </w:p>
          <w:p w14:paraId="3FB28588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Crisis communication (crisis communication in logistics and supply chains)</w:t>
            </w:r>
          </w:p>
          <w:p w14:paraId="3EB9952A" w14:textId="77777777" w:rsidR="002A049D" w:rsidRPr="00A50D3C" w:rsidRDefault="00F70213" w:rsidP="00996253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Multicultural communication (Hofstede's dimension of cultures and connection with intercultural communication)</w:t>
            </w:r>
          </w:p>
        </w:tc>
      </w:tr>
    </w:tbl>
    <w:p w14:paraId="632D1BF0" w14:textId="77777777" w:rsidR="00A50D3C" w:rsidRDefault="00A50D3C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98"/>
        <w:gridCol w:w="642"/>
        <w:gridCol w:w="44"/>
        <w:gridCol w:w="9"/>
        <w:gridCol w:w="89"/>
        <w:gridCol w:w="54"/>
        <w:gridCol w:w="680"/>
        <w:gridCol w:w="4167"/>
        <w:gridCol w:w="112"/>
      </w:tblGrid>
      <w:tr w:rsidR="002A049D" w:rsidRPr="00A50D3C" w14:paraId="19C478F6" w14:textId="77777777" w:rsidTr="00A50D3C">
        <w:tc>
          <w:tcPr>
            <w:tcW w:w="9695" w:type="dxa"/>
            <w:gridSpan w:val="9"/>
            <w:tcBorders>
              <w:bottom w:val="single" w:sz="4" w:space="0" w:color="auto"/>
            </w:tcBorders>
          </w:tcPr>
          <w:p w14:paraId="4F6CB0D4" w14:textId="3B952159" w:rsidR="00996253" w:rsidRPr="00A50D3C" w:rsidRDefault="00F7021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32CA6654" w14:textId="2E74BC68" w:rsidR="002A049D" w:rsidRPr="00A50D3C" w:rsidRDefault="00F7021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A049D" w:rsidRPr="00A50D3C" w14:paraId="4D6D8CE1" w14:textId="77777777" w:rsidTr="00A50D3C">
        <w:trPr>
          <w:trHeight w:val="20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F29" w14:textId="57C7EB2F" w:rsidR="00F72DF5" w:rsidRPr="00A50D3C" w:rsidRDefault="00F72DF5" w:rsidP="00996253">
            <w:pPr>
              <w:spacing w:after="0"/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Hofstede, G. J., Pedersen, P., &amp; Hofstede, G. H. (2006). </w:t>
            </w:r>
            <w:r w:rsidRPr="00A50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Komuniciranje: raziskovanje kulture: primeri, vaje in simulacije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. Družba Piano.</w:t>
            </w:r>
          </w:p>
          <w:p w14:paraId="073B5EC6" w14:textId="19A8284B" w:rsidR="00187211" w:rsidRPr="00A50D3C" w:rsidRDefault="00187211" w:rsidP="00996253">
            <w:pPr>
              <w:spacing w:after="0"/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Moran, R. T., Harris, P. R., &amp; Moran, S. V. (2007). </w:t>
            </w:r>
            <w:r w:rsidRPr="00A50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Managing cultural differences: global leadership strategies for the 21st century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 (7th ed.). Elsevier Butterworth-Heinemann.</w:t>
            </w:r>
            <w:r w:rsidRPr="00A50D3C" w:rsidDel="0018721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0CF99AEA" w14:textId="1CE9E4E5" w:rsidR="00F40F88" w:rsidRPr="00A50D3C" w:rsidRDefault="00F40F88" w:rsidP="00996253">
            <w:pPr>
              <w:spacing w:after="0"/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Hofstede, G. H., &amp; Hofstede, G. J. (2005). </w:t>
            </w:r>
            <w:r w:rsidRPr="00A50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Cultures and organizations: software of the mind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 (Revised and expanded 2nd ed.). McGraw-Hill.</w:t>
            </w:r>
          </w:p>
          <w:p w14:paraId="05BD6237" w14:textId="7326E5A7" w:rsidR="002A049D" w:rsidRPr="00A50D3C" w:rsidRDefault="008C4321" w:rsidP="00996253">
            <w:pPr>
              <w:spacing w:after="0"/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Treven, S. (2001). </w:t>
            </w:r>
            <w:r w:rsidRPr="00A50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Mednarodno organizacijsko vedenje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. GV založba.</w:t>
            </w:r>
          </w:p>
        </w:tc>
      </w:tr>
      <w:tr w:rsidR="002A049D" w:rsidRPr="00A50D3C" w14:paraId="0F27F99C" w14:textId="77777777" w:rsidTr="00A50D3C">
        <w:trPr>
          <w:trHeight w:val="73"/>
        </w:trPr>
        <w:tc>
          <w:tcPr>
            <w:tcW w:w="45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C276B7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55148AA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1A5D50BE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8EF383B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C4CF38B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BA14DC" w:rsidRPr="00A50D3C" w14:paraId="05712076" w14:textId="77777777" w:rsidTr="00A50D3C">
        <w:trPr>
          <w:gridAfter w:val="1"/>
          <w:wAfter w:w="112" w:type="dxa"/>
          <w:trHeight w:val="2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E8C" w14:textId="77777777" w:rsidR="002A049D" w:rsidRPr="00A50D3C" w:rsidRDefault="00F70213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Cilji predmeta so:</w:t>
            </w:r>
          </w:p>
          <w:p w14:paraId="032C3F2B" w14:textId="07BDAF76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opredeliti in razumeti komuniciranje, komunikacijske procese in modele v kontekstu logistike in oskrbovalnih verig</w:t>
            </w:r>
            <w:r w:rsidR="00996253"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538011D6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razumeti pomen tržnega komuniciranja v logistiki in oskrbovalnih verigah in ga implementirati v logistične procese,</w:t>
            </w:r>
          </w:p>
          <w:p w14:paraId="733927F1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razumeti pomen kriznega komuniciranja v logistiki in oskrbovalnih verigah in ga implementirati v logistične procese,</w:t>
            </w:r>
          </w:p>
          <w:p w14:paraId="72BE3A4A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razumeti pomen medkulturnega komuniciranja v logistiki in oskrbovalnih verigah in sposobnost uporabe tega znanja na realnih primerih.</w:t>
            </w:r>
          </w:p>
          <w:p w14:paraId="06CF1EE6" w14:textId="77777777" w:rsidR="002A049D" w:rsidRPr="00A50D3C" w:rsidRDefault="002A049D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52E11454" w14:textId="77777777" w:rsidR="002A049D" w:rsidRPr="00A50D3C" w:rsidRDefault="00F70213" w:rsidP="009962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Kompetence, ki jih študentje </w:t>
            </w:r>
            <w:r w:rsidRPr="00A50D3C">
              <w:rPr>
                <w:rFonts w:asciiTheme="minorHAnsi" w:hAnsiTheme="minorHAnsi" w:cstheme="minorHAnsi"/>
                <w:bCs/>
                <w:sz w:val="20"/>
                <w:szCs w:val="20"/>
              </w:rPr>
              <w:t>pridobijo</w:t>
            </w: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:</w:t>
            </w:r>
          </w:p>
          <w:p w14:paraId="1FD5ABE4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sposobnost implementacije in evalvacije komunikacijskih procesov in modelov v logistiki in oskrbovalnih verigah, </w:t>
            </w:r>
          </w:p>
          <w:p w14:paraId="63300758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sposobnost ustreznega vedenja v logistiki in oskrbovalnih verigah v medkulturnem okolju, v kriznih situacijah in s stališča tržnega komuniciranja,</w:t>
            </w:r>
          </w:p>
          <w:p w14:paraId="449699AE" w14:textId="77777777" w:rsidR="002A049D" w:rsidRPr="00A50D3C" w:rsidRDefault="00F70213" w:rsidP="0099625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se usposobijo v praksi uporabljati pridobljeno teoretično znanje. 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7277" w14:textId="77777777" w:rsidR="002A049D" w:rsidRPr="00A50D3C" w:rsidRDefault="002A049D" w:rsidP="0099625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94B" w14:textId="77777777" w:rsidR="002A049D" w:rsidRPr="00A50D3C" w:rsidRDefault="00F70213" w:rsidP="00996253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objectives of the course are:</w:t>
            </w:r>
          </w:p>
          <w:p w14:paraId="025D38D4" w14:textId="287D4F5F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 and understand communication, communication processes and models in the context of logistics and supply chains</w:t>
            </w:r>
            <w:r w:rsidR="00996253"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D59C3C1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the importance of marketing communication in logistics and supply chains and implement it in logistics processes,</w:t>
            </w:r>
          </w:p>
          <w:p w14:paraId="07B79970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the importance of crisis communication in logistics and supply chains and implement it in logistics processes,</w:t>
            </w:r>
          </w:p>
          <w:p w14:paraId="29860B65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the importance of intercultural communication in logistics and supply chains and the ability to apply this knowledge to real cases.</w:t>
            </w:r>
          </w:p>
          <w:p w14:paraId="166FF3E4" w14:textId="77777777" w:rsidR="002A049D" w:rsidRPr="00A50D3C" w:rsidRDefault="002A049D" w:rsidP="00996253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EC2F45" w14:textId="77777777" w:rsidR="002A049D" w:rsidRPr="00A50D3C" w:rsidRDefault="00F70213" w:rsidP="00996253">
            <w:pPr>
              <w:pStyle w:val="Odstavekseznam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Competences that students acquire:</w:t>
            </w:r>
          </w:p>
          <w:p w14:paraId="02DE41D0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implement and evaluate communication processes and models in logistics and supply chains,</w:t>
            </w:r>
          </w:p>
          <w:p w14:paraId="238F7094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ability to behave appropriately in logistics and supply chains in an intercultural environment, in crisis situations and from</w:t>
            </w: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market communication point of view,</w:t>
            </w:r>
          </w:p>
          <w:p w14:paraId="50DE9118" w14:textId="77777777" w:rsidR="002A049D" w:rsidRPr="00A50D3C" w:rsidRDefault="00F70213" w:rsidP="00996253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trained to apply the acquired theoretical knowledge in practice.</w:t>
            </w:r>
          </w:p>
        </w:tc>
      </w:tr>
      <w:tr w:rsidR="002A049D" w:rsidRPr="00A50D3C" w14:paraId="68310036" w14:textId="77777777" w:rsidTr="00A50D3C">
        <w:trPr>
          <w:trHeight w:val="117"/>
        </w:trPr>
        <w:tc>
          <w:tcPr>
            <w:tcW w:w="4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70111" w14:textId="77777777" w:rsidR="002A049D" w:rsidRPr="00A50D3C" w:rsidRDefault="002A049D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1F0DDD7" w14:textId="77777777" w:rsidR="002A049D" w:rsidRPr="00A50D3C" w:rsidRDefault="00F70213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307B53D4" w14:textId="77777777" w:rsidR="002A049D" w:rsidRPr="00A50D3C" w:rsidRDefault="002A049D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64BB3E0" w14:textId="77777777" w:rsidR="002A049D" w:rsidRPr="00A50D3C" w:rsidRDefault="002A049D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05345" w14:textId="77777777" w:rsidR="002A049D" w:rsidRPr="00A50D3C" w:rsidRDefault="002A049D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BC74F11" w14:textId="77777777" w:rsidR="002A049D" w:rsidRPr="00A50D3C" w:rsidRDefault="00F70213" w:rsidP="00C54AD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2A049D" w:rsidRPr="00A50D3C" w14:paraId="3C28A2FF" w14:textId="77777777" w:rsidTr="00A50D3C">
        <w:trPr>
          <w:trHeight w:val="410"/>
        </w:trPr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AEF" w14:textId="77777777" w:rsidR="00C54AD0" w:rsidRPr="00A50D3C" w:rsidRDefault="00C54AD0" w:rsidP="00996253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 bo znal:</w:t>
            </w:r>
          </w:p>
          <w:p w14:paraId="0CCA3B35" w14:textId="77777777" w:rsidR="00C54AD0" w:rsidRPr="00A50D3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uporabiti in evalvirati komuniciranje v logistiki in oskrbovalnih verigah, </w:t>
            </w:r>
          </w:p>
          <w:p w14:paraId="454E2590" w14:textId="77777777" w:rsidR="00C54AD0" w:rsidRPr="00A50D3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uporabiti in evalvirati tržno komunikacijske procese v logistiki in oskrbovalnih verigah, </w:t>
            </w:r>
          </w:p>
          <w:p w14:paraId="6203DFD3" w14:textId="77777777" w:rsidR="00C54AD0" w:rsidRPr="00A50D3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uporabiti in evalvirati krizno komuniciranje v logistiki in oskrbovalnih verigah, </w:t>
            </w:r>
          </w:p>
          <w:p w14:paraId="48314683" w14:textId="28DCFB0A" w:rsidR="00C54AD0" w:rsidRPr="00A50D3C" w:rsidRDefault="00C54AD0" w:rsidP="00996253">
            <w:pPr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uporabiti in evalvirati medkulturno komuniciranje v logistiki in oskrbovalnih verigah.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E130" w14:textId="77777777" w:rsidR="002A049D" w:rsidRPr="00A50D3C" w:rsidRDefault="002A049D" w:rsidP="0099625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0DD" w14:textId="77777777" w:rsidR="00C54AD0" w:rsidRPr="00A50D3C" w:rsidRDefault="00C54AD0" w:rsidP="00996253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student will know:</w:t>
            </w:r>
          </w:p>
          <w:p w14:paraId="11EC8A45" w14:textId="77777777" w:rsidR="00C54AD0" w:rsidRPr="00A50D3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how to use and evaluate communication in logistics and supply chains,</w:t>
            </w:r>
          </w:p>
          <w:p w14:paraId="3A814472" w14:textId="77777777" w:rsidR="00C54AD0" w:rsidRPr="00A50D3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how to use and evaluate marketing communication processes in logistics and supply chains,</w:t>
            </w:r>
          </w:p>
          <w:p w14:paraId="0C2B98EB" w14:textId="77777777" w:rsidR="00C54AD0" w:rsidRPr="00A50D3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how to use and evaluate crisis communication in logistics and supply chains,</w:t>
            </w:r>
          </w:p>
          <w:p w14:paraId="7F961821" w14:textId="77777777" w:rsidR="00C54AD0" w:rsidRPr="00A50D3C" w:rsidRDefault="00C54AD0" w:rsidP="00996253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50D3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how to use and evaluate intercultural communication in logistics and supply chains.</w:t>
            </w:r>
          </w:p>
        </w:tc>
      </w:tr>
      <w:tr w:rsidR="002A049D" w:rsidRPr="00A50D3C" w14:paraId="29C0D8B4" w14:textId="77777777" w:rsidTr="00A50D3C">
        <w:tc>
          <w:tcPr>
            <w:tcW w:w="45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E01F7F6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C9284B7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0BFA2D23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A2443A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7201480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4BF4B84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A049D" w:rsidRPr="00A50D3C" w14:paraId="626859CC" w14:textId="77777777" w:rsidTr="00A50D3C">
        <w:trPr>
          <w:trHeight w:val="20"/>
        </w:trPr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F12" w14:textId="5495A066" w:rsidR="002A049D" w:rsidRPr="00A50D3C" w:rsidRDefault="00F70213" w:rsidP="00C54A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DAF61AB" w14:textId="77777777" w:rsidR="002A049D" w:rsidRPr="00A50D3C" w:rsidRDefault="00F70213" w:rsidP="00C54AD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2A595" w14:textId="77777777" w:rsidR="002A049D" w:rsidRPr="00A50D3C" w:rsidRDefault="002A049D" w:rsidP="00C54AD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B0A" w14:textId="77777777" w:rsidR="002A049D" w:rsidRPr="00A50D3C" w:rsidRDefault="00F70213" w:rsidP="00C54AD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703DB64" w14:textId="77777777" w:rsidR="002A049D" w:rsidRPr="00A50D3C" w:rsidRDefault="002A049D" w:rsidP="00C54AD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044F71" w14:textId="77777777" w:rsidR="002A049D" w:rsidRPr="00A50D3C" w:rsidRDefault="00F70213" w:rsidP="00C54AD0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0D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Tutorials: Students enhance their theoretical knowledge and are able to apply it. Part of the seminar is in a classroom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2A049D" w:rsidRPr="00A50D3C" w14:paraId="347ABF73" w14:textId="77777777" w:rsidTr="00A50D3C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9C658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14AF2A4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34B3ACB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B66F3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E492CA8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7842DB3B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15B19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B70A0E0" w14:textId="77777777" w:rsidR="002A049D" w:rsidRPr="00A50D3C" w:rsidRDefault="002A049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AD8A691" w14:textId="77777777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F515FA" w:rsidRPr="00F515FA" w14:paraId="7FC0EFD2" w14:textId="77777777" w:rsidTr="00A50D3C">
        <w:trPr>
          <w:trHeight w:val="53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F92" w14:textId="26E42B8E" w:rsidR="00BE5C0C" w:rsidRPr="00F515FA" w:rsidRDefault="00F70213" w:rsidP="00CA72DD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Pisni izpi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t.</w:t>
            </w:r>
            <w:r w:rsidR="1938D097" w:rsidRPr="00F515FA">
              <w:rPr>
                <w:rFonts w:asciiTheme="minorHAnsi" w:hAnsiTheme="minorHAnsi" w:cstheme="minorHAnsi"/>
                <w:strike/>
                <w:sz w:val="20"/>
                <w:szCs w:val="20"/>
                <w:lang w:val="en-GB"/>
              </w:rPr>
              <w:t xml:space="preserve"> </w:t>
            </w:r>
            <w:r w:rsidR="4A068AC0"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38D42949" w14:textId="1A67A408" w:rsidR="002A049D" w:rsidRPr="00F515FA" w:rsidRDefault="4A068AC0" w:rsidP="00CA72DD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Sprotne naloge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E409FC6" w14:textId="77777777" w:rsidR="002A049D" w:rsidRPr="00F515FA" w:rsidRDefault="00F70213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Seminarska naloga </w:t>
            </w:r>
          </w:p>
          <w:p w14:paraId="503E48FE" w14:textId="1A6F56E6" w:rsidR="002A049D" w:rsidRPr="00F515FA" w:rsidRDefault="004E1825" w:rsidP="3D92B43E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AT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de-AT"/>
              </w:rPr>
              <w:t>Sodelovanje pri pedagoškem procesu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  <w:lang w:val="de-AT"/>
              </w:rPr>
              <w:t>.</w:t>
            </w:r>
            <w:r w:rsidR="00F70213" w:rsidRPr="00F515FA">
              <w:rPr>
                <w:rFonts w:asciiTheme="minorHAnsi" w:hAnsiTheme="minorHAnsi" w:cstheme="minorHAnsi"/>
                <w:strike/>
                <w:sz w:val="20"/>
                <w:szCs w:val="20"/>
                <w:lang w:val="de-AT"/>
              </w:rPr>
              <w:t xml:space="preserve"> </w:t>
            </w:r>
            <w:r w:rsidR="00F70213" w:rsidRPr="00F515FA">
              <w:rPr>
                <w:rFonts w:asciiTheme="minorHAnsi" w:hAnsiTheme="minorHAnsi" w:cstheme="minorHAnsi"/>
                <w:sz w:val="20"/>
                <w:szCs w:val="20"/>
                <w:lang w:val="de-AT"/>
              </w:rPr>
              <w:t xml:space="preserve">           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00E" w14:textId="42C10DA1" w:rsidR="002A049D" w:rsidRPr="00F515FA" w:rsidRDefault="00BA14DC" w:rsidP="00BA14D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         </w:t>
            </w:r>
            <w:r w:rsidR="00A50D3C" w:rsidRPr="00F515F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F70213" w:rsidRPr="00F515FA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60 %</w:t>
            </w:r>
          </w:p>
          <w:p w14:paraId="39778C1A" w14:textId="77777777" w:rsidR="002A049D" w:rsidRPr="00F515FA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10 %</w:t>
            </w:r>
          </w:p>
          <w:p w14:paraId="3A469451" w14:textId="77777777" w:rsidR="002A049D" w:rsidRPr="00F515FA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>20 %</w:t>
            </w:r>
          </w:p>
          <w:p w14:paraId="40B4BD38" w14:textId="66463BAE" w:rsidR="002A049D" w:rsidRPr="00F515FA" w:rsidRDefault="00F7021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 w:eastAsia="sl-SI"/>
              </w:rPr>
              <w:t xml:space="preserve">10 % 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EC7" w14:textId="3C6568E2" w:rsidR="00CA72DD" w:rsidRPr="00F515FA" w:rsidRDefault="00F70213" w:rsidP="00CA72DD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Written exam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A5370E" w14:textId="7DDB9F91" w:rsidR="002A049D" w:rsidRPr="00F515FA" w:rsidRDefault="24BDC487" w:rsidP="00CA72DD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Coursework.</w:t>
            </w:r>
          </w:p>
          <w:p w14:paraId="723DE528" w14:textId="197569D7" w:rsidR="002A049D" w:rsidRPr="00F515FA" w:rsidRDefault="00F70213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Seminar paper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8D1DE6" w14:textId="0334C012" w:rsidR="002A049D" w:rsidRPr="00F515FA" w:rsidRDefault="004E1825" w:rsidP="6E960844">
            <w:pPr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class participation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BA14DC" w:rsidRPr="00A50D3C" w14:paraId="6C110190" w14:textId="77777777" w:rsidTr="00A50D3C">
        <w:tc>
          <w:tcPr>
            <w:tcW w:w="969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C6164C1" w14:textId="77777777" w:rsidR="00A50D3C" w:rsidRDefault="00A50D3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281E3E8" w14:textId="660D6ED2" w:rsidR="002A049D" w:rsidRPr="00A50D3C" w:rsidRDefault="00F7021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50D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F515FA" w:rsidRPr="00F515FA" w14:paraId="480D1530" w14:textId="77777777" w:rsidTr="00A50D3C">
        <w:trPr>
          <w:trHeight w:val="20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AEC" w14:textId="52D54C2B" w:rsidR="002A049D" w:rsidRPr="00F515FA" w:rsidRDefault="00F70213" w:rsidP="0099625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KMETEC, Anja, ROSI, Bojan, MLAKER KAČ, Sonja. The importance of partnerships in supply chains. </w:t>
            </w:r>
            <w:r w:rsidRPr="00F515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Management</w:t>
            </w: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. 2019, vol. 24, no. 2, str. 95-106. ISSN 1846-3363. </w:t>
            </w:r>
            <w:hyperlink r:id="rId9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https://doi.org/10.30924/mjcmi.24.2.7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0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10.30924/mjcmi.24.2.7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1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513055549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], [</w:t>
            </w:r>
            <w:hyperlink r:id="rId12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SNIP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3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WoS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4" w:tgtFrame="_blank" w:history="1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Scopus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996253" w:rsidRPr="00F515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EFFA33" w14:textId="0DE2B4F3" w:rsidR="002A049D" w:rsidRPr="00F515FA" w:rsidRDefault="00F70213" w:rsidP="3D92B43E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MLAKER KAČ, Sonja, TOMŠE, Tajana, GORENAK, Irena. Intercultural education and training of Slovene police officers for the purpose of international missions. V: POTOČAN, Vojko (ur.), UNGAN, Mustafa (ur.), NEDELKO, Zlatko (ur.). </w:t>
            </w:r>
            <w:r w:rsidRPr="00F515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Handbook of research on managerial solutions in non-profit organizations</w:t>
            </w:r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. Hershey: IGI Global, cop. 2017. Str. 298-320, ilustr. Advances in public policy and administration (Print). ISBN 978-1-5225-0731-4. </w:t>
            </w:r>
            <w:hyperlink r:id="rId15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http://www.igi-global.com/chapter/intercultural-education-and-training-of-slovene-police-officers-for-the-purpose-of-international-missions/163760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6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10.4018/978-1-5225-0731-4.ch014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7">
              <w:r w:rsidRPr="00F515F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512829757</w:t>
              </w:r>
            </w:hyperlink>
            <w:r w:rsidRPr="00F515F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515FA" w:rsidRPr="00F515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3153828" w14:textId="3EBBB9CA" w:rsidR="002A049D" w:rsidRPr="00F515FA" w:rsidRDefault="093C6BB8" w:rsidP="3D92B43E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SAAD, Nourhan Ahmed, MLAKER KAČ, Sonja, EL GAZZAR, Sara. 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Linking supply chain management practices of micro, small, and medium-sized enterprises to customer relationship management objective : a proposed framework. </w:t>
            </w:r>
            <w:r w:rsidRPr="00F515FA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US"/>
              </w:rPr>
              <w:t>Business perspective and research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2023, str. 1-22, ilustr. ISSN 2394-9937. </w:t>
            </w:r>
            <w:hyperlink r:id="rId18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https://journals.sagepub.com/doi/10.1177/22785337221148891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, DOI: </w:t>
            </w:r>
            <w:hyperlink r:id="rId19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10.1177/22785337221148891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[COBISS.SI-ID </w:t>
            </w:r>
            <w:hyperlink r:id="rId20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151374595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]</w:t>
            </w:r>
            <w:r w:rsidR="00F515FA"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</w:t>
            </w:r>
          </w:p>
          <w:p w14:paraId="7DC0FA21" w14:textId="4BD0B003" w:rsidR="002A049D" w:rsidRPr="00F515FA" w:rsidRDefault="093C6BB8" w:rsidP="3D92B43E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SAAD, Nourhan Ahmed, MLAKER KAČ, Sonja, EL GAZZAR, Sara. Assessing the situation of micro, small, and medium-sized enterprises in the emerging markets of Egypt under COVID-19 implications. </w:t>
            </w:r>
            <w:r w:rsidRPr="00F515FA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US"/>
              </w:rPr>
              <w:t>Studies in Business and Economics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Aug. 2023, vol. 18, issue 2, str. 270-289, ilustr. 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ISSN 2344-5416. </w:t>
            </w:r>
            <w:hyperlink r:id="rId21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https://econpapers.repec.org/article/blgjournl/v_3a18_3ay_3a2023_3ai_3a2_3ap_3a270-289.htm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, </w:t>
            </w:r>
            <w:hyperlink r:id="rId22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https://sciendo.com/article/10.2478/sbe-2023-0037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, </w:t>
            </w:r>
            <w:hyperlink r:id="rId23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Digitalna knjižnica Univerze v Mariboru – DKUM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, DOI: </w:t>
            </w:r>
            <w:hyperlink r:id="rId24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10.2478/sbe-2023-0037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. [COBISS.SI-ID </w:t>
            </w:r>
            <w:hyperlink r:id="rId25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165040899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>]</w:t>
            </w:r>
            <w:r w:rsidR="00F515FA"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>.</w:t>
            </w:r>
          </w:p>
          <w:p w14:paraId="33242D0C" w14:textId="4E6C0D9F" w:rsidR="002A049D" w:rsidRPr="00F515FA" w:rsidRDefault="093C6BB8" w:rsidP="3D92B43E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ALFIREVIĆ, Nikša, RENDULIĆ, Darko, MLAKER KAČ, Sonja. 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Behavioral expectations of business school students concerning extreme climate events : regional insights and implications for Southeast Europe. </w:t>
            </w:r>
            <w:r w:rsidRPr="00F515FA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US"/>
              </w:rPr>
              <w:t>World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2025, issue 33, vol. 6, str. 1-12, ilustr. ISSN 2673-4060. </w:t>
            </w:r>
            <w:hyperlink r:id="rId26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https://www.mdpi.com/2673-4060/6/1/33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, </w:t>
            </w:r>
            <w:hyperlink r:id="rId27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Digitalna knjižnica Univerze v Mariboru – DKUM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, DOI: </w:t>
            </w:r>
            <w:hyperlink r:id="rId28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10.3390/world6010033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[COBISS.SI-ID </w:t>
            </w:r>
            <w:hyperlink r:id="rId29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en-US"/>
                </w:rPr>
                <w:t>229646851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]</w:t>
            </w:r>
            <w:r w:rsidR="00F515FA"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83A1A3A" w14:textId="7FEA94D4" w:rsidR="002A049D" w:rsidRPr="00F515FA" w:rsidRDefault="093C6BB8" w:rsidP="00F515FA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SAAD, Nourhan Ahmed, EL GAZZAR, Sara, MLAKER KAČ, Sonja. Investigating the impact of supply chain management practices on customer satisfaction through flexibility and technology adoption : empirical evidence. </w:t>
            </w:r>
            <w:r w:rsidRPr="00F515FA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US"/>
              </w:rPr>
              <w:t>Business strategy and development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. Mar. 2024, vol. 7, issue 1, [article no.] e326, str. 1-16, ilustr. </w:t>
            </w:r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ISSN 2572-3170. </w:t>
            </w:r>
            <w:hyperlink r:id="rId30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https://onlinelibrary.wiley.com/doi/10.1002/bsd2.326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, </w:t>
            </w:r>
            <w:hyperlink r:id="rId31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Digitalna knjižnica Univerze v Mariboru – DKUM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, DOI: </w:t>
            </w:r>
            <w:hyperlink r:id="rId32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10.1002/bsd2.326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 xml:space="preserve">. [COBISS.SI-ID </w:t>
            </w:r>
            <w:hyperlink r:id="rId33">
              <w:r w:rsidRPr="00F515FA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  <w:lang w:val="de-AT"/>
                </w:rPr>
                <w:t>177614339</w:t>
              </w:r>
            </w:hyperlink>
            <w:r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>]</w:t>
            </w:r>
            <w:r w:rsidR="00F515FA" w:rsidRPr="00F515FA"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  <w:t>.</w:t>
            </w:r>
          </w:p>
        </w:tc>
      </w:tr>
    </w:tbl>
    <w:p w14:paraId="38F29E6A" w14:textId="77777777" w:rsidR="002A049D" w:rsidRPr="00A50D3C" w:rsidRDefault="002A049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EB42964" w14:textId="77777777" w:rsidR="002A049D" w:rsidRPr="00A50D3C" w:rsidRDefault="002A049D">
      <w:pPr>
        <w:pStyle w:val="Pripomba"/>
        <w:rPr>
          <w:rFonts w:cstheme="minorHAnsi"/>
          <w:color w:val="C00000"/>
          <w:sz w:val="20"/>
          <w:szCs w:val="20"/>
        </w:rPr>
      </w:pPr>
    </w:p>
    <w:sectPr w:rsidR="002A049D" w:rsidRPr="00A50D3C">
      <w:footerReference w:type="default" r:id="rId3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F85D" w14:textId="77777777" w:rsidR="00123B4B" w:rsidRDefault="00123B4B">
      <w:r>
        <w:separator/>
      </w:r>
    </w:p>
  </w:endnote>
  <w:endnote w:type="continuationSeparator" w:id="0">
    <w:p w14:paraId="6C7F1C1F" w14:textId="77777777" w:rsidR="00123B4B" w:rsidRDefault="001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73C5" w14:textId="17E40308" w:rsidR="002A049D" w:rsidRDefault="00F70213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 \* Arabic  \* MERGEFORMAT </w:instrText>
    </w:r>
    <w:r>
      <w:rPr>
        <w:color w:val="006A8E"/>
        <w:sz w:val="18"/>
      </w:rPr>
      <w:fldChar w:fldCharType="separate"/>
    </w:r>
    <w:r w:rsidR="003A12BE">
      <w:rPr>
        <w:noProof/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 \* Arabic  \* MERGEFORMAT </w:instrText>
    </w:r>
    <w:r>
      <w:rPr>
        <w:color w:val="006A8E"/>
        <w:sz w:val="18"/>
      </w:rPr>
      <w:fldChar w:fldCharType="separate"/>
    </w:r>
    <w:r w:rsidR="003A12BE">
      <w:rPr>
        <w:noProof/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B5D8" w14:textId="77777777" w:rsidR="00123B4B" w:rsidRDefault="00123B4B">
      <w:pPr>
        <w:spacing w:after="0"/>
      </w:pPr>
      <w:r>
        <w:separator/>
      </w:r>
    </w:p>
  </w:footnote>
  <w:footnote w:type="continuationSeparator" w:id="0">
    <w:p w14:paraId="4BE7E279" w14:textId="77777777" w:rsidR="00123B4B" w:rsidRDefault="0012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092"/>
    <w:multiLevelType w:val="multilevel"/>
    <w:tmpl w:val="07B300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63688"/>
    <w:multiLevelType w:val="multilevel"/>
    <w:tmpl w:val="07E6368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0EB43473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0E551F3"/>
    <w:multiLevelType w:val="multilevel"/>
    <w:tmpl w:val="10E551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8122E"/>
    <w:multiLevelType w:val="multilevel"/>
    <w:tmpl w:val="1D38122E"/>
    <w:lvl w:ilvl="0">
      <w:start w:val="1"/>
      <w:numFmt w:val="bullet"/>
      <w:pStyle w:val="Naslov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65EDE"/>
    <w:multiLevelType w:val="multilevel"/>
    <w:tmpl w:val="2F365E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5DBD"/>
    <w:multiLevelType w:val="multilevel"/>
    <w:tmpl w:val="32145DB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A1377"/>
    <w:multiLevelType w:val="multilevel"/>
    <w:tmpl w:val="33CA137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97B47"/>
    <w:multiLevelType w:val="multilevel"/>
    <w:tmpl w:val="47497B4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B50C9"/>
    <w:multiLevelType w:val="multilevel"/>
    <w:tmpl w:val="581B50C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61D13"/>
    <w:multiLevelType w:val="multilevel"/>
    <w:tmpl w:val="58A61D1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552A5"/>
    <w:multiLevelType w:val="multilevel"/>
    <w:tmpl w:val="637552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D5768"/>
    <w:multiLevelType w:val="multilevel"/>
    <w:tmpl w:val="647D576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677D2"/>
    <w:multiLevelType w:val="multilevel"/>
    <w:tmpl w:val="69867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00FF7"/>
    <w:multiLevelType w:val="multilevel"/>
    <w:tmpl w:val="75200FF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96FEF"/>
    <w:multiLevelType w:val="multilevel"/>
    <w:tmpl w:val="76696F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lineja"/>
      <w:lvlText w:val=""/>
      <w:lvlJc w:val="left"/>
      <w:pPr>
        <w:tabs>
          <w:tab w:val="left" w:pos="1534"/>
        </w:tabs>
        <w:ind w:left="1534" w:hanging="454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bA0tTA3MwMiIyUdpeDU4uLM/DyQAvNaALNfWo4sAAAA"/>
  </w:docVars>
  <w:rsids>
    <w:rsidRoot w:val="00703ADE"/>
    <w:rsid w:val="0002009C"/>
    <w:rsid w:val="00042A64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15D7A"/>
    <w:rsid w:val="001213B9"/>
    <w:rsid w:val="00123B4B"/>
    <w:rsid w:val="00135DE0"/>
    <w:rsid w:val="001577DF"/>
    <w:rsid w:val="00160EFE"/>
    <w:rsid w:val="0016104C"/>
    <w:rsid w:val="001710DF"/>
    <w:rsid w:val="001762E9"/>
    <w:rsid w:val="0018344C"/>
    <w:rsid w:val="001848D1"/>
    <w:rsid w:val="00187211"/>
    <w:rsid w:val="0018780C"/>
    <w:rsid w:val="00196F28"/>
    <w:rsid w:val="001A7102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A049D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75E"/>
    <w:rsid w:val="00374D34"/>
    <w:rsid w:val="00377D01"/>
    <w:rsid w:val="003874C0"/>
    <w:rsid w:val="003A12BE"/>
    <w:rsid w:val="003B7EBC"/>
    <w:rsid w:val="003C0EC2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36FD"/>
    <w:rsid w:val="00416BA3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1568"/>
    <w:rsid w:val="004E1825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43B6"/>
    <w:rsid w:val="0069578E"/>
    <w:rsid w:val="00697296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320B1"/>
    <w:rsid w:val="00847982"/>
    <w:rsid w:val="00854394"/>
    <w:rsid w:val="00855585"/>
    <w:rsid w:val="00863826"/>
    <w:rsid w:val="00871EDA"/>
    <w:rsid w:val="00873A16"/>
    <w:rsid w:val="00873F0D"/>
    <w:rsid w:val="00874CA5"/>
    <w:rsid w:val="00882A11"/>
    <w:rsid w:val="008A0A06"/>
    <w:rsid w:val="008A189E"/>
    <w:rsid w:val="008A1F0F"/>
    <w:rsid w:val="008A6780"/>
    <w:rsid w:val="008A7904"/>
    <w:rsid w:val="008B2370"/>
    <w:rsid w:val="008B76CA"/>
    <w:rsid w:val="008C4321"/>
    <w:rsid w:val="008C735D"/>
    <w:rsid w:val="008C7A40"/>
    <w:rsid w:val="008D3A8F"/>
    <w:rsid w:val="008D6EFF"/>
    <w:rsid w:val="008F3E6C"/>
    <w:rsid w:val="009031D7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96253"/>
    <w:rsid w:val="009B077A"/>
    <w:rsid w:val="009B26AB"/>
    <w:rsid w:val="009C276B"/>
    <w:rsid w:val="009D11AD"/>
    <w:rsid w:val="009D6D7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0D3C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A026F"/>
    <w:rsid w:val="00AC243A"/>
    <w:rsid w:val="00AC457E"/>
    <w:rsid w:val="00AC50D7"/>
    <w:rsid w:val="00AC7DE5"/>
    <w:rsid w:val="00AD08AF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70B70"/>
    <w:rsid w:val="00B733D9"/>
    <w:rsid w:val="00BA14DC"/>
    <w:rsid w:val="00BC1823"/>
    <w:rsid w:val="00BC3476"/>
    <w:rsid w:val="00BC4876"/>
    <w:rsid w:val="00BC74F8"/>
    <w:rsid w:val="00BC7DC9"/>
    <w:rsid w:val="00BD50BF"/>
    <w:rsid w:val="00BE08A0"/>
    <w:rsid w:val="00BE32A6"/>
    <w:rsid w:val="00BE5C0C"/>
    <w:rsid w:val="00BE704D"/>
    <w:rsid w:val="00BE7375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54AD0"/>
    <w:rsid w:val="00C63A16"/>
    <w:rsid w:val="00C65B60"/>
    <w:rsid w:val="00C72B00"/>
    <w:rsid w:val="00C73CAE"/>
    <w:rsid w:val="00C80F10"/>
    <w:rsid w:val="00C83735"/>
    <w:rsid w:val="00C92969"/>
    <w:rsid w:val="00CA5AFA"/>
    <w:rsid w:val="00CA72DD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4AED"/>
    <w:rsid w:val="00D176A8"/>
    <w:rsid w:val="00D17CFB"/>
    <w:rsid w:val="00D216BD"/>
    <w:rsid w:val="00D235BA"/>
    <w:rsid w:val="00D26243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0F88"/>
    <w:rsid w:val="00F44BC1"/>
    <w:rsid w:val="00F51390"/>
    <w:rsid w:val="00F515FA"/>
    <w:rsid w:val="00F57C69"/>
    <w:rsid w:val="00F66CEB"/>
    <w:rsid w:val="00F70213"/>
    <w:rsid w:val="00F72DF5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93C6BB8"/>
    <w:rsid w:val="11FA63FC"/>
    <w:rsid w:val="16D75FAD"/>
    <w:rsid w:val="17A17F95"/>
    <w:rsid w:val="1938D097"/>
    <w:rsid w:val="1FE14D09"/>
    <w:rsid w:val="24BDC487"/>
    <w:rsid w:val="3B532CA5"/>
    <w:rsid w:val="3D92B43E"/>
    <w:rsid w:val="3F20DD9D"/>
    <w:rsid w:val="47F756DF"/>
    <w:rsid w:val="4A068AC0"/>
    <w:rsid w:val="4CAA0469"/>
    <w:rsid w:val="554ECD07"/>
    <w:rsid w:val="6E960844"/>
    <w:rsid w:val="74B947BC"/>
    <w:rsid w:val="752C42BA"/>
    <w:rsid w:val="79E32474"/>
    <w:rsid w:val="7B099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5ADD"/>
  <w15:docId w15:val="{9ACCFC8A-0870-4CE6-B3D4-E8DC3EB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qFormat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HTML-oblikovano">
    <w:name w:val="HTML Preformatted"/>
    <w:basedOn w:val="Navaden"/>
    <w:link w:val="HTML-oblikovanoZnak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zh-CN" w:eastAsia="zh-CN"/>
    </w:rPr>
  </w:style>
  <w:style w:type="character" w:styleId="Hiperpovezava">
    <w:name w:val="Hyperlink"/>
    <w:basedOn w:val="Privzetapisavaodstavka"/>
    <w:uiPriority w:val="99"/>
    <w:semiHidden/>
    <w:qFormat/>
    <w:rPr>
      <w:rFonts w:ascii="Verdana" w:hAnsi="Verdana" w:cs="Times New Roman"/>
      <w:color w:val="003399"/>
      <w:u w:val="single"/>
    </w:rPr>
  </w:style>
  <w:style w:type="paragraph" w:styleId="Navadensplet">
    <w:name w:val="Normal (Web)"/>
    <w:basedOn w:val="Navaden"/>
    <w:uiPriority w:val="99"/>
    <w:qFormat/>
    <w:pPr>
      <w:spacing w:after="0"/>
    </w:pPr>
    <w:rPr>
      <w:rFonts w:ascii="Times New Roman" w:hAnsi="Times New Roman"/>
      <w:b/>
      <w:sz w:val="24"/>
      <w:szCs w:val="24"/>
    </w:rPr>
  </w:style>
  <w:style w:type="character" w:styleId="Krepko">
    <w:name w:val="Strong"/>
    <w:qFormat/>
    <w:rPr>
      <w:b/>
      <w:bCs/>
    </w:rPr>
  </w:style>
  <w:style w:type="paragraph" w:styleId="Odstavekseznama">
    <w:name w:val="List Paragraph"/>
    <w:basedOn w:val="Navaden"/>
    <w:qFormat/>
    <w:pPr>
      <w:spacing w:after="0"/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qFormat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Pr>
      <w:rFonts w:ascii="Arial" w:eastAsia="Times New Roman" w:hAnsi="Arial" w:cs="Arial"/>
      <w:b/>
      <w:lang w:eastAsia="en-US"/>
    </w:rPr>
  </w:style>
  <w:style w:type="character" w:customStyle="1" w:styleId="shorttext">
    <w:name w:val="short_text"/>
    <w:basedOn w:val="Privzetapisavaodstavka"/>
    <w:qFormat/>
  </w:style>
  <w:style w:type="character" w:customStyle="1" w:styleId="hps">
    <w:name w:val="hps"/>
    <w:basedOn w:val="Privzetapisavaodstavka"/>
    <w:qFormat/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stavekseznama1">
    <w:name w:val="Odstavek seznama1"/>
    <w:basedOn w:val="Navaden"/>
    <w:qFormat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qFormat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customStyle="1" w:styleId="apple-converted-space">
    <w:name w:val="apple-converted-space"/>
    <w:basedOn w:val="Privzetapisavaodstavka"/>
    <w:qFormat/>
  </w:style>
  <w:style w:type="paragraph" w:customStyle="1" w:styleId="NATO11">
    <w:name w:val="NATO 11"/>
    <w:basedOn w:val="Navaden"/>
    <w:uiPriority w:val="99"/>
    <w:qFormat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InternetLink">
    <w:name w:val="Internet Link"/>
    <w:basedOn w:val="Privzetapisavaodstavka"/>
    <w:unhideWhenUsed/>
    <w:qFormat/>
    <w:rPr>
      <w:color w:val="0563C1" w:themeColor="hyperlink"/>
      <w:u w:val="single"/>
    </w:rPr>
  </w:style>
  <w:style w:type="paragraph" w:customStyle="1" w:styleId="Odstavekseznama2">
    <w:name w:val="Odstavek seznama2"/>
    <w:basedOn w:val="Navaden"/>
    <w:uiPriority w:val="99"/>
    <w:qFormat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qFormat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qFormat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qFormat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qFormat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Pr>
      <w:rFonts w:ascii="Arial" w:eastAsia="Times New Roman" w:hAnsi="Arial" w:cs="Arial"/>
      <w:b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teway.isiknowledge.com/gateway/Gateway.cgi?GWVersion=2&amp;SrcAuth=Alerting&amp;SrcApp=Alerting&amp;DestApp=WOS&amp;DestLinkType=FullRecord&amp;UT=000545125800007" TargetMode="External"/><Relationship Id="rId18" Type="http://schemas.openxmlformats.org/officeDocument/2006/relationships/hyperlink" Target="https://journals.sagepub.com/doi/10.1177/22785337221148891" TargetMode="External"/><Relationship Id="rId26" Type="http://schemas.openxmlformats.org/officeDocument/2006/relationships/hyperlink" Target="https://www.mdpi.com/2673-4060/6/1/33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econpapers.repec.org/article/blgjournl/v_3a18_3ay_3a2023_3ai_3a2_3ap_3a270-289.ht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plus.si.cobiss.net/opac7/snip?c=sc=1331-0194+and+PY=2019&amp;r1=true&amp;lang=sl" TargetMode="External"/><Relationship Id="rId17" Type="http://schemas.openxmlformats.org/officeDocument/2006/relationships/hyperlink" Target="https://plus.si.cobiss.net/opac7/bib/512829757?lang=sl" TargetMode="External"/><Relationship Id="rId25" Type="http://schemas.openxmlformats.org/officeDocument/2006/relationships/hyperlink" Target="https://plus.cobiss.net/cobiss/si/sl/bib/165040899" TargetMode="External"/><Relationship Id="rId33" Type="http://schemas.openxmlformats.org/officeDocument/2006/relationships/hyperlink" Target="https://plus.cobiss.net/cobiss/si/sl/bib/1776143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4018/978-1-5225-0731-4.ch014" TargetMode="External"/><Relationship Id="rId20" Type="http://schemas.openxmlformats.org/officeDocument/2006/relationships/hyperlink" Target="https://plus.cobiss.net/cobiss/si/sl/bib/151374595" TargetMode="External"/><Relationship Id="rId29" Type="http://schemas.openxmlformats.org/officeDocument/2006/relationships/hyperlink" Target="https://plus.cobiss.net/cobiss/si/sl/bib/2296468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us.si.cobiss.net/opac7/bib/513055549?lang=sl" TargetMode="External"/><Relationship Id="rId24" Type="http://schemas.openxmlformats.org/officeDocument/2006/relationships/hyperlink" Target="https://dx.doi.org/10.2478/sbe-2023-0037" TargetMode="External"/><Relationship Id="rId32" Type="http://schemas.openxmlformats.org/officeDocument/2006/relationships/hyperlink" Target="https://dx.doi.org/10.1002/bsd2.3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gi-global.com/chapter/intercultural-education-and-training-of-slovene-police-officers-for-the-purpose-of-international-missions/163760" TargetMode="External"/><Relationship Id="rId23" Type="http://schemas.openxmlformats.org/officeDocument/2006/relationships/hyperlink" Target="https://dk.um.si/IzpisGradiva.php?id=89524" TargetMode="External"/><Relationship Id="rId28" Type="http://schemas.openxmlformats.org/officeDocument/2006/relationships/hyperlink" Target="https://dx.doi.org/10.3390/world601003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x.doi.org/10.30924/mjcmi.24.2.7" TargetMode="External"/><Relationship Id="rId19" Type="http://schemas.openxmlformats.org/officeDocument/2006/relationships/hyperlink" Target="https://dx.doi.org/10.1177/22785337221148891" TargetMode="External"/><Relationship Id="rId31" Type="http://schemas.openxmlformats.org/officeDocument/2006/relationships/hyperlink" Target="https://dk.um.si/IzpisGradiva.php?id=8657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30924/mjcmi.24.2.7" TargetMode="External"/><Relationship Id="rId14" Type="http://schemas.openxmlformats.org/officeDocument/2006/relationships/hyperlink" Target="http://www.scopus.com/inward/record.url?partnerID=2dRBettD&amp;eid=2-s2.0-85078445094" TargetMode="External"/><Relationship Id="rId22" Type="http://schemas.openxmlformats.org/officeDocument/2006/relationships/hyperlink" Target="https://sciendo.com/article/10.2478/sbe-2023-0037" TargetMode="External"/><Relationship Id="rId27" Type="http://schemas.openxmlformats.org/officeDocument/2006/relationships/hyperlink" Target="https://dk.um.si/IzpisGradiva.php?id=92294" TargetMode="External"/><Relationship Id="rId30" Type="http://schemas.openxmlformats.org/officeDocument/2006/relationships/hyperlink" Target="https://onlinelibrary.wiley.com/doi/10.1002/bsd2.326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1416E-9E07-4829-B14E-9F94839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1279</Words>
  <Characters>10888</Characters>
  <Application>Microsoft Office Word</Application>
  <DocSecurity>0</DocSecurity>
  <Lines>90</Lines>
  <Paragraphs>24</Paragraphs>
  <ScaleCrop>false</ScaleCrop>
  <Company>Faculty of logistics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Kolednik</dc:creator>
  <cp:lastModifiedBy>Valerija Kotnik</cp:lastModifiedBy>
  <cp:revision>7</cp:revision>
  <cp:lastPrinted>2023-09-28T07:33:00Z</cp:lastPrinted>
  <dcterms:created xsi:type="dcterms:W3CDTF">2026-01-16T10:39:00Z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GrammarlyDocumentId">
    <vt:lpwstr>b057dbf93b04d068ba5eb27d089ad84c263cefa9f92344cc01c57b4004c9ee32</vt:lpwstr>
  </property>
</Properties>
</file>