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D06EBB" w:rsidRPr="00D06EBB" w14:paraId="05A3FF95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F2FB6A" w14:textId="77777777" w:rsidR="005A11E4" w:rsidRPr="00D06EBB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D06EBB">
              <w:rPr>
                <w:rFonts w:eastAsia="Calibri" w:cs="Calibri"/>
                <w:b/>
                <w:lang w:eastAsia="sl-SI"/>
              </w:rPr>
              <w:t>PREDMETA</w:t>
            </w:r>
            <w:r w:rsidRPr="00D06EBB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D06EBB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D06EBB" w:rsidRPr="00D06EBB" w14:paraId="115C5CFB" w14:textId="77777777" w:rsidTr="00B850FA">
        <w:tc>
          <w:tcPr>
            <w:tcW w:w="1797" w:type="dxa"/>
            <w:gridSpan w:val="2"/>
          </w:tcPr>
          <w:p w14:paraId="7F90A428" w14:textId="77777777" w:rsidR="00BB0F97" w:rsidRPr="00D06EBB" w:rsidRDefault="00BB0F97" w:rsidP="00BB0F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91A" w14:textId="77777777" w:rsidR="00BB0F97" w:rsidRPr="00D06EBB" w:rsidRDefault="00BB0F97" w:rsidP="00BB0F9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D06EBB">
              <w:rPr>
                <w:rFonts w:asciiTheme="minorHAnsi" w:hAnsiTheme="minorHAnsi" w:cs="Helvetica-Bold"/>
                <w:bCs/>
              </w:rPr>
              <w:t>ZNANSTVENO RAZISKOVALNE METODE</w:t>
            </w:r>
          </w:p>
        </w:tc>
      </w:tr>
      <w:tr w:rsidR="00D06EBB" w:rsidRPr="00D06EBB" w14:paraId="1FD9AA71" w14:textId="77777777" w:rsidTr="00B850FA">
        <w:tc>
          <w:tcPr>
            <w:tcW w:w="1797" w:type="dxa"/>
            <w:gridSpan w:val="2"/>
          </w:tcPr>
          <w:p w14:paraId="1F67B744" w14:textId="77777777" w:rsidR="00BB0F97" w:rsidRPr="00D06EBB" w:rsidRDefault="00BB0F97" w:rsidP="00BB0F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A60" w14:textId="77777777" w:rsidR="00BB0F97" w:rsidRPr="00D06EBB" w:rsidRDefault="00BB0F97" w:rsidP="00BB0F9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D06EBB">
              <w:rPr>
                <w:rFonts w:asciiTheme="minorHAnsi" w:eastAsiaTheme="minorHAnsi" w:hAnsiTheme="minorHAnsi" w:cs="Calibri"/>
              </w:rPr>
              <w:t>SCIENTIFIC RESEARCH METHODS</w:t>
            </w:r>
          </w:p>
        </w:tc>
      </w:tr>
      <w:tr w:rsidR="00D06EBB" w:rsidRPr="00D06EBB" w14:paraId="280895B3" w14:textId="77777777" w:rsidTr="00B850FA">
        <w:tc>
          <w:tcPr>
            <w:tcW w:w="3305" w:type="dxa"/>
            <w:gridSpan w:val="6"/>
            <w:vAlign w:val="center"/>
          </w:tcPr>
          <w:p w14:paraId="7C6C644C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6550C11A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60CE845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8379981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D06EBB" w:rsidRPr="00D06EBB" w14:paraId="2C3D17D2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3B17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479C205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151B1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20F7D3F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B43FB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Letnik</w:t>
            </w:r>
          </w:p>
          <w:p w14:paraId="1FBBD631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4DFC2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Semester</w:t>
            </w:r>
          </w:p>
          <w:p w14:paraId="2FD8D3AB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06EBB" w:rsidRPr="00D06EBB" w14:paraId="12A03E2A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ED1" w14:textId="77777777" w:rsidR="00DF39C7" w:rsidRPr="00D06EBB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06EBB">
              <w:rPr>
                <w:rFonts w:asciiTheme="minorHAnsi" w:hAnsiTheme="minorHAnsi" w:cstheme="minorHAnsi"/>
                <w:bCs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55D" w14:textId="77777777" w:rsidR="00DF39C7" w:rsidRPr="00D06EBB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7AC" w14:textId="77777777" w:rsidR="00DF39C7" w:rsidRPr="00D06EBB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1</w:t>
            </w:r>
            <w:r w:rsidR="00DF39C7" w:rsidRPr="00D06EBB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E84" w14:textId="77777777" w:rsidR="00DF39C7" w:rsidRPr="00D06EBB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1</w:t>
            </w:r>
            <w:r w:rsidR="00DF39C7" w:rsidRPr="00D06EBB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06EBB" w:rsidRPr="00D06EBB" w14:paraId="4599C6EE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D6D" w14:textId="77777777" w:rsidR="00DF39C7" w:rsidRPr="00D06EBB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06EBB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06EBB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2F7" w14:textId="77777777" w:rsidR="00DF39C7" w:rsidRPr="00D06EBB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BCC" w14:textId="77777777" w:rsidR="00DF39C7" w:rsidRPr="00D06EBB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1</w:t>
            </w:r>
            <w:r w:rsidR="00DF39C7" w:rsidRPr="00D06EBB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ADE" w14:textId="77777777" w:rsidR="00DF39C7" w:rsidRPr="00D06EBB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1</w:t>
            </w:r>
            <w:r w:rsidR="00DF39C7" w:rsidRPr="00D06EBB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06EBB" w:rsidRPr="00D06EBB" w14:paraId="18938A9E" w14:textId="77777777" w:rsidTr="00B850FA">
        <w:trPr>
          <w:trHeight w:val="103"/>
        </w:trPr>
        <w:tc>
          <w:tcPr>
            <w:tcW w:w="9690" w:type="dxa"/>
            <w:gridSpan w:val="21"/>
          </w:tcPr>
          <w:p w14:paraId="377181F6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06EBB" w:rsidRPr="00D06EBB" w14:paraId="5A28D19B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39977A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0F75197C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EC2" w14:textId="77777777" w:rsidR="005A11E4" w:rsidRPr="00D06EBB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lang w:eastAsia="sl-SI"/>
              </w:rPr>
              <w:t>OBVEZNI</w:t>
            </w:r>
          </w:p>
        </w:tc>
      </w:tr>
      <w:tr w:rsidR="00D06EBB" w:rsidRPr="00D06EBB" w14:paraId="7F12121D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AFE0BEF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DDB" w14:textId="77777777" w:rsidR="005A11E4" w:rsidRPr="00D06EBB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D06EBB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D06EBB" w:rsidRPr="00D06EBB" w14:paraId="2152EFF0" w14:textId="77777777" w:rsidTr="00B850FA">
        <w:tc>
          <w:tcPr>
            <w:tcW w:w="5716" w:type="dxa"/>
            <w:gridSpan w:val="15"/>
          </w:tcPr>
          <w:p w14:paraId="734DCE47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F81CB" w14:textId="77777777" w:rsidR="005A11E4" w:rsidRPr="00D06EBB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D06EBB" w:rsidRPr="00D06EBB" w14:paraId="43F04F76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B7D98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48F" w14:textId="77777777" w:rsidR="005A11E4" w:rsidRPr="00D06EBB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lang w:eastAsia="sl-SI"/>
              </w:rPr>
              <w:t>DR</w:t>
            </w:r>
          </w:p>
        </w:tc>
      </w:tr>
      <w:tr w:rsidR="00D06EBB" w:rsidRPr="00D06EBB" w14:paraId="2EA4751F" w14:textId="77777777" w:rsidTr="00B850FA">
        <w:tc>
          <w:tcPr>
            <w:tcW w:w="9690" w:type="dxa"/>
            <w:gridSpan w:val="21"/>
          </w:tcPr>
          <w:p w14:paraId="75252FB7" w14:textId="77777777" w:rsidR="005A11E4" w:rsidRPr="00D06EBB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D06EBB" w:rsidRPr="00D06EBB" w14:paraId="13FDBEF3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DE0A1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Predavanja</w:t>
            </w:r>
          </w:p>
          <w:p w14:paraId="590F6D6F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6195C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Seminar</w:t>
            </w:r>
          </w:p>
          <w:p w14:paraId="7967B6AF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56BB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Vaje</w:t>
            </w:r>
          </w:p>
          <w:p w14:paraId="788400D9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17885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4E19718A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5924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59696AC9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27550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76CB6529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3F4D3B2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A52F8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D06EBB" w:rsidRPr="00D06EBB" w14:paraId="57EE764D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3355D" w14:textId="77777777" w:rsidR="005A11E4" w:rsidRPr="00D06EBB" w:rsidRDefault="00BB0F9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6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2F66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0B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C560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D9FA" w14:textId="77777777" w:rsidR="00DF39C7" w:rsidRPr="00D06EBB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335B3" w14:textId="77777777" w:rsidR="005A11E4" w:rsidRPr="00D06EBB" w:rsidRDefault="00BB0F9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06EBB">
              <w:rPr>
                <w:rFonts w:eastAsia="Calibri" w:cs="Calibri"/>
                <w:bCs/>
                <w:lang w:eastAsia="sl-SI"/>
              </w:rPr>
              <w:t>84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C8C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64F57" w14:textId="77777777" w:rsidR="005A11E4" w:rsidRPr="00D06EBB" w:rsidRDefault="00BB0F9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06EBB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D06EBB" w:rsidRPr="00D06EBB" w14:paraId="68B162B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3C90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9634A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4D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06EBB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679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06EBB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5AE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06EBB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571D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EABF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7ADA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1D263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0DF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06EBB" w:rsidRPr="00D06EBB" w14:paraId="6D43A59B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A34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32B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03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AE6B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0CD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1E6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DD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6F1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DE157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EC2" w14:textId="77777777" w:rsidR="005A11E4" w:rsidRPr="00D06EB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06EBB" w:rsidRPr="00D06EBB" w14:paraId="2A0D3DCB" w14:textId="77777777" w:rsidTr="00B850FA">
        <w:tc>
          <w:tcPr>
            <w:tcW w:w="9690" w:type="dxa"/>
            <w:gridSpan w:val="21"/>
          </w:tcPr>
          <w:p w14:paraId="57351255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06EBB" w:rsidRPr="00D06EBB" w14:paraId="01502DDF" w14:textId="77777777" w:rsidTr="00B850FA">
        <w:tc>
          <w:tcPr>
            <w:tcW w:w="3305" w:type="dxa"/>
            <w:gridSpan w:val="6"/>
          </w:tcPr>
          <w:p w14:paraId="59085256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2EC" w14:textId="77777777" w:rsidR="005A11E4" w:rsidRPr="00D06EBB" w:rsidRDefault="00BB0F97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BOJAN ROSI</w:t>
            </w:r>
          </w:p>
        </w:tc>
      </w:tr>
      <w:tr w:rsidR="00D06EBB" w:rsidRPr="00D06EBB" w14:paraId="1F97C70D" w14:textId="77777777" w:rsidTr="00B850FA">
        <w:tc>
          <w:tcPr>
            <w:tcW w:w="9690" w:type="dxa"/>
            <w:gridSpan w:val="21"/>
          </w:tcPr>
          <w:p w14:paraId="7BFC7815" w14:textId="77777777" w:rsidR="005A11E4" w:rsidRPr="00D06EBB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D06EBB" w:rsidRPr="00D06EBB" w14:paraId="40E6B648" w14:textId="77777777" w:rsidTr="00B850FA">
        <w:tc>
          <w:tcPr>
            <w:tcW w:w="2296" w:type="dxa"/>
            <w:gridSpan w:val="3"/>
            <w:vMerge w:val="restart"/>
          </w:tcPr>
          <w:p w14:paraId="1CBC01AF" w14:textId="77777777" w:rsidR="00B850FA" w:rsidRPr="00D06EBB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39966BF" w14:textId="77777777" w:rsidR="00B850FA" w:rsidRPr="00D06EBB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4DC" w14:textId="77777777" w:rsidR="00B850FA" w:rsidRPr="00D06EBB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06EBB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D06EBB" w:rsidRPr="00D06EBB" w14:paraId="016605EA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6DEBB362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064D9E88" w14:textId="77777777" w:rsidR="00B850FA" w:rsidRPr="00D06EBB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87B" w14:textId="77777777" w:rsidR="00B850FA" w:rsidRPr="00D06EBB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06EBB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D06EBB" w:rsidRPr="00D06EBB" w14:paraId="5C6D3AC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A5F8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AD4EB45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155282A5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96ABFD9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E9B62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5ABD73D" w14:textId="77777777" w:rsidR="005A11E4" w:rsidRPr="00D06E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D06EBB" w:rsidRPr="00D06EBB" w14:paraId="4E68C385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C7E" w14:textId="77777777" w:rsidR="00B850FA" w:rsidRPr="00D06EBB" w:rsidRDefault="004745FE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06EBB">
              <w:rPr>
                <w:rFonts w:asciiTheme="minorHAnsi" w:hAnsiTheme="minorHAnsi" w:cs="Arial"/>
              </w:rPr>
              <w:t>Individualno raziskovalno delo študenta pomeni vključitev v projekt in raziskavo problema pod vodstvom mentorja kot pripravo za doktorsko nalogo.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47A4D" w14:textId="77777777" w:rsidR="00B850FA" w:rsidRPr="00D06EBB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7D5" w14:textId="70D1ACF1" w:rsidR="00B850FA" w:rsidRPr="00D06EBB" w:rsidRDefault="004745FE" w:rsidP="00071D26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06EBB">
              <w:rPr>
                <w:rFonts w:asciiTheme="minorHAnsi" w:hAnsiTheme="minorHAnsi"/>
              </w:rPr>
              <w:t>Individual research work means that the student takes part in a project and research of a particular problem with support from a supervisor. This is preparation for a Ph</w:t>
            </w:r>
            <w:r w:rsidR="00071D26" w:rsidRPr="00D06EBB">
              <w:rPr>
                <w:rFonts w:asciiTheme="minorHAnsi" w:hAnsiTheme="minorHAnsi"/>
              </w:rPr>
              <w:t>.D.</w:t>
            </w:r>
            <w:r w:rsidRPr="00D06EBB">
              <w:rPr>
                <w:rFonts w:asciiTheme="minorHAnsi" w:hAnsiTheme="minorHAnsi"/>
              </w:rPr>
              <w:t xml:space="preserve"> thesis.</w:t>
            </w:r>
          </w:p>
        </w:tc>
      </w:tr>
      <w:tr w:rsidR="00D06EBB" w:rsidRPr="00D06EBB" w14:paraId="034AF290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1A78D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A2584B8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D06EBB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C615F09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7AE17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62E8FAE" w14:textId="77777777" w:rsidR="00B850FA" w:rsidRPr="00D06EBB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D06EBB" w:rsidRPr="00D06EBB" w14:paraId="17DC3AA8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B15" w14:textId="2047376A" w:rsidR="004745FE" w:rsidRPr="00225AED" w:rsidRDefault="001464DE" w:rsidP="001464DE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25AED">
              <w:rPr>
                <w:rFonts w:asciiTheme="minorHAnsi" w:hAnsiTheme="minorHAnsi"/>
              </w:rPr>
              <w:t xml:space="preserve">Pomen pravilnega pisnega izražanja za potrebe objavljanja študijskih in/ali raziskovalnih rezultatov. </w:t>
            </w:r>
          </w:p>
          <w:p w14:paraId="6725AF1A" w14:textId="797EC1F1" w:rsidR="001464DE" w:rsidRPr="00225AED" w:rsidRDefault="001464DE" w:rsidP="001464DE">
            <w:pPr>
              <w:numPr>
                <w:ilvl w:val="0"/>
                <w:numId w:val="16"/>
              </w:numPr>
              <w:tabs>
                <w:tab w:val="clear" w:pos="360"/>
                <w:tab w:val="num" w:pos="720"/>
              </w:tabs>
              <w:spacing w:after="0"/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  <w:bCs/>
              </w:rPr>
              <w:t>Vidiki tehnologije znanstvenega raziskovanja</w:t>
            </w:r>
            <w:r w:rsidRPr="00225AED">
              <w:rPr>
                <w:rFonts w:asciiTheme="minorHAnsi" w:hAnsiTheme="minorHAnsi"/>
              </w:rPr>
              <w:t>.</w:t>
            </w:r>
          </w:p>
          <w:p w14:paraId="793BF4F0" w14:textId="51B6955A" w:rsidR="001464DE" w:rsidRPr="00225AED" w:rsidRDefault="001464DE" w:rsidP="001464DE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25AED">
              <w:rPr>
                <w:rFonts w:asciiTheme="minorHAnsi" w:hAnsiTheme="minorHAnsi"/>
              </w:rPr>
              <w:t>Metodologija v strokovnem znanstveno raziskovalnem delu.</w:t>
            </w:r>
          </w:p>
          <w:p w14:paraId="3ADD6104" w14:textId="2EA590BB" w:rsidR="005101A6" w:rsidRPr="00225AED" w:rsidRDefault="001464DE" w:rsidP="001464DE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>Metodologija in tehnologija raziskovanja in pisanja del na podiplomskem študiju</w:t>
            </w:r>
            <w:r w:rsidR="005A52DD" w:rsidRPr="00225AED">
              <w:rPr>
                <w:rFonts w:asciiTheme="minorHAnsi" w:hAnsiTheme="minorHAnsi"/>
              </w:rPr>
              <w:t>.</w:t>
            </w:r>
          </w:p>
          <w:p w14:paraId="648C7968" w14:textId="16281364" w:rsidR="001464DE" w:rsidRPr="006A092D" w:rsidRDefault="001464DE" w:rsidP="001464DE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0DE7AA6" w14:textId="7799B6F4" w:rsidR="004745FE" w:rsidRPr="00225AED" w:rsidRDefault="004745FE" w:rsidP="004745F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448" w14:textId="77777777" w:rsidR="004745FE" w:rsidRPr="00D06EBB" w:rsidRDefault="004745FE" w:rsidP="004745F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305" w14:textId="4949E3C8" w:rsidR="00071D26" w:rsidRPr="00D06EBB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The importance of correct written expression to publish study and/or research results.</w:t>
            </w:r>
          </w:p>
          <w:p w14:paraId="40459DFE" w14:textId="77777777" w:rsidR="00071D26" w:rsidRPr="00D06EBB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Aspects of scientific research technology.</w:t>
            </w:r>
          </w:p>
          <w:p w14:paraId="5CCC169E" w14:textId="3DBE2CFB" w:rsidR="00071D26" w:rsidRPr="00D06EBB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 xml:space="preserve">Methodology for professional, scientific research. </w:t>
            </w:r>
          </w:p>
          <w:p w14:paraId="52621569" w14:textId="3AA66F7A" w:rsidR="00DF5E35" w:rsidRPr="00D06EBB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Methodology and technology of research and writing work in postgraduate studies.</w:t>
            </w:r>
          </w:p>
        </w:tc>
      </w:tr>
      <w:tr w:rsidR="00D06EBB" w:rsidRPr="00D06EBB" w14:paraId="1BBE889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6C30CE1" w14:textId="77777777" w:rsidR="005A11E4" w:rsidRPr="006A092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3D20960" w14:textId="77777777" w:rsidR="00B850FA" w:rsidRPr="00225AE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225AED">
              <w:rPr>
                <w:rFonts w:eastAsia="Calibri" w:cs="Calibri"/>
                <w:lang w:eastAsia="sl-SI"/>
              </w:rPr>
              <w:br w:type="page"/>
            </w:r>
            <w:r w:rsidRPr="00225AED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D06EBB" w:rsidRPr="00D06EBB" w14:paraId="40038E80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7BD" w14:textId="694F58BF" w:rsidR="00C00A3E" w:rsidRPr="00B14127" w:rsidRDefault="005C7885" w:rsidP="00B14127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 w:rsidRPr="005C7885">
              <w:rPr>
                <w:rFonts w:asciiTheme="minorHAnsi" w:hAnsiTheme="minorHAnsi"/>
              </w:rPr>
              <w:t>Recker, J. (2021). </w:t>
            </w:r>
            <w:r w:rsidRPr="005C7885"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 w:rsidRPr="005C7885">
              <w:rPr>
                <w:rFonts w:asciiTheme="minorHAnsi" w:hAnsiTheme="minorHAnsi"/>
              </w:rPr>
              <w:t> (2nd ed.). Springer International.</w:t>
            </w:r>
          </w:p>
          <w:p w14:paraId="53BC911A" w14:textId="290584C2" w:rsidR="00B14127" w:rsidRPr="00B14127" w:rsidRDefault="00B14127" w:rsidP="00B14127">
            <w:pPr>
              <w:numPr>
                <w:ilvl w:val="0"/>
                <w:numId w:val="44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 w:rsidRPr="00B14127">
              <w:rPr>
                <w:rFonts w:asciiTheme="minorHAnsi" w:hAnsiTheme="minorHAnsi"/>
              </w:rPr>
              <w:lastRenderedPageBreak/>
              <w:t>Wenceslao</w:t>
            </w:r>
            <w:r w:rsidR="00C00A3E">
              <w:rPr>
                <w:rFonts w:asciiTheme="minorHAnsi" w:hAnsiTheme="minorHAnsi"/>
              </w:rPr>
              <w:t>,</w:t>
            </w:r>
            <w:r w:rsidRPr="00B14127">
              <w:rPr>
                <w:rFonts w:asciiTheme="minorHAnsi" w:hAnsiTheme="minorHAnsi"/>
              </w:rPr>
              <w:t xml:space="preserve"> J. </w:t>
            </w:r>
            <w:r w:rsidR="00060FA0" w:rsidRPr="00B14127">
              <w:rPr>
                <w:rFonts w:asciiTheme="minorHAnsi" w:hAnsiTheme="minorHAnsi"/>
              </w:rPr>
              <w:t>G</w:t>
            </w:r>
            <w:r w:rsidR="00060FA0">
              <w:rPr>
                <w:rFonts w:asciiTheme="minorHAnsi" w:hAnsiTheme="minorHAnsi"/>
              </w:rPr>
              <w:t xml:space="preserve">. </w:t>
            </w:r>
            <w:r w:rsidR="00C00A3E">
              <w:rPr>
                <w:rFonts w:asciiTheme="minorHAnsi" w:hAnsiTheme="minorHAnsi"/>
              </w:rPr>
              <w:t xml:space="preserve">(Ed.). </w:t>
            </w:r>
            <w:r w:rsidR="00060FA0">
              <w:rPr>
                <w:rFonts w:asciiTheme="minorHAnsi" w:hAnsiTheme="minorHAnsi"/>
              </w:rPr>
              <w:t>(</w:t>
            </w:r>
            <w:r w:rsidR="00C00A3E">
              <w:rPr>
                <w:rFonts w:asciiTheme="minorHAnsi" w:hAnsiTheme="minorHAnsi"/>
              </w:rPr>
              <w:t xml:space="preserve">2020). </w:t>
            </w:r>
            <w:r w:rsidR="00C00A3E" w:rsidRPr="00C00A3E">
              <w:rPr>
                <w:rFonts w:asciiTheme="minorHAnsi" w:hAnsiTheme="minorHAnsi"/>
                <w:i/>
                <w:iCs/>
              </w:rPr>
              <w:t>Methodological prospects for scientific research: from pragmatism to pluralism</w:t>
            </w:r>
            <w:r w:rsidR="00C00A3E">
              <w:rPr>
                <w:rFonts w:asciiTheme="minorHAnsi" w:hAnsiTheme="minorHAnsi"/>
                <w:i/>
                <w:iCs/>
              </w:rPr>
              <w:t>.</w:t>
            </w:r>
            <w:r w:rsidR="00C00A3E" w:rsidRPr="00C00A3E">
              <w:rPr>
                <w:rFonts w:asciiTheme="minorHAnsi" w:hAnsiTheme="minorHAnsi"/>
              </w:rPr>
              <w:t> Springer</w:t>
            </w:r>
          </w:p>
          <w:p w14:paraId="75C944DB" w14:textId="3482FAF3" w:rsidR="00B14127" w:rsidRPr="00B14127" w:rsidRDefault="00B14127" w:rsidP="00B20BF1">
            <w:pPr>
              <w:numPr>
                <w:ilvl w:val="0"/>
                <w:numId w:val="44"/>
              </w:numPr>
              <w:shd w:val="clear" w:color="auto" w:fill="FFFFFF"/>
              <w:spacing w:after="0"/>
              <w:ind w:left="0"/>
              <w:rPr>
                <w:rFonts w:ascii="Segoe UI" w:hAnsi="Segoe UI" w:cs="Segoe UI"/>
                <w:color w:val="333333"/>
              </w:rPr>
            </w:pPr>
          </w:p>
          <w:p w14:paraId="778B8F40" w14:textId="52A65901" w:rsidR="00071D26" w:rsidRPr="00225AED" w:rsidRDefault="00071D26" w:rsidP="00071D26">
            <w:pPr>
              <w:jc w:val="both"/>
              <w:rPr>
                <w:rFonts w:asciiTheme="minorHAnsi" w:hAnsiTheme="minorHAnsi"/>
              </w:rPr>
            </w:pPr>
          </w:p>
        </w:tc>
      </w:tr>
      <w:tr w:rsidR="00D06EBB" w:rsidRPr="00D06EBB" w14:paraId="69B498D2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E8EE7" w14:textId="77777777" w:rsidR="004745FE" w:rsidRPr="006A092D" w:rsidRDefault="004745FE" w:rsidP="004745FE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093D1BEC" w14:textId="77777777" w:rsidR="004745FE" w:rsidRPr="00225AE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25AE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0864E4B6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C188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55B46B7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D06EBB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06EBB" w:rsidRPr="00D06EBB" w14:paraId="64D5CB91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C41" w14:textId="77777777" w:rsidR="001464DE" w:rsidRPr="00225AED" w:rsidRDefault="001464DE" w:rsidP="001464DE">
            <w:pPr>
              <w:spacing w:after="0"/>
              <w:rPr>
                <w:lang w:eastAsia="sl-SI"/>
              </w:rPr>
            </w:pPr>
            <w:r w:rsidRPr="00225AED">
              <w:rPr>
                <w:lang w:eastAsia="sl-SI"/>
              </w:rPr>
              <w:t>Cilji predmeta so:</w:t>
            </w:r>
          </w:p>
          <w:p w14:paraId="40269511" w14:textId="1CFAE48B" w:rsidR="005A52DD" w:rsidRPr="00225AED" w:rsidRDefault="001464DE" w:rsidP="005A52D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lang w:eastAsia="sl-SI"/>
              </w:rPr>
              <w:t>razumevanje</w:t>
            </w:r>
            <w:r w:rsidR="005A52DD" w:rsidRPr="00225AED">
              <w:rPr>
                <w:lang w:eastAsia="sl-SI"/>
              </w:rPr>
              <w:t xml:space="preserve"> </w:t>
            </w:r>
            <w:r w:rsidR="005A52DD" w:rsidRPr="00225AED">
              <w:rPr>
                <w:rFonts w:asciiTheme="minorHAnsi" w:hAnsiTheme="minorHAnsi"/>
              </w:rPr>
              <w:t>pravilnega pisnega izražanja za potrebe objavljanja študijskih in/ali raziskovalnih</w:t>
            </w:r>
            <w:r w:rsidR="00071D26" w:rsidRPr="00225AED">
              <w:rPr>
                <w:rFonts w:asciiTheme="minorHAnsi" w:hAnsiTheme="minorHAnsi"/>
              </w:rPr>
              <w:t xml:space="preserve"> rezultatov,</w:t>
            </w:r>
          </w:p>
          <w:p w14:paraId="349F1AE1" w14:textId="055AC0F6" w:rsidR="005A52DD" w:rsidRPr="00225AED" w:rsidRDefault="00071D26" w:rsidP="005A52D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lang w:eastAsia="sl-SI"/>
              </w:rPr>
              <w:t>r</w:t>
            </w:r>
            <w:r w:rsidR="005A52DD" w:rsidRPr="00225AED">
              <w:rPr>
                <w:lang w:eastAsia="sl-SI"/>
              </w:rPr>
              <w:t xml:space="preserve">azumevanje različnih vidikov </w:t>
            </w:r>
            <w:r w:rsidR="005A52DD" w:rsidRPr="00225AED">
              <w:rPr>
                <w:rFonts w:asciiTheme="minorHAnsi" w:hAnsiTheme="minorHAnsi"/>
                <w:bCs/>
              </w:rPr>
              <w:t>tehnologije znanstvenega raziskovanja</w:t>
            </w:r>
            <w:r w:rsidRPr="00225AED">
              <w:rPr>
                <w:rFonts w:asciiTheme="minorHAnsi" w:hAnsiTheme="minorHAnsi"/>
              </w:rPr>
              <w:t>.</w:t>
            </w:r>
          </w:p>
          <w:p w14:paraId="3CDF0418" w14:textId="237992B5" w:rsidR="005A52DD" w:rsidRPr="00225AED" w:rsidRDefault="00071D26" w:rsidP="005A52D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lang w:eastAsia="sl-SI"/>
              </w:rPr>
              <w:t>r</w:t>
            </w:r>
            <w:r w:rsidR="005A52DD" w:rsidRPr="00225AED">
              <w:rPr>
                <w:lang w:eastAsia="sl-SI"/>
              </w:rPr>
              <w:t xml:space="preserve">azumevanje uporabe metodologij in tehnologij </w:t>
            </w:r>
            <w:r w:rsidR="005A52DD" w:rsidRPr="00225AED">
              <w:rPr>
                <w:rFonts w:asciiTheme="minorHAnsi" w:hAnsiTheme="minorHAnsi"/>
              </w:rPr>
              <w:t>v strokovnem znanstveno raziskovalnem delu.</w:t>
            </w:r>
          </w:p>
          <w:p w14:paraId="389DBA83" w14:textId="260F166E" w:rsidR="005A52DD" w:rsidRPr="00225AED" w:rsidRDefault="005A52DD" w:rsidP="004745FE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4A12DD62" w14:textId="7B046550" w:rsidR="004745FE" w:rsidRPr="00225AED" w:rsidRDefault="005A52DD" w:rsidP="005A52D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25AED">
              <w:rPr>
                <w:lang w:eastAsia="sl-SI"/>
              </w:rPr>
              <w:t>Kompetence: študent se je zmožen pravilno pisno izražati in uporabiti različne tehnologije ter  metodologije znanstveno raziskovalnega  dela</w:t>
            </w:r>
            <w:r w:rsidRPr="006A092D">
              <w:rPr>
                <w:lang w:eastAsia="sl-SI"/>
              </w:rPr>
              <w:t xml:space="preserve">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3D6C9" w14:textId="77777777" w:rsidR="004745FE" w:rsidRPr="00D06EBB" w:rsidRDefault="004745FE" w:rsidP="004745FE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D8E" w14:textId="77777777" w:rsidR="00071D26" w:rsidRPr="00D06EBB" w:rsidRDefault="00071D26" w:rsidP="00071D26">
            <w:p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 xml:space="preserve">The objectives of the course are: </w:t>
            </w:r>
          </w:p>
          <w:p w14:paraId="28D1B1D7" w14:textId="6ABAA9A3" w:rsidR="00071D26" w:rsidRPr="00D06EBB" w:rsidRDefault="00071D26" w:rsidP="00071D2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understanding correct written expression to publish study and/or research results,</w:t>
            </w:r>
          </w:p>
          <w:p w14:paraId="297E08FF" w14:textId="77777777" w:rsidR="00071D26" w:rsidRPr="00D06EBB" w:rsidRDefault="00071D26" w:rsidP="00071D2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understanding different aspects of scientific research technology,</w:t>
            </w:r>
          </w:p>
          <w:p w14:paraId="360F5F97" w14:textId="77777777" w:rsidR="00071D26" w:rsidRPr="00D06EBB" w:rsidRDefault="00071D26" w:rsidP="00071D2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understanding the use of methodologies and technologies in professional scientific research.</w:t>
            </w:r>
          </w:p>
          <w:p w14:paraId="227F93C6" w14:textId="77777777" w:rsidR="00071D26" w:rsidRPr="00D06EBB" w:rsidRDefault="00071D26" w:rsidP="00071D26">
            <w:pPr>
              <w:jc w:val="both"/>
              <w:rPr>
                <w:rFonts w:asciiTheme="minorHAnsi" w:hAnsiTheme="minorHAnsi"/>
              </w:rPr>
            </w:pPr>
          </w:p>
          <w:p w14:paraId="05353242" w14:textId="6FC17910" w:rsidR="004745FE" w:rsidRPr="00D06EBB" w:rsidRDefault="00071D26" w:rsidP="00071D26">
            <w:pPr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Competences: the student can express himself correctly in writing and use various technologies and methodologies of scientific research work.</w:t>
            </w:r>
          </w:p>
        </w:tc>
      </w:tr>
      <w:tr w:rsidR="00D06EBB" w:rsidRPr="00D06EBB" w14:paraId="55FCDC52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F5F5A" w14:textId="77777777" w:rsidR="004745FE" w:rsidRPr="006A092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29EC32" w14:textId="77777777" w:rsidR="004745FE" w:rsidRPr="00225AE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25AE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6D56EE3D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AFE7D37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685EA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B1C412C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06EBB" w:rsidRPr="00D06EBB" w14:paraId="3F224105" w14:textId="77777777" w:rsidTr="00B850FA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87213" w14:textId="77777777" w:rsidR="001464DE" w:rsidRPr="00225AED" w:rsidRDefault="001464DE" w:rsidP="001464DE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225AED">
              <w:rPr>
                <w:rFonts w:asciiTheme="minorHAnsi" w:eastAsia="Calibri" w:hAnsiTheme="minorHAnsi"/>
              </w:rPr>
              <w:t>Po uspešno zaključenem predmetu so študenti zmožni:</w:t>
            </w:r>
          </w:p>
          <w:p w14:paraId="27B6EBA4" w14:textId="4FDD9FF8" w:rsidR="001464DE" w:rsidRPr="00225AED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>načrtovati svojo raziskovalno delo</w:t>
            </w:r>
          </w:p>
          <w:p w14:paraId="31562F05" w14:textId="238D2DDD" w:rsidR="005A52DD" w:rsidRPr="00225AED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 xml:space="preserve">oceniti in uporabiti primerno tehnologijo in metodologijo raziskovalnega dela, </w:t>
            </w:r>
          </w:p>
          <w:p w14:paraId="7ABBBC31" w14:textId="7B9397C8" w:rsidR="005A52DD" w:rsidRPr="00225AED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>interpretirati dobljene rezultate raziskavanja,</w:t>
            </w:r>
          </w:p>
          <w:p w14:paraId="22BE5B69" w14:textId="53C78EE2" w:rsidR="005A52DD" w:rsidRPr="00225AED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>oblikovati znanstveno raziskovalne zaključke.</w:t>
            </w:r>
          </w:p>
          <w:p w14:paraId="06812D3D" w14:textId="53FD8AC6" w:rsidR="004745FE" w:rsidRPr="006A092D" w:rsidRDefault="004745FE" w:rsidP="004745FE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350F" w14:textId="77777777" w:rsidR="004745FE" w:rsidRPr="00D06EBB" w:rsidRDefault="004745FE" w:rsidP="004745F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D4D4742" w14:textId="77777777" w:rsidR="004745FE" w:rsidRPr="00D06EBB" w:rsidRDefault="004745FE" w:rsidP="004745F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8B37B67" w14:textId="77777777" w:rsidR="004745FE" w:rsidRPr="00D06EBB" w:rsidRDefault="004745FE" w:rsidP="004745F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32598" w14:textId="62874A0D" w:rsidR="00071D26" w:rsidRPr="00D06EBB" w:rsidRDefault="00071D26" w:rsidP="00071D26">
            <w:pPr>
              <w:spacing w:after="0"/>
              <w:jc w:val="both"/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Upon successful completion of this course, students can:</w:t>
            </w:r>
          </w:p>
          <w:p w14:paraId="298828B3" w14:textId="77777777" w:rsidR="00071D26" w:rsidRPr="00D06EBB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06EBB">
              <w:rPr>
                <w:rFonts w:asciiTheme="minorHAnsi" w:hAnsiTheme="minorHAnsi"/>
              </w:rPr>
              <w:t>plan their research work,</w:t>
            </w:r>
          </w:p>
          <w:p w14:paraId="78B79ED5" w14:textId="77777777" w:rsidR="00071D26" w:rsidRPr="00D06EBB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06EBB">
              <w:rPr>
                <w:rFonts w:asciiTheme="minorHAnsi" w:hAnsiTheme="minorHAnsi"/>
              </w:rPr>
              <w:t xml:space="preserve">evaluate and apply appropriate technology and methodology of research work, </w:t>
            </w:r>
          </w:p>
          <w:p w14:paraId="6E37EDC8" w14:textId="77777777" w:rsidR="00071D26" w:rsidRPr="00D06EBB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06EBB">
              <w:rPr>
                <w:rFonts w:asciiTheme="minorHAnsi" w:hAnsiTheme="minorHAnsi"/>
              </w:rPr>
              <w:t xml:space="preserve">interpret the obtained research results, </w:t>
            </w:r>
          </w:p>
          <w:p w14:paraId="16791B8A" w14:textId="1DA56C49" w:rsidR="004745FE" w:rsidRPr="00D06EBB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06EBB">
              <w:rPr>
                <w:rFonts w:asciiTheme="minorHAnsi" w:hAnsiTheme="minorHAnsi"/>
              </w:rPr>
              <w:t>draw scientific research conclusions.</w:t>
            </w:r>
          </w:p>
        </w:tc>
      </w:tr>
      <w:tr w:rsidR="00D06EBB" w:rsidRPr="00D06EBB" w14:paraId="0138C217" w14:textId="77777777" w:rsidTr="00B850FA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2606" w14:textId="7C5F1B48" w:rsidR="001464DE" w:rsidRPr="006A092D" w:rsidRDefault="001464DE" w:rsidP="001464DE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796A" w14:textId="77777777" w:rsidR="004745FE" w:rsidRPr="00D06EBB" w:rsidRDefault="004745FE" w:rsidP="004745F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FDF" w14:textId="54090F23" w:rsidR="004745FE" w:rsidRPr="00D06EBB" w:rsidRDefault="004745FE" w:rsidP="004745FE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6EBB" w:rsidRPr="00D06EBB" w14:paraId="19F9BD85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AA90B" w14:textId="77777777" w:rsidR="004745FE" w:rsidRPr="006A092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1B41024" w14:textId="77777777" w:rsidR="004745FE" w:rsidRPr="00225AE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25AE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23DC3848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267D7BB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BF5E6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FA57802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06EBB" w:rsidRPr="00D06EBB" w14:paraId="26B972EA" w14:textId="77777777" w:rsidTr="00B850FA">
        <w:trPr>
          <w:trHeight w:val="69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D9B" w14:textId="77777777" w:rsidR="005A52DD" w:rsidRPr="00225AED" w:rsidRDefault="005A52DD" w:rsidP="005A52DD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 w:rsidRPr="00225AED">
              <w:rPr>
                <w:rFonts w:asciiTheme="minorHAnsi" w:hAnsiTheme="minorHAnsi"/>
              </w:rPr>
              <w:t>Avditorna predavanja.</w:t>
            </w:r>
          </w:p>
          <w:p w14:paraId="5954100D" w14:textId="77777777" w:rsidR="005A52DD" w:rsidRPr="00225AED" w:rsidRDefault="005A52DD" w:rsidP="005A52DD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 w:rsidRPr="00225AED">
              <w:rPr>
                <w:rFonts w:asciiTheme="minorHAnsi" w:hAnsiTheme="minorHAnsi"/>
              </w:rPr>
              <w:t>Raziskovalno delo z mentorjem.</w:t>
            </w:r>
          </w:p>
          <w:p w14:paraId="1CE85429" w14:textId="273FE57F" w:rsidR="005A52DD" w:rsidRPr="006A092D" w:rsidRDefault="005A52DD" w:rsidP="005A52DD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 w:rsidRPr="00225AED">
              <w:rPr>
                <w:rFonts w:asciiTheme="minorHAnsi" w:hAnsiTheme="minorHAnsi"/>
              </w:rPr>
              <w:t>Samostojno 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16F41" w14:textId="77777777" w:rsidR="005A52DD" w:rsidRPr="00D06EBB" w:rsidRDefault="005A52DD" w:rsidP="005A52D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9A9" w14:textId="77777777" w:rsidR="005A52DD" w:rsidRPr="00D06EBB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Face-to-face lectures.</w:t>
            </w:r>
          </w:p>
          <w:p w14:paraId="0437F5B5" w14:textId="77777777" w:rsidR="005A52DD" w:rsidRPr="00D06EBB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Research work with a mentor.</w:t>
            </w:r>
          </w:p>
          <w:p w14:paraId="2445D998" w14:textId="621914DB" w:rsidR="005A52DD" w:rsidRPr="00D06EBB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D06EBB">
              <w:rPr>
                <w:rFonts w:asciiTheme="minorHAnsi" w:hAnsiTheme="minorHAnsi"/>
              </w:rPr>
              <w:t>Individual research work.</w:t>
            </w:r>
          </w:p>
        </w:tc>
      </w:tr>
      <w:tr w:rsidR="00D06EBB" w:rsidRPr="00D06EBB" w14:paraId="7270F450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A348E" w14:textId="77777777" w:rsidR="004745FE" w:rsidRPr="006A092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23EF23E" w14:textId="77777777" w:rsidR="004745FE" w:rsidRPr="00225AE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3E01960" w14:textId="77777777" w:rsidR="004745FE" w:rsidRPr="00225AED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25AE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6498" w14:textId="77777777" w:rsidR="004745FE" w:rsidRPr="00D06EBB" w:rsidRDefault="004745FE" w:rsidP="004745F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6320AA4" w14:textId="77777777" w:rsidR="004745FE" w:rsidRPr="00D06EBB" w:rsidRDefault="004745FE" w:rsidP="004745FE">
            <w:pPr>
              <w:spacing w:after="0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lang w:eastAsia="sl-SI"/>
              </w:rPr>
              <w:t>Delež (v %) /</w:t>
            </w:r>
          </w:p>
          <w:p w14:paraId="18CEECF4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50908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018612F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255036A" w14:textId="77777777" w:rsidR="004745FE" w:rsidRPr="00D06EBB" w:rsidRDefault="004745FE" w:rsidP="004745F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4745FE" w:rsidRPr="00D06EBB" w14:paraId="1994DE42" w14:textId="77777777" w:rsidTr="005A52DD">
        <w:trPr>
          <w:trHeight w:val="31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D96" w14:textId="7ED0E32E" w:rsidR="005A52DD" w:rsidRPr="00225AED" w:rsidRDefault="005A52DD" w:rsidP="004745FE">
            <w:pPr>
              <w:spacing w:after="0"/>
              <w:jc w:val="both"/>
              <w:rPr>
                <w:rFonts w:asciiTheme="minorHAnsi" w:hAnsiTheme="minorHAnsi"/>
              </w:rPr>
            </w:pPr>
            <w:r w:rsidRPr="00225AED">
              <w:rPr>
                <w:rFonts w:asciiTheme="minorHAnsi" w:hAnsiTheme="minorHAnsi"/>
              </w:rPr>
              <w:t>Samostojno raziskovalno delo.</w:t>
            </w:r>
          </w:p>
          <w:p w14:paraId="71E032CB" w14:textId="64BADA1C" w:rsidR="004745FE" w:rsidRPr="006A092D" w:rsidRDefault="004745FE" w:rsidP="004745FE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772" w14:textId="339BAF08" w:rsidR="004745FE" w:rsidRPr="00D06EBB" w:rsidRDefault="005A52DD" w:rsidP="005A52D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D06EBB">
              <w:rPr>
                <w:rFonts w:eastAsia="Calibri" w:cs="Calibri"/>
                <w:lang w:eastAsia="sl-SI"/>
              </w:rPr>
              <w:t>10</w:t>
            </w:r>
            <w:r w:rsidR="004745FE" w:rsidRPr="00D06EBB">
              <w:rPr>
                <w:rFonts w:eastAsia="Calibri" w:cs="Calibri"/>
                <w:lang w:eastAsia="sl-SI"/>
              </w:rPr>
              <w:t>0</w:t>
            </w:r>
            <w:r w:rsidRPr="00D06EBB">
              <w:rPr>
                <w:rFonts w:eastAsia="Calibri" w:cs="Calibri"/>
                <w:lang w:eastAsia="sl-SI"/>
              </w:rPr>
              <w:t xml:space="preserve"> </w:t>
            </w:r>
            <w:r w:rsidR="004745FE" w:rsidRPr="00D06EBB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BB" w14:textId="30FA4E05" w:rsidR="004745FE" w:rsidRPr="00D06EBB" w:rsidRDefault="005A52DD" w:rsidP="004745F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D06EBB">
              <w:rPr>
                <w:rFonts w:asciiTheme="minorHAnsi" w:hAnsiTheme="minorHAnsi"/>
              </w:rPr>
              <w:t>Individual research work.</w:t>
            </w:r>
          </w:p>
        </w:tc>
      </w:tr>
    </w:tbl>
    <w:p w14:paraId="7F1F5906" w14:textId="77777777" w:rsidR="005A11E4" w:rsidRPr="00D06EBB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D06EBB" w:rsidRPr="00D06EBB" w14:paraId="587EA8DD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735FF11" w14:textId="4F83F4EE" w:rsidR="000053C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06EBB">
              <w:rPr>
                <w:rFonts w:eastAsia="Calibri" w:cs="Calibri"/>
                <w:b/>
                <w:lang w:eastAsia="sl-SI"/>
              </w:rPr>
              <w:t>Reference nosilca / C</w:t>
            </w:r>
            <w:r w:rsidR="000053C5">
              <w:rPr>
                <w:rFonts w:eastAsia="Calibri" w:cs="Calibri"/>
                <w:b/>
                <w:lang w:eastAsia="sl-SI"/>
              </w:rPr>
              <w:t>ourse coordinator's references:</w:t>
            </w:r>
          </w:p>
          <w:p w14:paraId="70A72D38" w14:textId="1DEF8169" w:rsidR="00480F24" w:rsidRPr="00D06EBB" w:rsidRDefault="00480F2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</w:tr>
      <w:tr w:rsidR="004A1791" w:rsidRPr="00D06EBB" w14:paraId="0DF474A0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2AE" w14:textId="77777777" w:rsidR="001C6C32" w:rsidRDefault="00480F24" w:rsidP="000053C5">
            <w:pPr>
              <w:rPr>
                <w:sz w:val="20"/>
                <w:szCs w:val="20"/>
              </w:rPr>
            </w:pPr>
            <w:r w:rsidRPr="009D0FBF">
              <w:rPr>
                <w:sz w:val="20"/>
                <w:szCs w:val="20"/>
              </w:rPr>
              <w:t>HRIBAR, Gašper, PODBREGAR, Iztok, ROSI, Bojan. A model of citizens' trust in intelligence services. Security journal. vol. 35, str. [226]-247, ilustr. ISSN 1743-4645. https://doi.org/10.1057/s41284-020-00275-x, DOI: 10.1057/s41284-</w:t>
            </w:r>
            <w:r w:rsidRPr="009D0FBF">
              <w:rPr>
                <w:sz w:val="20"/>
                <w:szCs w:val="20"/>
              </w:rPr>
              <w:lastRenderedPageBreak/>
              <w:t>020-00275-x. [COBISS.SI-ID 65238787], [JCR, SNIP, WoS do 26. 10. 2022: št. citatov (TC): 1, čistih citatov (CI): 1, čistih citatov na avtorja (CIAu): 0,33, Scopus do 24. 10. 2021: št. citatov (TC): 1, čistih citatov (CI): 1, čistih citatov na avtorja (CIAu): 0,33]</w:t>
            </w:r>
          </w:p>
          <w:p w14:paraId="246FE5D4" w14:textId="77777777" w:rsidR="00934DE6" w:rsidRPr="00934DE6" w:rsidRDefault="00934DE6" w:rsidP="00934DE6">
            <w:pPr>
              <w:rPr>
                <w:sz w:val="20"/>
                <w:szCs w:val="20"/>
              </w:rPr>
            </w:pPr>
            <w:r w:rsidRPr="00934DE6">
              <w:rPr>
                <w:sz w:val="20"/>
                <w:szCs w:val="20"/>
              </w:rPr>
              <w:t>MOHAMED, Summer K., HADDAD, Sandra, BARAKAT, Mahmoud, ROSI, Bojan. Blockchain technology adoption for improved environmental supply chain performance : the mediation effect of supply chain resilience, customer integration, and green customer information sharing. Sustainability. May 2023, vol. 15, issue 10, [article no.] 7909, str. 1-20, ilustr. ISSN 2071-1050. https://www.mdpi.com/2071-1050/15/10/7909, Digitalna knjižnica Univerze v Mariboru – DKUM, DOI: 10.3390/su15107909. [COBISS.SI-ID 151815427], [JCR, SNIP, WoS do 19. 7. 2024: št. citatov (TC): 9, čistih citatov (CI): 9, čistih citatov na avtorja (CIAu): 2.25, Scopus do 13. 8. 2024: št. citatov (TC): 13, čistih citatov (CI): 13, čistih citatov na avtorja (CIAu): 3.25]</w:t>
            </w:r>
          </w:p>
          <w:p w14:paraId="3D7AFB5E" w14:textId="77777777" w:rsidR="00934DE6" w:rsidRDefault="00934DE6" w:rsidP="00480F2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6420631" w14:textId="03CF2995" w:rsidR="00480F24" w:rsidRPr="001C6C32" w:rsidRDefault="00480F24" w:rsidP="00480F24">
            <w:pPr>
              <w:spacing w:after="0"/>
              <w:jc w:val="both"/>
              <w:rPr>
                <w:rFonts w:cs="Calibri"/>
                <w:i/>
                <w:iCs/>
                <w:color w:val="4472C4" w:themeColor="accent5"/>
              </w:rPr>
            </w:pPr>
            <w:r w:rsidRPr="009D0FBF">
              <w:rPr>
                <w:sz w:val="20"/>
                <w:szCs w:val="20"/>
              </w:rPr>
              <w:t>GUMZEJ, Roman, ROSI, Bojan. Automated authentication and authorisation of consignors and their consignments within secure supply chains : Elektronski vir. Tehnički vjesnik. 2018, vol. 25, iss. 1, str. 203-209. ISSN 1848-6339. </w:t>
            </w:r>
            <w:hyperlink r:id="rId7" w:tgtFrame="_blank" w:history="1">
              <w:r w:rsidRPr="009D0FBF">
                <w:rPr>
                  <w:sz w:val="20"/>
                  <w:szCs w:val="20"/>
                </w:rPr>
                <w:t>https://hrcak.srce.hr/index.php?show=clanak&amp;id_clanak_jezik=285638</w:t>
              </w:r>
            </w:hyperlink>
            <w:r w:rsidRPr="009D0FBF">
              <w:rPr>
                <w:sz w:val="20"/>
                <w:szCs w:val="20"/>
              </w:rPr>
              <w:t>. [COBISS.SI-ID </w:t>
            </w:r>
            <w:hyperlink r:id="rId8" w:tgtFrame="_blank" w:history="1">
              <w:r w:rsidRPr="009D0FBF">
                <w:rPr>
                  <w:sz w:val="20"/>
                  <w:szCs w:val="20"/>
                </w:rPr>
                <w:t>512898365</w:t>
              </w:r>
            </w:hyperlink>
            <w:r w:rsidRPr="009D0FBF">
              <w:rPr>
                <w:sz w:val="20"/>
                <w:szCs w:val="20"/>
              </w:rPr>
              <w:t>]</w:t>
            </w:r>
          </w:p>
        </w:tc>
      </w:tr>
    </w:tbl>
    <w:p w14:paraId="762AC409" w14:textId="77777777" w:rsidR="005A11E4" w:rsidRPr="00D06EBB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D06EBB" w:rsidSect="0027659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44C6" w14:textId="77777777" w:rsidR="005D3E72" w:rsidRDefault="005D3E72" w:rsidP="00703ADE">
      <w:pPr>
        <w:spacing w:after="0"/>
      </w:pPr>
      <w:r>
        <w:separator/>
      </w:r>
    </w:p>
  </w:endnote>
  <w:endnote w:type="continuationSeparator" w:id="0">
    <w:p w14:paraId="229BA7B7" w14:textId="77777777" w:rsidR="005D3E72" w:rsidRDefault="005D3E7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4D89" w14:textId="100F2A7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1412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1412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68A3" w14:textId="77777777" w:rsidR="005D3E72" w:rsidRDefault="005D3E72" w:rsidP="00703ADE">
      <w:pPr>
        <w:spacing w:after="0"/>
      </w:pPr>
      <w:r>
        <w:separator/>
      </w:r>
    </w:p>
  </w:footnote>
  <w:footnote w:type="continuationSeparator" w:id="0">
    <w:p w14:paraId="6D4A0087" w14:textId="77777777" w:rsidR="005D3E72" w:rsidRDefault="005D3E7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447BDA"/>
    <w:lvl w:ilvl="0">
      <w:numFmt w:val="bullet"/>
      <w:lvlText w:val="*"/>
      <w:lvlJc w:val="left"/>
    </w:lvl>
  </w:abstractNum>
  <w:abstractNum w:abstractNumId="1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764C4A"/>
    <w:multiLevelType w:val="hybridMultilevel"/>
    <w:tmpl w:val="DDB86DF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559"/>
    <w:multiLevelType w:val="hybridMultilevel"/>
    <w:tmpl w:val="3E300F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83744B"/>
    <w:multiLevelType w:val="hybridMultilevel"/>
    <w:tmpl w:val="643E1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D2BEA"/>
    <w:multiLevelType w:val="hybridMultilevel"/>
    <w:tmpl w:val="B164BC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60205"/>
    <w:multiLevelType w:val="hybridMultilevel"/>
    <w:tmpl w:val="8DC07D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7DC6"/>
    <w:multiLevelType w:val="hybridMultilevel"/>
    <w:tmpl w:val="E6E2F8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50EF4"/>
    <w:multiLevelType w:val="hybridMultilevel"/>
    <w:tmpl w:val="CCBCC0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B6006"/>
    <w:multiLevelType w:val="hybridMultilevel"/>
    <w:tmpl w:val="401E4EDC"/>
    <w:lvl w:ilvl="0" w:tplc="C1F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AE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C2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AA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20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748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07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28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121B9"/>
    <w:multiLevelType w:val="hybridMultilevel"/>
    <w:tmpl w:val="F01C024A"/>
    <w:lvl w:ilvl="0" w:tplc="2EAE4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C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E2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42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40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A9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A7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AD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4B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611005"/>
    <w:multiLevelType w:val="hybridMultilevel"/>
    <w:tmpl w:val="77E88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23"/>
  </w:num>
  <w:num w:numId="5">
    <w:abstractNumId w:val="27"/>
  </w:num>
  <w:num w:numId="6">
    <w:abstractNumId w:val="12"/>
  </w:num>
  <w:num w:numId="7">
    <w:abstractNumId w:val="15"/>
  </w:num>
  <w:num w:numId="8">
    <w:abstractNumId w:val="13"/>
  </w:num>
  <w:num w:numId="9">
    <w:abstractNumId w:val="2"/>
  </w:num>
  <w:num w:numId="10">
    <w:abstractNumId w:val="37"/>
  </w:num>
  <w:num w:numId="11">
    <w:abstractNumId w:val="6"/>
  </w:num>
  <w:num w:numId="12">
    <w:abstractNumId w:val="3"/>
  </w:num>
  <w:num w:numId="13">
    <w:abstractNumId w:val="39"/>
  </w:num>
  <w:num w:numId="14">
    <w:abstractNumId w:val="10"/>
  </w:num>
  <w:num w:numId="15">
    <w:abstractNumId w:val="31"/>
  </w:num>
  <w:num w:numId="16">
    <w:abstractNumId w:val="19"/>
  </w:num>
  <w:num w:numId="17">
    <w:abstractNumId w:val="1"/>
  </w:num>
  <w:num w:numId="18">
    <w:abstractNumId w:val="38"/>
  </w:num>
  <w:num w:numId="19">
    <w:abstractNumId w:val="40"/>
  </w:num>
  <w:num w:numId="20">
    <w:abstractNumId w:val="7"/>
  </w:num>
  <w:num w:numId="21">
    <w:abstractNumId w:val="25"/>
  </w:num>
  <w:num w:numId="22">
    <w:abstractNumId w:val="11"/>
  </w:num>
  <w:num w:numId="23">
    <w:abstractNumId w:val="8"/>
  </w:num>
  <w:num w:numId="24">
    <w:abstractNumId w:val="9"/>
  </w:num>
  <w:num w:numId="25">
    <w:abstractNumId w:val="33"/>
  </w:num>
  <w:num w:numId="26">
    <w:abstractNumId w:val="20"/>
  </w:num>
  <w:num w:numId="27">
    <w:abstractNumId w:val="36"/>
  </w:num>
  <w:num w:numId="28">
    <w:abstractNumId w:val="29"/>
  </w:num>
  <w:num w:numId="29">
    <w:abstractNumId w:val="28"/>
  </w:num>
  <w:num w:numId="30">
    <w:abstractNumId w:val="41"/>
  </w:num>
  <w:num w:numId="31">
    <w:abstractNumId w:val="43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17"/>
  </w:num>
  <w:num w:numId="34">
    <w:abstractNumId w:val="26"/>
  </w:num>
  <w:num w:numId="35">
    <w:abstractNumId w:val="24"/>
  </w:num>
  <w:num w:numId="36">
    <w:abstractNumId w:val="32"/>
  </w:num>
  <w:num w:numId="37">
    <w:abstractNumId w:val="34"/>
  </w:num>
  <w:num w:numId="38">
    <w:abstractNumId w:val="16"/>
  </w:num>
  <w:num w:numId="39">
    <w:abstractNumId w:val="22"/>
  </w:num>
  <w:num w:numId="40">
    <w:abstractNumId w:val="5"/>
  </w:num>
  <w:num w:numId="41">
    <w:abstractNumId w:val="35"/>
  </w:num>
  <w:num w:numId="42">
    <w:abstractNumId w:val="1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LQwNbU0NDMzMjJW0lEKTi0uzszPAymwrAUAtKN9ZSwAAAA="/>
  </w:docVars>
  <w:rsids>
    <w:rsidRoot w:val="00703ADE"/>
    <w:rsid w:val="000053C5"/>
    <w:rsid w:val="00046B40"/>
    <w:rsid w:val="00053C25"/>
    <w:rsid w:val="00054EAD"/>
    <w:rsid w:val="00060FA0"/>
    <w:rsid w:val="000625CC"/>
    <w:rsid w:val="00067866"/>
    <w:rsid w:val="00071D26"/>
    <w:rsid w:val="00072DF7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4414E"/>
    <w:rsid w:val="001464DE"/>
    <w:rsid w:val="001577DF"/>
    <w:rsid w:val="00160EFE"/>
    <w:rsid w:val="0016104C"/>
    <w:rsid w:val="001710DF"/>
    <w:rsid w:val="001762E9"/>
    <w:rsid w:val="00181F59"/>
    <w:rsid w:val="0018344C"/>
    <w:rsid w:val="001848D1"/>
    <w:rsid w:val="0018780C"/>
    <w:rsid w:val="00196F28"/>
    <w:rsid w:val="001B40D3"/>
    <w:rsid w:val="001B4E07"/>
    <w:rsid w:val="001C55C4"/>
    <w:rsid w:val="001C65D2"/>
    <w:rsid w:val="001C6C3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5AED"/>
    <w:rsid w:val="00226978"/>
    <w:rsid w:val="00237D25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2878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278D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1443"/>
    <w:rsid w:val="00450239"/>
    <w:rsid w:val="00451CC8"/>
    <w:rsid w:val="004524A5"/>
    <w:rsid w:val="00467C3E"/>
    <w:rsid w:val="00467D47"/>
    <w:rsid w:val="004745FE"/>
    <w:rsid w:val="00480F24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01A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2DD"/>
    <w:rsid w:val="005A5638"/>
    <w:rsid w:val="005A7A79"/>
    <w:rsid w:val="005C04B5"/>
    <w:rsid w:val="005C15C1"/>
    <w:rsid w:val="005C62B2"/>
    <w:rsid w:val="005C7885"/>
    <w:rsid w:val="005D3E13"/>
    <w:rsid w:val="005D3E72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54BA3"/>
    <w:rsid w:val="0067410C"/>
    <w:rsid w:val="00683B5F"/>
    <w:rsid w:val="00685B29"/>
    <w:rsid w:val="006863A2"/>
    <w:rsid w:val="0068792F"/>
    <w:rsid w:val="0069578E"/>
    <w:rsid w:val="00697296"/>
    <w:rsid w:val="006A092D"/>
    <w:rsid w:val="006A20F0"/>
    <w:rsid w:val="006B5AC7"/>
    <w:rsid w:val="006C734C"/>
    <w:rsid w:val="006E1095"/>
    <w:rsid w:val="006E6646"/>
    <w:rsid w:val="006E732F"/>
    <w:rsid w:val="006F2D77"/>
    <w:rsid w:val="006F2E63"/>
    <w:rsid w:val="00701B0E"/>
    <w:rsid w:val="00703ADE"/>
    <w:rsid w:val="00703C3D"/>
    <w:rsid w:val="00703DBF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869D8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F2C61"/>
    <w:rsid w:val="00802619"/>
    <w:rsid w:val="008102C2"/>
    <w:rsid w:val="00811EFC"/>
    <w:rsid w:val="00811FB5"/>
    <w:rsid w:val="008157D7"/>
    <w:rsid w:val="00821EB7"/>
    <w:rsid w:val="008320B1"/>
    <w:rsid w:val="00835E29"/>
    <w:rsid w:val="00847982"/>
    <w:rsid w:val="00855585"/>
    <w:rsid w:val="008579E0"/>
    <w:rsid w:val="00863826"/>
    <w:rsid w:val="00873A16"/>
    <w:rsid w:val="00873F0D"/>
    <w:rsid w:val="00874CA5"/>
    <w:rsid w:val="0089163B"/>
    <w:rsid w:val="008A0A06"/>
    <w:rsid w:val="008A6780"/>
    <w:rsid w:val="008A7904"/>
    <w:rsid w:val="008B2370"/>
    <w:rsid w:val="008C735D"/>
    <w:rsid w:val="008C7A40"/>
    <w:rsid w:val="008E5B8C"/>
    <w:rsid w:val="009044E0"/>
    <w:rsid w:val="009060E2"/>
    <w:rsid w:val="00910644"/>
    <w:rsid w:val="00913A49"/>
    <w:rsid w:val="009222E8"/>
    <w:rsid w:val="009322AD"/>
    <w:rsid w:val="00934DE6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3D4E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127"/>
    <w:rsid w:val="00B14CF8"/>
    <w:rsid w:val="00B32886"/>
    <w:rsid w:val="00B41FC2"/>
    <w:rsid w:val="00B44133"/>
    <w:rsid w:val="00B63E7C"/>
    <w:rsid w:val="00B70B70"/>
    <w:rsid w:val="00B733D9"/>
    <w:rsid w:val="00B850FA"/>
    <w:rsid w:val="00B932A9"/>
    <w:rsid w:val="00B97188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0A3E"/>
    <w:rsid w:val="00C06952"/>
    <w:rsid w:val="00C20EC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6EBB"/>
    <w:rsid w:val="00D07034"/>
    <w:rsid w:val="00D1099E"/>
    <w:rsid w:val="00D12BC2"/>
    <w:rsid w:val="00D176A8"/>
    <w:rsid w:val="00D17CFB"/>
    <w:rsid w:val="00D216BD"/>
    <w:rsid w:val="00D250E9"/>
    <w:rsid w:val="00D36EFF"/>
    <w:rsid w:val="00D4141E"/>
    <w:rsid w:val="00D434A7"/>
    <w:rsid w:val="00D56DEF"/>
    <w:rsid w:val="00D634CF"/>
    <w:rsid w:val="00D656E4"/>
    <w:rsid w:val="00D65C34"/>
    <w:rsid w:val="00D822FB"/>
    <w:rsid w:val="00D94920"/>
    <w:rsid w:val="00DC294C"/>
    <w:rsid w:val="00DD03F7"/>
    <w:rsid w:val="00DF0B31"/>
    <w:rsid w:val="00DF39C7"/>
    <w:rsid w:val="00DF5E35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0CD"/>
    <w:rsid w:val="00E8487A"/>
    <w:rsid w:val="00E856E6"/>
    <w:rsid w:val="00E919CA"/>
    <w:rsid w:val="00E935CE"/>
    <w:rsid w:val="00EB6B47"/>
    <w:rsid w:val="00EB7011"/>
    <w:rsid w:val="00EB7E3F"/>
    <w:rsid w:val="00EC0DAE"/>
    <w:rsid w:val="00ED74DD"/>
    <w:rsid w:val="00EF335F"/>
    <w:rsid w:val="00EF375E"/>
    <w:rsid w:val="00F02874"/>
    <w:rsid w:val="00F12416"/>
    <w:rsid w:val="00F128BD"/>
    <w:rsid w:val="00F171A0"/>
    <w:rsid w:val="00F36598"/>
    <w:rsid w:val="00F4075A"/>
    <w:rsid w:val="00F44BC1"/>
    <w:rsid w:val="00F51390"/>
    <w:rsid w:val="00F57C69"/>
    <w:rsid w:val="00F616AE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70BD0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F24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7869D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customStyle="1" w:styleId="jlqj4b">
    <w:name w:val="jlqj4b"/>
    <w:basedOn w:val="Privzetapisavaodstavka"/>
    <w:rsid w:val="00071D26"/>
  </w:style>
  <w:style w:type="character" w:customStyle="1" w:styleId="viiyi">
    <w:name w:val="viiyi"/>
    <w:basedOn w:val="Privzetapisavaodstavka"/>
    <w:rsid w:val="00071D26"/>
  </w:style>
  <w:style w:type="table" w:styleId="Tabelamrea">
    <w:name w:val="Table Grid"/>
    <w:basedOn w:val="Navadnatabela"/>
    <w:uiPriority w:val="39"/>
    <w:rsid w:val="0048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480F24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7869D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c-app-headersubtitle">
    <w:name w:val="c-app-header__subtitle"/>
    <w:basedOn w:val="Navaden"/>
    <w:rsid w:val="007869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28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6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512898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cak.srce.hr/index.php?show=clanak&amp;id_clanak_jezik=2856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5156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2025-01-21T14:41:00Z</dcterms:created>
  <dcterms:modified xsi:type="dcterms:W3CDTF">2025-01-21T14:41:00Z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4dc2bd2e56beeb23fbab54e1f1fea30aac08797560d507c493becac30854f46f</vt:lpwstr>
  </property>
</Properties>
</file>