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5F4C564E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362973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362973">
              <w:rPr>
                <w:rFonts w:eastAsia="Calibri" w:cs="Calibri"/>
                <w:b/>
                <w:lang w:eastAsia="sl-SI"/>
              </w:rPr>
              <w:t>PREDMETA</w:t>
            </w:r>
            <w:r w:rsidRPr="00362973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362973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02A83" w:rsidRPr="0049183D" w14:paraId="36413FBF" w14:textId="77777777" w:rsidTr="5F4C564E">
        <w:tc>
          <w:tcPr>
            <w:tcW w:w="1797" w:type="dxa"/>
            <w:gridSpan w:val="2"/>
          </w:tcPr>
          <w:p w14:paraId="72C1DC59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26A733F" w:rsidR="00702A83" w:rsidRPr="00362973" w:rsidRDefault="00702A83" w:rsidP="00702A8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UPORABA OPTIMIZACIJSKIH METOD V LOGISTIKI</w:t>
            </w:r>
          </w:p>
        </w:tc>
      </w:tr>
      <w:tr w:rsidR="00702A83" w:rsidRPr="0049183D" w14:paraId="12BB578E" w14:textId="77777777" w:rsidTr="5F4C564E">
        <w:tc>
          <w:tcPr>
            <w:tcW w:w="1797" w:type="dxa"/>
            <w:gridSpan w:val="2"/>
          </w:tcPr>
          <w:p w14:paraId="003758B5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D95DD43" w:rsidR="00702A83" w:rsidRPr="00362973" w:rsidRDefault="00702A83" w:rsidP="00702A8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362973">
              <w:rPr>
                <w:rStyle w:val="hps"/>
                <w:rFonts w:asciiTheme="minorHAnsi" w:hAnsiTheme="minorHAnsi"/>
                <w:lang w:val="en"/>
              </w:rPr>
              <w:t>APPLICATION OF OPTIMIZATION TECHNIQUES</w:t>
            </w:r>
            <w:r w:rsidRPr="00362973">
              <w:rPr>
                <w:rFonts w:asciiTheme="minorHAnsi" w:hAnsiTheme="minorHAnsi"/>
                <w:lang w:val="en"/>
              </w:rPr>
              <w:t xml:space="preserve"> </w:t>
            </w:r>
            <w:r w:rsidRPr="00362973">
              <w:rPr>
                <w:rStyle w:val="hps"/>
                <w:rFonts w:asciiTheme="minorHAnsi" w:hAnsiTheme="minorHAnsi"/>
                <w:lang w:val="en"/>
              </w:rPr>
              <w:t>IN LOGISTICS</w:t>
            </w:r>
          </w:p>
        </w:tc>
      </w:tr>
      <w:tr w:rsidR="005A11E4" w:rsidRPr="0049183D" w14:paraId="0BB44B80" w14:textId="77777777" w:rsidTr="5F4C564E">
        <w:tc>
          <w:tcPr>
            <w:tcW w:w="3305" w:type="dxa"/>
            <w:gridSpan w:val="6"/>
            <w:vAlign w:val="center"/>
          </w:tcPr>
          <w:p w14:paraId="381AAD97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5F4C564E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5F4C564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36297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36297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36297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10F30F9" w:rsidR="00427AF7" w:rsidRPr="00362973" w:rsidRDefault="007C3558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4</w:t>
            </w:r>
            <w:r w:rsidR="00362973" w:rsidRPr="00362973">
              <w:rPr>
                <w:rFonts w:asciiTheme="minorHAnsi" w:eastAsia="Calibri" w:hAnsiTheme="minorHAnsi"/>
              </w:rPr>
              <w:t>.</w:t>
            </w:r>
          </w:p>
        </w:tc>
      </w:tr>
      <w:tr w:rsidR="00427AF7" w:rsidRPr="0049183D" w14:paraId="4AE235F2" w14:textId="77777777" w:rsidTr="5F4C564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362973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62973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362973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362973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36297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36297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C2F5C09" w:rsidR="00427AF7" w:rsidRPr="00362973" w:rsidRDefault="007C3558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4</w:t>
            </w:r>
            <w:r w:rsidR="00362973" w:rsidRPr="00362973">
              <w:rPr>
                <w:rFonts w:asciiTheme="minorHAnsi" w:eastAsia="Calibri" w:hAnsiTheme="minorHAnsi"/>
              </w:rPr>
              <w:t>.</w:t>
            </w:r>
          </w:p>
        </w:tc>
      </w:tr>
      <w:tr w:rsidR="005A11E4" w:rsidRPr="0049183D" w14:paraId="1E148366" w14:textId="77777777" w:rsidTr="5F4C564E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5F4C564E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B6E52DA" w:rsidR="005A11E4" w:rsidRPr="00362973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5F4C564E">
        <w:trPr>
          <w:trHeight w:val="270"/>
        </w:trPr>
        <w:tc>
          <w:tcPr>
            <w:tcW w:w="5716" w:type="dxa"/>
            <w:gridSpan w:val="15"/>
            <w:vMerge/>
          </w:tcPr>
          <w:p w14:paraId="6138598E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DC68A3F" w:rsidR="005A11E4" w:rsidRPr="00362973" w:rsidRDefault="00427AF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362973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5F4C564E">
        <w:tc>
          <w:tcPr>
            <w:tcW w:w="5716" w:type="dxa"/>
            <w:gridSpan w:val="15"/>
          </w:tcPr>
          <w:p w14:paraId="02799658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36297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5F4C564E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362973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5F4C564E">
        <w:tc>
          <w:tcPr>
            <w:tcW w:w="9690" w:type="dxa"/>
            <w:gridSpan w:val="21"/>
          </w:tcPr>
          <w:p w14:paraId="19BF6CFB" w14:textId="77777777" w:rsidR="005A11E4" w:rsidRPr="0036297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36297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36297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702A83" w:rsidRPr="0049183D" w14:paraId="6C3C0BA4" w14:textId="77777777" w:rsidTr="0036297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77777777" w:rsidR="00702A83" w:rsidRPr="00362973" w:rsidRDefault="00702A83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362973">
              <w:rPr>
                <w:rFonts w:asciiTheme="minorHAnsi" w:eastAsia="Calibri" w:hAnsiTheme="minorHAnsi"/>
                <w:bCs/>
              </w:rPr>
              <w:t>30 e-P</w:t>
            </w:r>
          </w:p>
          <w:p w14:paraId="013B6061" w14:textId="3C483F9A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asciiTheme="minorHAnsi" w:eastAsia="Calibri" w:hAnsiTheme="minorHAnsi"/>
                <w:bCs/>
              </w:rPr>
              <w:t>30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16B77" w14:textId="77777777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4812E" w14:textId="77777777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CB43350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65ADD86" w:rsidR="00702A83" w:rsidRPr="00362973" w:rsidRDefault="5F4C564E" w:rsidP="5F4C564E">
            <w:pPr>
              <w:spacing w:after="0"/>
              <w:jc w:val="center"/>
              <w:rPr>
                <w:rFonts w:eastAsia="Calibri" w:cs="Calibri"/>
                <w:strike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702A83" w:rsidRPr="00362973" w:rsidRDefault="00702A83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9E63D26" w:rsidR="00702A83" w:rsidRPr="00362973" w:rsidRDefault="5F4C564E" w:rsidP="5F4C564E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6</w:t>
            </w:r>
          </w:p>
        </w:tc>
      </w:tr>
      <w:tr w:rsidR="00702A83" w:rsidRPr="0049183D" w14:paraId="33611488" w14:textId="77777777" w:rsidTr="0036297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61F" w14:textId="54AFF91F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eastAsia="Calibri" w:cs="Calibri"/>
                <w:b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485" w14:textId="080AF573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eastAsia="Calibri" w:cs="Calibri"/>
                <w:b/>
                <w:bCs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935E1BA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62973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702A83" w:rsidRPr="0049183D" w14:paraId="3AFC1636" w14:textId="77777777" w:rsidTr="0036297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1366" w14:textId="43B638B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62973">
              <w:rPr>
                <w:rFonts w:eastAsia="Calibri" w:cs="Calibri"/>
                <w:bCs/>
                <w:lang w:eastAsia="sl-SI"/>
              </w:rPr>
              <w:t>6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C38" w14:textId="6C288EC9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62973">
              <w:rPr>
                <w:rFonts w:eastAsia="Calibri" w:cs="Calibri"/>
                <w:bCs/>
                <w:lang w:eastAsia="sl-SI"/>
              </w:rPr>
              <w:t>12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E856A22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62973">
              <w:rPr>
                <w:rFonts w:eastAsia="Calibri" w:cs="Calibri"/>
                <w:bCs/>
                <w:lang w:eastAsia="sl-SI"/>
              </w:rPr>
              <w:t>12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702A83" w:rsidRPr="00362973" w:rsidRDefault="00702A8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5F4C564E">
        <w:tc>
          <w:tcPr>
            <w:tcW w:w="9690" w:type="dxa"/>
            <w:gridSpan w:val="21"/>
          </w:tcPr>
          <w:p w14:paraId="73ECE184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5F4C564E">
        <w:tc>
          <w:tcPr>
            <w:tcW w:w="3305" w:type="dxa"/>
            <w:gridSpan w:val="6"/>
          </w:tcPr>
          <w:p w14:paraId="19C80114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A7859AB" w:rsidR="005A11E4" w:rsidRPr="00362973" w:rsidRDefault="00702A83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t>TOMAŽ KRAMBERGER</w:t>
            </w:r>
          </w:p>
        </w:tc>
      </w:tr>
      <w:tr w:rsidR="005A11E4" w:rsidRPr="0049183D" w14:paraId="373ADDF1" w14:textId="77777777" w:rsidTr="5F4C564E">
        <w:tc>
          <w:tcPr>
            <w:tcW w:w="9690" w:type="dxa"/>
            <w:gridSpan w:val="21"/>
          </w:tcPr>
          <w:p w14:paraId="0BC8F3BA" w14:textId="77777777" w:rsidR="005A11E4" w:rsidRPr="00362973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27AF7" w:rsidRPr="0049183D" w14:paraId="2546E5AF" w14:textId="77777777" w:rsidTr="5F4C564E">
        <w:tc>
          <w:tcPr>
            <w:tcW w:w="2296" w:type="dxa"/>
            <w:gridSpan w:val="3"/>
            <w:vMerge w:val="restart"/>
          </w:tcPr>
          <w:p w14:paraId="6861494E" w14:textId="77777777" w:rsidR="00427AF7" w:rsidRPr="00362973" w:rsidRDefault="00427AF7" w:rsidP="00427AF7">
            <w:pPr>
              <w:spacing w:after="0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427AF7" w:rsidRPr="00362973" w:rsidRDefault="00427AF7" w:rsidP="00427AF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65625A9" w:rsidR="00427AF7" w:rsidRPr="00362973" w:rsidRDefault="00427AF7" w:rsidP="00427AF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27AF7" w:rsidRPr="0049183D" w14:paraId="0712B376" w14:textId="77777777" w:rsidTr="5F4C564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27AF7" w:rsidRPr="00362973" w:rsidRDefault="00427AF7" w:rsidP="00427AF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427AF7" w:rsidRPr="00362973" w:rsidRDefault="00427AF7" w:rsidP="00427AF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47E588C" w:rsidR="00427AF7" w:rsidRPr="00362973" w:rsidRDefault="00427AF7" w:rsidP="00427AF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SLOVENSKI/ SLOVENE</w:t>
            </w:r>
          </w:p>
        </w:tc>
      </w:tr>
      <w:tr w:rsidR="005A11E4" w:rsidRPr="0049183D" w14:paraId="0BB418C6" w14:textId="77777777" w:rsidTr="5F4C564E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36297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5F4C564E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AA5D5A" w:rsidR="00427AF7" w:rsidRPr="00362973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362973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8A7ED8B" w:rsidR="00427AF7" w:rsidRPr="00362973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362973"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427AF7" w:rsidRPr="0049183D" w14:paraId="32638BBD" w14:textId="77777777" w:rsidTr="5F4C564E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36297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36297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362973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36297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36297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36297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427AF7" w:rsidRPr="0049183D" w14:paraId="4EDFC7EE" w14:textId="77777777" w:rsidTr="5F4C564E">
        <w:trPr>
          <w:trHeight w:val="274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A58" w14:textId="4BB0E1AF" w:rsidR="00702A83" w:rsidRPr="00362973" w:rsidRDefault="0CE3B0FA" w:rsidP="0CE3B0F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362973">
              <w:rPr>
                <w:rFonts w:asciiTheme="minorHAnsi" w:hAnsiTheme="minorHAnsi"/>
              </w:rPr>
              <w:t>Ponovitev osnov matričnega in procentnega računa, razmerja, razdelilni račun, zmesi račun.</w:t>
            </w:r>
          </w:p>
          <w:p w14:paraId="7717248F" w14:textId="0D926090" w:rsidR="00702A83" w:rsidRPr="00362973" w:rsidRDefault="0CE3B0FA" w:rsidP="0CE3B0FA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hAnsiTheme="minorHAnsi"/>
                <w:b/>
                <w:bCs/>
              </w:rPr>
            </w:pPr>
            <w:r w:rsidRPr="00362973">
              <w:rPr>
                <w:rFonts w:asciiTheme="minorHAnsi" w:hAnsiTheme="minorHAnsi"/>
              </w:rPr>
              <w:t>Osnove obrestnega računa, navadni obrestni račun,</w:t>
            </w:r>
            <w:r w:rsidRPr="00362973">
              <w:rPr>
                <w:rFonts w:asciiTheme="minorHAnsi" w:hAnsiTheme="minorHAnsi"/>
                <w:b/>
                <w:bCs/>
              </w:rPr>
              <w:t xml:space="preserve"> </w:t>
            </w:r>
            <w:r w:rsidRPr="00362973">
              <w:rPr>
                <w:rFonts w:asciiTheme="minorHAnsi" w:hAnsiTheme="minorHAnsi"/>
              </w:rPr>
              <w:t>obrestno obrestni račun,</w:t>
            </w:r>
            <w:r w:rsidRPr="00362973">
              <w:rPr>
                <w:rFonts w:asciiTheme="minorHAnsi" w:hAnsiTheme="minorHAnsi"/>
                <w:b/>
                <w:bCs/>
              </w:rPr>
              <w:t xml:space="preserve"> </w:t>
            </w:r>
            <w:r w:rsidRPr="00362973">
              <w:rPr>
                <w:rFonts w:asciiTheme="minorHAnsi" w:hAnsiTheme="minorHAnsi"/>
              </w:rPr>
              <w:t>vloge in dvigi,</w:t>
            </w:r>
          </w:p>
          <w:p w14:paraId="4DE26DB2" w14:textId="368E5A7C" w:rsidR="00702A83" w:rsidRPr="00362973" w:rsidRDefault="0CE3B0FA" w:rsidP="0CE3B0FA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hAnsiTheme="minorHAnsi"/>
              </w:rPr>
            </w:pPr>
            <w:r w:rsidRPr="00362973">
              <w:rPr>
                <w:rFonts w:asciiTheme="minorHAnsi" w:hAnsiTheme="minorHAnsi"/>
              </w:rPr>
              <w:t>posojila.</w:t>
            </w:r>
          </w:p>
          <w:p w14:paraId="43988ACA" w14:textId="3FEE4E79" w:rsidR="00702A83" w:rsidRPr="00362973" w:rsidRDefault="00702A83" w:rsidP="00946E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362973">
              <w:rPr>
                <w:rFonts w:asciiTheme="minorHAnsi" w:hAnsiTheme="minorHAnsi"/>
              </w:rPr>
              <w:t>Sis</w:t>
            </w:r>
            <w:r w:rsidR="00946E96" w:rsidRPr="00362973">
              <w:rPr>
                <w:rFonts w:asciiTheme="minorHAnsi" w:hAnsiTheme="minorHAnsi"/>
              </w:rPr>
              <w:t>temi linearnih enačb in neenačb pri reševanju optimizacijskih problemov.</w:t>
            </w:r>
          </w:p>
          <w:p w14:paraId="4E114D36" w14:textId="09C14D9F" w:rsidR="00702A83" w:rsidRPr="00362973" w:rsidRDefault="00946E96" w:rsidP="00946E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362973">
              <w:rPr>
                <w:rFonts w:asciiTheme="minorHAnsi" w:hAnsiTheme="minorHAnsi"/>
              </w:rPr>
              <w:t>K</w:t>
            </w:r>
            <w:r w:rsidR="00702A83" w:rsidRPr="00362973">
              <w:rPr>
                <w:rFonts w:asciiTheme="minorHAnsi" w:hAnsiTheme="minorHAnsi"/>
              </w:rPr>
              <w:t>onveksn</w:t>
            </w:r>
            <w:r w:rsidRPr="00362973">
              <w:rPr>
                <w:rFonts w:asciiTheme="minorHAnsi" w:hAnsiTheme="minorHAnsi"/>
              </w:rPr>
              <w:t>e množice pri reševanju optimizacijskih problemov.</w:t>
            </w:r>
          </w:p>
          <w:p w14:paraId="0AF47B66" w14:textId="4BE568C2" w:rsidR="00946E96" w:rsidRPr="00362973" w:rsidRDefault="00946E96" w:rsidP="00B33E0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362973">
              <w:rPr>
                <w:rFonts w:asciiTheme="minorHAnsi" w:hAnsiTheme="minorHAnsi"/>
              </w:rPr>
              <w:t>Optimizacijski modeli.</w:t>
            </w:r>
          </w:p>
          <w:p w14:paraId="11110623" w14:textId="499241D6" w:rsidR="00702A83" w:rsidRPr="00362973" w:rsidRDefault="00B33E0B" w:rsidP="00B33E0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362973">
              <w:rPr>
                <w:rFonts w:asciiTheme="minorHAnsi" w:hAnsiTheme="minorHAnsi"/>
              </w:rPr>
              <w:t>Linearno programiranje (</w:t>
            </w:r>
            <w:r w:rsidR="00702A83" w:rsidRPr="00362973">
              <w:rPr>
                <w:rFonts w:asciiTheme="minorHAnsi" w:hAnsiTheme="minorHAnsi"/>
              </w:rPr>
              <w:t>formulacija problema,</w:t>
            </w:r>
          </w:p>
          <w:p w14:paraId="2D39F2F3" w14:textId="6D3451AF" w:rsidR="00427AF7" w:rsidRPr="00362973" w:rsidRDefault="00702A83" w:rsidP="00B33E0B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hAnsiTheme="minorHAnsi"/>
                <w:lang w:val="pl-PL"/>
              </w:rPr>
            </w:pPr>
            <w:r w:rsidRPr="00362973">
              <w:rPr>
                <w:rFonts w:asciiTheme="minorHAnsi" w:hAnsiTheme="minorHAnsi"/>
              </w:rPr>
              <w:t>reševanje na grafični način,</w:t>
            </w:r>
            <w:r w:rsidR="00B33E0B" w:rsidRPr="00362973">
              <w:rPr>
                <w:rFonts w:asciiTheme="minorHAnsi" w:hAnsiTheme="minorHAnsi"/>
                <w:b/>
              </w:rPr>
              <w:t xml:space="preserve"> </w:t>
            </w:r>
            <w:r w:rsidRPr="00362973">
              <w:rPr>
                <w:rFonts w:asciiTheme="minorHAnsi" w:hAnsiTheme="minorHAnsi"/>
                <w:lang w:val="pl-PL"/>
              </w:rPr>
              <w:t>reševa</w:t>
            </w:r>
            <w:r w:rsidR="00B33E0B" w:rsidRPr="00362973">
              <w:rPr>
                <w:rFonts w:asciiTheme="minorHAnsi" w:hAnsiTheme="minorHAnsi"/>
                <w:lang w:val="pl-PL"/>
              </w:rPr>
              <w:t xml:space="preserve">nje s programskim paketom LINGO in Microsoft </w:t>
            </w:r>
            <w:r w:rsidR="00B33E0B" w:rsidRPr="00362973">
              <w:rPr>
                <w:rFonts w:asciiTheme="minorHAnsi" w:hAnsiTheme="minorHAnsi"/>
                <w:lang w:val="pl-PL"/>
              </w:rPr>
              <w:lastRenderedPageBreak/>
              <w:t>Excel).</w:t>
            </w:r>
          </w:p>
          <w:p w14:paraId="625112B6" w14:textId="37FEC47C" w:rsidR="00B33E0B" w:rsidRPr="00362973" w:rsidRDefault="00B33E0B" w:rsidP="00B33E0B">
            <w:pPr>
              <w:pStyle w:val="Odstavekseznam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pl-PL"/>
              </w:rPr>
            </w:pPr>
            <w:r w:rsidRPr="00362973">
              <w:rPr>
                <w:rFonts w:asciiTheme="minorHAnsi" w:hAnsiTheme="minorHAnsi"/>
              </w:rPr>
              <w:t>Osnove DEA (Data Envelopment Analysis) analize (analitični in grafični način reševanja).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427AF7" w:rsidRPr="00362973" w:rsidRDefault="00427AF7" w:rsidP="00702A8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C445" w14:textId="04642342" w:rsidR="00702A83" w:rsidRPr="00362973" w:rsidRDefault="00702A83" w:rsidP="00ED667A">
            <w:pPr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Theme="minorHAnsi" w:hAnsiTheme="minorHAnsi"/>
              </w:rPr>
            </w:pPr>
            <w:r w:rsidRPr="00362973">
              <w:rPr>
                <w:rFonts w:asciiTheme="minorHAnsi" w:hAnsiTheme="minorHAnsi"/>
              </w:rPr>
              <w:t>Revision of basics of matrix and interest calculations</w:t>
            </w:r>
            <w:r w:rsidR="00ED667A" w:rsidRPr="00362973">
              <w:rPr>
                <w:rFonts w:asciiTheme="minorHAnsi" w:hAnsiTheme="minorHAnsi"/>
              </w:rPr>
              <w:t xml:space="preserve">, ratios, distribution </w:t>
            </w:r>
            <w:r w:rsidR="00136E2A" w:rsidRPr="00362973">
              <w:rPr>
                <w:rFonts w:asciiTheme="minorHAnsi" w:hAnsiTheme="minorHAnsi"/>
              </w:rPr>
              <w:t>calculation</w:t>
            </w:r>
            <w:r w:rsidR="00ED667A" w:rsidRPr="00362973">
              <w:rPr>
                <w:rFonts w:asciiTheme="minorHAnsi" w:hAnsiTheme="minorHAnsi"/>
              </w:rPr>
              <w:t xml:space="preserve">, mixture </w:t>
            </w:r>
            <w:r w:rsidR="00136E2A" w:rsidRPr="00362973">
              <w:rPr>
                <w:rFonts w:asciiTheme="minorHAnsi" w:hAnsiTheme="minorHAnsi"/>
              </w:rPr>
              <w:t>calculation</w:t>
            </w:r>
            <w:r w:rsidR="00ED667A" w:rsidRPr="00362973">
              <w:rPr>
                <w:rFonts w:asciiTheme="minorHAnsi" w:hAnsiTheme="minorHAnsi"/>
              </w:rPr>
              <w:t xml:space="preserve">. Basics of interest </w:t>
            </w:r>
            <w:r w:rsidR="00136E2A" w:rsidRPr="00362973">
              <w:rPr>
                <w:rFonts w:asciiTheme="minorHAnsi" w:hAnsiTheme="minorHAnsi"/>
              </w:rPr>
              <w:t>calculation</w:t>
            </w:r>
            <w:r w:rsidR="00ED667A" w:rsidRPr="00362973">
              <w:rPr>
                <w:rFonts w:asciiTheme="minorHAnsi" w:hAnsiTheme="minorHAnsi"/>
              </w:rPr>
              <w:t xml:space="preserve">, ordinary interest </w:t>
            </w:r>
            <w:r w:rsidR="00136E2A" w:rsidRPr="00362973">
              <w:rPr>
                <w:rFonts w:asciiTheme="minorHAnsi" w:hAnsiTheme="minorHAnsi"/>
              </w:rPr>
              <w:t>calculation</w:t>
            </w:r>
            <w:r w:rsidR="00ED667A" w:rsidRPr="00362973">
              <w:rPr>
                <w:rFonts w:asciiTheme="minorHAnsi" w:hAnsiTheme="minorHAnsi"/>
              </w:rPr>
              <w:t xml:space="preserve">, interest rate </w:t>
            </w:r>
            <w:r w:rsidR="00136E2A" w:rsidRPr="00362973">
              <w:rPr>
                <w:rFonts w:asciiTheme="minorHAnsi" w:hAnsiTheme="minorHAnsi"/>
              </w:rPr>
              <w:t>calculation</w:t>
            </w:r>
            <w:r w:rsidR="00ED667A" w:rsidRPr="00362973">
              <w:rPr>
                <w:rFonts w:asciiTheme="minorHAnsi" w:hAnsiTheme="minorHAnsi"/>
              </w:rPr>
              <w:t xml:space="preserve"> deposits and withdrawals, loans.</w:t>
            </w:r>
          </w:p>
          <w:p w14:paraId="629D44E8" w14:textId="75051B2E" w:rsidR="00ED667A" w:rsidRPr="00362973" w:rsidRDefault="00ED667A" w:rsidP="00702A83">
            <w:pPr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Systems of linear equations and inequalities in solving optimization problems.</w:t>
            </w:r>
          </w:p>
          <w:p w14:paraId="7FB0728D" w14:textId="7C80EF47" w:rsidR="00387413" w:rsidRPr="00362973" w:rsidRDefault="00362973" w:rsidP="00387413">
            <w:pPr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Theme="minorHAnsi" w:hAnsiTheme="minorHAnsi"/>
              </w:rPr>
            </w:pPr>
            <w:r w:rsidRPr="00362973">
              <w:rPr>
                <w:rFonts w:asciiTheme="minorHAnsi" w:hAnsiTheme="minorHAnsi"/>
              </w:rPr>
              <w:t>Convex masses</w:t>
            </w:r>
            <w:r w:rsidR="00387413" w:rsidRPr="00362973">
              <w:rPr>
                <w:rFonts w:asciiTheme="minorHAnsi" w:hAnsiTheme="minorHAnsi"/>
              </w:rPr>
              <w:t xml:space="preserve"> in solving optimization problems.</w:t>
            </w:r>
          </w:p>
          <w:p w14:paraId="7E3A4408" w14:textId="77777777" w:rsidR="00362973" w:rsidRPr="00362973" w:rsidRDefault="00387413" w:rsidP="00387413">
            <w:pPr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Theme="minorHAnsi" w:hAnsiTheme="minorHAnsi"/>
                <w:b/>
              </w:rPr>
            </w:pPr>
            <w:r w:rsidRPr="00362973">
              <w:rPr>
                <w:rFonts w:asciiTheme="minorHAnsi" w:hAnsiTheme="minorHAnsi"/>
              </w:rPr>
              <w:t>Optimization models.</w:t>
            </w:r>
          </w:p>
          <w:p w14:paraId="1F991D80" w14:textId="61DD34AA" w:rsidR="00702A83" w:rsidRPr="00362973" w:rsidRDefault="00B33E0B" w:rsidP="00387413">
            <w:pPr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Theme="minorHAnsi" w:hAnsiTheme="minorHAnsi"/>
                <w:b/>
              </w:rPr>
            </w:pPr>
            <w:r w:rsidRPr="00362973">
              <w:rPr>
                <w:rFonts w:asciiTheme="minorHAnsi" w:hAnsiTheme="minorHAnsi"/>
              </w:rPr>
              <w:t>Linear programming (</w:t>
            </w:r>
            <w:r w:rsidR="00702A83" w:rsidRPr="00362973">
              <w:rPr>
                <w:rFonts w:asciiTheme="minorHAnsi" w:hAnsiTheme="minorHAnsi"/>
              </w:rPr>
              <w:t>problem formulation,</w:t>
            </w:r>
            <w:r w:rsidRPr="00362973">
              <w:rPr>
                <w:rFonts w:asciiTheme="minorHAnsi" w:hAnsiTheme="minorHAnsi"/>
                <w:b/>
              </w:rPr>
              <w:t xml:space="preserve"> </w:t>
            </w:r>
            <w:r w:rsidR="00702A83" w:rsidRPr="00362973">
              <w:rPr>
                <w:rFonts w:asciiTheme="minorHAnsi" w:hAnsiTheme="minorHAnsi"/>
              </w:rPr>
              <w:t>solving problems using graphs,</w:t>
            </w:r>
            <w:r w:rsidRPr="00362973">
              <w:rPr>
                <w:rFonts w:asciiTheme="minorHAnsi" w:hAnsiTheme="minorHAnsi"/>
                <w:b/>
              </w:rPr>
              <w:t xml:space="preserve"> </w:t>
            </w:r>
            <w:r w:rsidR="00702A83" w:rsidRPr="00362973">
              <w:rPr>
                <w:rFonts w:asciiTheme="minorHAnsi" w:hAnsiTheme="minorHAnsi"/>
              </w:rPr>
              <w:t xml:space="preserve">solving problems using LINGO </w:t>
            </w:r>
            <w:r w:rsidRPr="00362973">
              <w:rPr>
                <w:rFonts w:asciiTheme="minorHAnsi" w:hAnsiTheme="minorHAnsi"/>
              </w:rPr>
              <w:t>and Microsoft Excel software).</w:t>
            </w:r>
          </w:p>
          <w:p w14:paraId="10849156" w14:textId="20EC56FF" w:rsidR="00B33E0B" w:rsidRPr="00362973" w:rsidRDefault="00B33E0B" w:rsidP="00B33E0B">
            <w:pPr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Theme="minorHAnsi" w:hAnsiTheme="minorHAnsi"/>
                <w:b/>
                <w:lang w:val="en-CA"/>
              </w:rPr>
            </w:pPr>
            <w:r w:rsidRPr="00362973">
              <w:rPr>
                <w:rFonts w:asciiTheme="minorHAnsi" w:hAnsiTheme="minorHAnsi"/>
                <w:lang w:val="en-CA"/>
              </w:rPr>
              <w:lastRenderedPageBreak/>
              <w:t xml:space="preserve">Basics of </w:t>
            </w:r>
            <w:r w:rsidRPr="00362973">
              <w:rPr>
                <w:rFonts w:asciiTheme="minorHAnsi" w:hAnsiTheme="minorHAnsi"/>
              </w:rPr>
              <w:t>DEA (Data Envelopment Analysis) (using analitical and graphical methods).</w:t>
            </w:r>
          </w:p>
          <w:p w14:paraId="031A1A00" w14:textId="77777777" w:rsidR="00B33E0B" w:rsidRPr="00362973" w:rsidRDefault="00B33E0B" w:rsidP="00B33E0B">
            <w:pPr>
              <w:spacing w:after="200"/>
              <w:contextualSpacing/>
              <w:jc w:val="both"/>
              <w:rPr>
                <w:rFonts w:asciiTheme="minorHAnsi" w:hAnsiTheme="minorHAnsi"/>
                <w:b/>
              </w:rPr>
            </w:pPr>
          </w:p>
          <w:p w14:paraId="68E25B91" w14:textId="3E25F65B" w:rsidR="00427AF7" w:rsidRPr="00362973" w:rsidRDefault="00427AF7" w:rsidP="00702A83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</w:p>
        </w:tc>
      </w:tr>
      <w:tr w:rsidR="005A11E4" w:rsidRPr="0049183D" w14:paraId="50F6CFCC" w14:textId="77777777" w:rsidTr="5F4C564E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362973" w:rsidRDefault="0061471B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362973">
              <w:lastRenderedPageBreak/>
              <w:br w:type="page"/>
            </w:r>
          </w:p>
          <w:p w14:paraId="4C4D6A60" w14:textId="77777777" w:rsidR="005A11E4" w:rsidRPr="00362973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br w:type="page"/>
            </w:r>
            <w:r w:rsidRPr="00362973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5562C7" w:rsidRPr="005562C7" w14:paraId="166E7B56" w14:textId="77777777" w:rsidTr="5F4C564E">
        <w:trPr>
          <w:trHeight w:val="1198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02D" w14:textId="2584D2E6" w:rsidR="00D648EC" w:rsidRPr="00F63781" w:rsidRDefault="00D648EC" w:rsidP="00D648EC">
            <w:pPr>
              <w:pStyle w:val="Odstavekseznama"/>
              <w:ind w:left="0"/>
              <w:rPr>
                <w:rFonts w:asciiTheme="minorHAnsi" w:hAnsiTheme="minorHAnsi" w:cstheme="minorHAnsi"/>
                <w:shd w:val="clear" w:color="auto" w:fill="FFFFFF"/>
              </w:rPr>
            </w:pPr>
            <w:bookmarkStart w:id="0" w:name="112"/>
            <w:bookmarkEnd w:id="0"/>
            <w:r w:rsidRPr="00F63781">
              <w:rPr>
                <w:rFonts w:asciiTheme="minorHAnsi" w:hAnsiTheme="minorHAnsi" w:cstheme="minorHAnsi"/>
                <w:shd w:val="clear" w:color="auto" w:fill="FFFFFF"/>
              </w:rPr>
              <w:t>Jensen, P. A., &amp; Bard, J. F. (2003). </w:t>
            </w:r>
            <w:r w:rsidRPr="00F6378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Operations research: models and methods</w:t>
            </w:r>
            <w:r w:rsidRPr="00F63781">
              <w:rPr>
                <w:rFonts w:asciiTheme="minorHAnsi" w:hAnsiTheme="minorHAnsi" w:cstheme="minorHAnsi"/>
                <w:shd w:val="clear" w:color="auto" w:fill="FFFFFF"/>
              </w:rPr>
              <w:t>. John Wiley &amp; Sons.</w:t>
            </w:r>
          </w:p>
          <w:p w14:paraId="2D11F190" w14:textId="77777777" w:rsidR="00D648EC" w:rsidRPr="00F63781" w:rsidRDefault="00D648EC" w:rsidP="00D648EC">
            <w:pPr>
              <w:pStyle w:val="Odstavekseznama"/>
              <w:ind w:left="0"/>
              <w:rPr>
                <w:rFonts w:asciiTheme="minorHAnsi" w:hAnsiTheme="minorHAnsi" w:cstheme="minorHAnsi"/>
                <w:shd w:val="clear" w:color="auto" w:fill="FFFFFF"/>
              </w:rPr>
            </w:pPr>
            <w:r w:rsidRPr="00F63781">
              <w:rPr>
                <w:rFonts w:asciiTheme="minorHAnsi" w:hAnsiTheme="minorHAnsi" w:cstheme="minorHAnsi"/>
                <w:shd w:val="clear" w:color="auto" w:fill="FFFFFF"/>
              </w:rPr>
              <w:t>Kramberger, T., &amp; Šinko, S. (2022). </w:t>
            </w:r>
            <w:r w:rsidRPr="00F6378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Optimizacijske metode v logistiki: osnovni problemi linearnega programiranja</w:t>
            </w:r>
            <w:r w:rsidRPr="00F63781">
              <w:rPr>
                <w:rFonts w:asciiTheme="minorHAnsi" w:hAnsiTheme="minorHAnsi" w:cstheme="minorHAnsi"/>
                <w:shd w:val="clear" w:color="auto" w:fill="FFFFFF"/>
              </w:rPr>
              <w:t> (1. izd.). Fakulteta za logistiko Univerze v Mariboru. https://fl.um.si/knjiznica/wp-content/uploads/2020/01/OPTIMIZACIJSKE-METODE-V-LOGISTIKI_PRVI-DEL.pdf</w:t>
            </w:r>
          </w:p>
          <w:p w14:paraId="184E7F18" w14:textId="652360CE" w:rsidR="0061077E" w:rsidRPr="00D648EC" w:rsidRDefault="00D648EC" w:rsidP="00D648E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F63781">
              <w:rPr>
                <w:rFonts w:asciiTheme="minorHAnsi" w:hAnsiTheme="minorHAnsi" w:cstheme="minorHAnsi"/>
                <w:shd w:val="clear" w:color="auto" w:fill="FFFFFF"/>
              </w:rPr>
              <w:t>Kramberger, T., &amp; Šinko, S. (2022). </w:t>
            </w:r>
            <w:r w:rsidRPr="00F6378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Optimizacijske metode v logistiki: upravljanje s pretoki in odločanje</w:t>
            </w:r>
            <w:r w:rsidRPr="00F63781">
              <w:rPr>
                <w:rFonts w:asciiTheme="minorHAnsi" w:hAnsiTheme="minorHAnsi" w:cstheme="minorHAnsi"/>
                <w:shd w:val="clear" w:color="auto" w:fill="FFFFFF"/>
              </w:rPr>
              <w:t> (1. izd.). Fakulteta za logistiko Univerze v Mariboru. https://fl.um.si/knjiznica/wp-content/uploads/2020/01/OPTIMIZACIJSKE-METODE-V-LOGISTIKI_DRUGI-DEL.pdf</w:t>
            </w:r>
          </w:p>
        </w:tc>
      </w:tr>
      <w:tr w:rsidR="005562C7" w:rsidRPr="0049183D" w14:paraId="17101D27" w14:textId="77777777" w:rsidTr="5F4C564E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562C7" w:rsidRPr="00362973" w:rsidRDefault="005562C7" w:rsidP="005562C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562C7" w:rsidRPr="0036297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562C7" w:rsidRPr="0036297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562C7" w:rsidRPr="0036297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562C7" w:rsidRPr="0036297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362973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02A83" w:rsidRPr="0049183D" w14:paraId="572FDB32" w14:textId="77777777" w:rsidTr="5F4C564E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A0A" w14:textId="77777777" w:rsidR="00702A83" w:rsidRPr="00362973" w:rsidRDefault="00702A83" w:rsidP="00971AE1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</w:p>
          <w:p w14:paraId="5B77CD6D" w14:textId="281E9BE9" w:rsidR="00971AE1" w:rsidRPr="00362973" w:rsidRDefault="00971AE1" w:rsidP="00971A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Cilji predmeta so:</w:t>
            </w:r>
          </w:p>
          <w:p w14:paraId="39500A91" w14:textId="211AD5F2" w:rsidR="00971AE1" w:rsidRPr="00362973" w:rsidRDefault="0027635E" w:rsidP="00971AE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seznaniti študente z</w:t>
            </w:r>
            <w:r w:rsidR="00971AE1" w:rsidRPr="00362973">
              <w:rPr>
                <w:rFonts w:asciiTheme="minorHAnsi" w:eastAsia="Calibri" w:hAnsiTheme="minorHAnsi"/>
                <w:bCs/>
                <w:lang w:val="pl-PL"/>
              </w:rPr>
              <w:t xml:space="preserve"> matrični</w:t>
            </w:r>
            <w:r w:rsidRPr="00362973">
              <w:rPr>
                <w:rFonts w:asciiTheme="minorHAnsi" w:eastAsia="Calibri" w:hAnsiTheme="minorHAnsi"/>
                <w:bCs/>
                <w:lang w:val="pl-PL"/>
              </w:rPr>
              <w:t>m</w:t>
            </w:r>
            <w:r w:rsidR="00971AE1" w:rsidRPr="00362973">
              <w:rPr>
                <w:rFonts w:asciiTheme="minorHAnsi" w:eastAsia="Calibri" w:hAnsiTheme="minorHAnsi"/>
                <w:bCs/>
                <w:lang w:val="pl-PL"/>
              </w:rPr>
              <w:t xml:space="preserve"> in procentni</w:t>
            </w:r>
            <w:r w:rsidRPr="00362973">
              <w:rPr>
                <w:rFonts w:asciiTheme="minorHAnsi" w:eastAsia="Calibri" w:hAnsiTheme="minorHAnsi"/>
                <w:bCs/>
                <w:lang w:val="pl-PL"/>
              </w:rPr>
              <w:t>m</w:t>
            </w:r>
            <w:r w:rsidR="00971AE1" w:rsidRPr="00362973">
              <w:rPr>
                <w:rFonts w:asciiTheme="minorHAnsi" w:eastAsia="Calibri" w:hAnsiTheme="minorHAnsi"/>
                <w:bCs/>
                <w:lang w:val="pl-PL"/>
              </w:rPr>
              <w:t xml:space="preserve"> račun, razmerj</w:t>
            </w:r>
            <w:r w:rsidRPr="00362973">
              <w:rPr>
                <w:rFonts w:asciiTheme="minorHAnsi" w:eastAsia="Calibri" w:hAnsiTheme="minorHAnsi"/>
                <w:bCs/>
                <w:lang w:val="pl-PL"/>
              </w:rPr>
              <w:t>i</w:t>
            </w:r>
            <w:r w:rsidR="00971AE1" w:rsidRPr="00362973">
              <w:rPr>
                <w:rFonts w:asciiTheme="minorHAnsi" w:eastAsia="Calibri" w:hAnsiTheme="minorHAnsi"/>
                <w:bCs/>
                <w:lang w:val="pl-PL"/>
              </w:rPr>
              <w:t>, razdelilni</w:t>
            </w:r>
            <w:r w:rsidRPr="00362973">
              <w:rPr>
                <w:rFonts w:asciiTheme="minorHAnsi" w:eastAsia="Calibri" w:hAnsiTheme="minorHAnsi"/>
                <w:bCs/>
                <w:lang w:val="pl-PL"/>
              </w:rPr>
              <w:t>m</w:t>
            </w:r>
            <w:r w:rsidR="00971AE1" w:rsidRPr="00362973">
              <w:rPr>
                <w:rFonts w:asciiTheme="minorHAnsi" w:eastAsia="Calibri" w:hAnsiTheme="minorHAnsi"/>
                <w:bCs/>
                <w:lang w:val="pl-PL"/>
              </w:rPr>
              <w:t xml:space="preserve"> račun</w:t>
            </w:r>
            <w:r w:rsidRPr="00362973">
              <w:rPr>
                <w:rFonts w:asciiTheme="minorHAnsi" w:eastAsia="Calibri" w:hAnsiTheme="minorHAnsi"/>
                <w:bCs/>
                <w:lang w:val="pl-PL"/>
              </w:rPr>
              <w:t>om</w:t>
            </w:r>
            <w:r w:rsidR="00971AE1" w:rsidRPr="00362973">
              <w:rPr>
                <w:rFonts w:asciiTheme="minorHAnsi" w:eastAsia="Calibri" w:hAnsiTheme="minorHAnsi"/>
                <w:bCs/>
                <w:lang w:val="pl-PL"/>
              </w:rPr>
              <w:t>, zmesni</w:t>
            </w:r>
            <w:r w:rsidRPr="00362973">
              <w:rPr>
                <w:rFonts w:asciiTheme="minorHAnsi" w:eastAsia="Calibri" w:hAnsiTheme="minorHAnsi"/>
                <w:bCs/>
                <w:lang w:val="pl-PL"/>
              </w:rPr>
              <w:t>m</w:t>
            </w:r>
            <w:r w:rsidR="00971AE1" w:rsidRPr="00362973">
              <w:rPr>
                <w:rFonts w:asciiTheme="minorHAnsi" w:eastAsia="Calibri" w:hAnsiTheme="minorHAnsi"/>
                <w:bCs/>
                <w:lang w:val="pl-PL"/>
              </w:rPr>
              <w:t xml:space="preserve"> račun</w:t>
            </w:r>
            <w:r w:rsidRPr="00362973">
              <w:rPr>
                <w:rFonts w:asciiTheme="minorHAnsi" w:eastAsia="Calibri" w:hAnsiTheme="minorHAnsi"/>
                <w:bCs/>
                <w:lang w:val="pl-PL"/>
              </w:rPr>
              <w:t xml:space="preserve">om, obrestnim računom, vlogami, dvigi in posojili. </w:t>
            </w:r>
          </w:p>
          <w:p w14:paraId="5D597327" w14:textId="38FC3C3C" w:rsidR="0027635E" w:rsidRPr="00362973" w:rsidRDefault="0027635E" w:rsidP="00971AE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seznaniti študente s sistemi linearnih enačb in neenačb z nami reševanja optimizacijskih problemov,</w:t>
            </w:r>
          </w:p>
          <w:p w14:paraId="3F9FAEA7" w14:textId="704031E7" w:rsidR="0027635E" w:rsidRPr="00362973" w:rsidRDefault="0027635E" w:rsidP="00971AE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 xml:space="preserve">seznaniti študente s konveksnimi množicami in njihovo uporabo pri reševanju optimizacijskih problemov, </w:t>
            </w:r>
          </w:p>
          <w:p w14:paraId="69C76C18" w14:textId="4717A2B5" w:rsidR="0027635E" w:rsidRPr="00362973" w:rsidRDefault="0027635E" w:rsidP="00971AE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seznaniti študente z optimizacijskimi modeli,</w:t>
            </w:r>
          </w:p>
          <w:p w14:paraId="70C9D35E" w14:textId="4545FEFA" w:rsidR="0027635E" w:rsidRPr="00362973" w:rsidRDefault="0027635E" w:rsidP="00971AE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 xml:space="preserve">seznaniti študente z linearnim programiranjem, </w:t>
            </w:r>
          </w:p>
          <w:p w14:paraId="295391F1" w14:textId="5733B958" w:rsidR="0027635E" w:rsidRPr="00362973" w:rsidRDefault="0027635E" w:rsidP="00971AE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seznaniti študente z osnovami DEA analize.</w:t>
            </w:r>
          </w:p>
          <w:p w14:paraId="7FC1865D" w14:textId="77777777" w:rsidR="00971AE1" w:rsidRPr="00362973" w:rsidRDefault="00971AE1" w:rsidP="00971A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</w:p>
          <w:p w14:paraId="5EB6DBE4" w14:textId="1DFD2747" w:rsidR="00971AE1" w:rsidRPr="00362973" w:rsidRDefault="00971AE1" w:rsidP="00971A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Kompetence, ki jih študentje osvojijo:</w:t>
            </w:r>
          </w:p>
          <w:p w14:paraId="13D88412" w14:textId="55CC7D67" w:rsidR="0027635E" w:rsidRPr="00362973" w:rsidRDefault="0027635E" w:rsidP="0027635E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sposobnost uporabe matričnega in procentnega računa, razmerij, razdelilnega računa, zmesnega računa, obrestnega računa, vlog, dvigov in posojil za namene logističnih operacij,</w:t>
            </w:r>
          </w:p>
          <w:p w14:paraId="20F3BD46" w14:textId="0CFD449D" w:rsidR="0027635E" w:rsidRPr="00362973" w:rsidRDefault="0027635E" w:rsidP="0027635E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sposobnost uporabe sistemov linearnih enačb in neenačb z namenom reševanja optimizacijskih problemov,</w:t>
            </w:r>
          </w:p>
          <w:p w14:paraId="0B1876C3" w14:textId="15542FF2" w:rsidR="0027635E" w:rsidRPr="00362973" w:rsidRDefault="0027635E" w:rsidP="0027635E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 xml:space="preserve">sposobnost uporabe konveksnih množic z namenom reševanja optimizacijskih problemov, </w:t>
            </w:r>
          </w:p>
          <w:p w14:paraId="59C0134E" w14:textId="674725A1" w:rsidR="0027635E" w:rsidRPr="00362973" w:rsidRDefault="0027635E" w:rsidP="0027635E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sposobnost zapisati realen problem z linearnim programom, grafično rešiti preprost primer linearnega programa, uporabiti programski paket LINGO in Microsoft Excel za reševanje linearnih programov,</w:t>
            </w:r>
          </w:p>
          <w:p w14:paraId="66DC0E42" w14:textId="346893F7" w:rsidR="0027635E" w:rsidRPr="00362973" w:rsidRDefault="0027635E" w:rsidP="0027635E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sposobnost uporabe DEA analize za določanje učinkovitosti</w:t>
            </w:r>
            <w:r w:rsidR="00432F83" w:rsidRPr="00362973">
              <w:rPr>
                <w:rFonts w:asciiTheme="minorHAnsi" w:eastAsia="Calibri" w:hAnsiTheme="minorHAnsi"/>
                <w:bCs/>
                <w:lang w:val="pl-PL"/>
              </w:rPr>
              <w:t>.</w:t>
            </w:r>
          </w:p>
          <w:p w14:paraId="582EF3EA" w14:textId="7B9D5AF1" w:rsidR="00971AE1" w:rsidRPr="00362973" w:rsidRDefault="00971AE1" w:rsidP="00971A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02A83" w:rsidRPr="00362973" w:rsidRDefault="00702A83" w:rsidP="00702A83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FA4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eastAsia="Calibri" w:hAnsiTheme="minorHAnsi"/>
                <w:strike/>
                <w:lang w:val="en-CA"/>
              </w:rPr>
            </w:pPr>
          </w:p>
          <w:p w14:paraId="318A3DEC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The objectives of the course are:</w:t>
            </w:r>
          </w:p>
          <w:p w14:paraId="1F7641DB" w14:textId="5B0577B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 xml:space="preserve">• to acquaint students with matrix and percentage </w:t>
            </w:r>
            <w:r w:rsidR="0047340F" w:rsidRPr="00362973">
              <w:rPr>
                <w:rFonts w:asciiTheme="minorHAnsi" w:hAnsiTheme="minorHAnsi"/>
                <w:bCs/>
              </w:rPr>
              <w:t>calculations</w:t>
            </w:r>
            <w:r w:rsidRPr="00362973">
              <w:rPr>
                <w:rFonts w:asciiTheme="minorHAnsi" w:hAnsiTheme="minorHAnsi"/>
                <w:bCs/>
              </w:rPr>
              <w:t xml:space="preserve">, ratios, distribution </w:t>
            </w:r>
            <w:r w:rsidR="0047340F" w:rsidRPr="00362973">
              <w:rPr>
                <w:rFonts w:asciiTheme="minorHAnsi" w:hAnsiTheme="minorHAnsi"/>
                <w:bCs/>
              </w:rPr>
              <w:t>calculations</w:t>
            </w:r>
            <w:r w:rsidRPr="00362973">
              <w:rPr>
                <w:rFonts w:asciiTheme="minorHAnsi" w:hAnsiTheme="minorHAnsi"/>
                <w:bCs/>
              </w:rPr>
              <w:t xml:space="preserve">, joint </w:t>
            </w:r>
            <w:r w:rsidR="0047340F" w:rsidRPr="00362973">
              <w:rPr>
                <w:rFonts w:asciiTheme="minorHAnsi" w:hAnsiTheme="minorHAnsi"/>
                <w:bCs/>
              </w:rPr>
              <w:t>calculations</w:t>
            </w:r>
            <w:r w:rsidRPr="00362973">
              <w:rPr>
                <w:rFonts w:asciiTheme="minorHAnsi" w:hAnsiTheme="minorHAnsi"/>
                <w:bCs/>
              </w:rPr>
              <w:t xml:space="preserve">, interest </w:t>
            </w:r>
            <w:r w:rsidR="0047340F" w:rsidRPr="00362973">
              <w:rPr>
                <w:rFonts w:asciiTheme="minorHAnsi" w:hAnsiTheme="minorHAnsi"/>
                <w:bCs/>
              </w:rPr>
              <w:t>calculations</w:t>
            </w:r>
            <w:r w:rsidRPr="00362973">
              <w:rPr>
                <w:rFonts w:asciiTheme="minorHAnsi" w:hAnsiTheme="minorHAnsi"/>
                <w:bCs/>
              </w:rPr>
              <w:t>, deposits, withdrawals and loans.</w:t>
            </w:r>
          </w:p>
          <w:p w14:paraId="16C92E1A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to acquaint students with systems of linear equations and inequalities with us for solving optimization problems,</w:t>
            </w:r>
          </w:p>
          <w:p w14:paraId="3EFA501F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to acquaint students with convex sets and their use in solving optimization problems,</w:t>
            </w:r>
          </w:p>
          <w:p w14:paraId="23E08357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to acquaint students with optimization models,</w:t>
            </w:r>
          </w:p>
          <w:p w14:paraId="771B5E6B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to acquaint students with linear programming,</w:t>
            </w:r>
          </w:p>
          <w:p w14:paraId="7BC47C97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to acquaint students with the basics of DEA analysis.</w:t>
            </w:r>
          </w:p>
          <w:p w14:paraId="0268B249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</w:p>
          <w:p w14:paraId="709C3833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</w:p>
          <w:p w14:paraId="07B5A20E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</w:p>
          <w:p w14:paraId="4F4EADE4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Competences that students acquire:</w:t>
            </w:r>
          </w:p>
          <w:p w14:paraId="1871D86D" w14:textId="17C8F733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 xml:space="preserve">• ability to use </w:t>
            </w:r>
            <w:r w:rsidR="00136E2A" w:rsidRPr="00362973">
              <w:rPr>
                <w:rFonts w:asciiTheme="minorHAnsi" w:hAnsiTheme="minorHAnsi"/>
                <w:bCs/>
              </w:rPr>
              <w:t>matrix and percentage calculations, ratios, distribution calculations, joint calculations, interest calculations, deposits, withdrawals and loans,</w:t>
            </w:r>
          </w:p>
          <w:p w14:paraId="628883D8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ability to use systems of linear equations and inequalities in order to solve optimization problems,</w:t>
            </w:r>
          </w:p>
          <w:p w14:paraId="2A36E2CA" w14:textId="77777777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ability to use convex sets in order to solve optimization problems,</w:t>
            </w:r>
          </w:p>
          <w:p w14:paraId="16A739C0" w14:textId="1B3E308C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Cs/>
              </w:rPr>
            </w:pPr>
            <w:r w:rsidRPr="00362973">
              <w:rPr>
                <w:rFonts w:asciiTheme="minorHAnsi" w:hAnsiTheme="minorHAnsi"/>
                <w:bCs/>
              </w:rPr>
              <w:t>• ability to write a real problem with a linear program, graphically solve a simple example of a linear program, use the software package LINGO and Microsoft Exccel to solve linear programs,</w:t>
            </w:r>
          </w:p>
          <w:p w14:paraId="41C5AAA2" w14:textId="44D42FE5" w:rsidR="0027635E" w:rsidRPr="00362973" w:rsidRDefault="0027635E" w:rsidP="0027635E">
            <w:pPr>
              <w:spacing w:after="0"/>
              <w:contextualSpacing/>
              <w:jc w:val="both"/>
              <w:rPr>
                <w:rFonts w:asciiTheme="minorHAnsi" w:hAnsiTheme="minorHAnsi"/>
                <w:b/>
              </w:rPr>
            </w:pPr>
            <w:r w:rsidRPr="00362973">
              <w:rPr>
                <w:rFonts w:asciiTheme="minorHAnsi" w:hAnsiTheme="minorHAnsi"/>
                <w:bCs/>
              </w:rPr>
              <w:t>• ability to use DEA analysis to determine performance.</w:t>
            </w:r>
          </w:p>
        </w:tc>
      </w:tr>
      <w:tr w:rsidR="00702A83" w:rsidRPr="0049183D" w14:paraId="2732D8B1" w14:textId="77777777" w:rsidTr="5F4C564E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702A83" w:rsidRPr="0036297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303BAC" w:rsidRPr="0049183D" w14:paraId="355E000C" w14:textId="77777777" w:rsidTr="5F4C564E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76F49" w14:textId="77777777" w:rsidR="00136E2A" w:rsidRPr="00362973" w:rsidRDefault="00136E2A" w:rsidP="00136E2A">
            <w:pPr>
              <w:pStyle w:val="Odstavekseznam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</w:p>
          <w:p w14:paraId="2B9BA79E" w14:textId="0A19ED6F" w:rsidR="00303BAC" w:rsidRPr="00362973" w:rsidRDefault="00136E2A" w:rsidP="00136E2A">
            <w:pPr>
              <w:pStyle w:val="Odstavekseznam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Študent ob zaključku predmeta:</w:t>
            </w:r>
          </w:p>
          <w:p w14:paraId="6ABAD24D" w14:textId="12F18AA6" w:rsidR="00136E2A" w:rsidRPr="00362973" w:rsidRDefault="00136E2A" w:rsidP="64E89CE0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lang w:val="pl-PL"/>
              </w:rPr>
            </w:pPr>
            <w:r w:rsidRPr="00362973">
              <w:rPr>
                <w:rFonts w:asciiTheme="minorHAnsi" w:eastAsia="Calibri" w:hAnsiTheme="minorHAnsi"/>
                <w:lang w:val="pl-PL"/>
              </w:rPr>
              <w:t>uporabi matrični in procentni račun, razmerja, razdelilni račun, zmesni račun, obrestni račun, vloge, dvige in posojila na realnih problemih,</w:t>
            </w:r>
          </w:p>
          <w:p w14:paraId="11FED19E" w14:textId="2277618A" w:rsidR="00136E2A" w:rsidRPr="00362973" w:rsidRDefault="00136E2A" w:rsidP="00136E2A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razume kaj je optimizacijski model in pozna korake izvedbe optimizacije,</w:t>
            </w:r>
          </w:p>
          <w:p w14:paraId="2F46D7B0" w14:textId="7D3F8496" w:rsidR="00136E2A" w:rsidRPr="00362973" w:rsidRDefault="00136E2A" w:rsidP="64E89CE0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lang w:val="pl-PL"/>
              </w:rPr>
            </w:pPr>
            <w:r w:rsidRPr="00362973">
              <w:rPr>
                <w:rFonts w:asciiTheme="minorHAnsi" w:eastAsia="Calibri" w:hAnsiTheme="minorHAnsi"/>
                <w:lang w:val="pl-PL"/>
              </w:rPr>
              <w:t>zapi</w:t>
            </w:r>
            <w:r w:rsidR="4FD147F8" w:rsidRPr="00362973">
              <w:rPr>
                <w:rFonts w:asciiTheme="minorHAnsi" w:eastAsia="Calibri" w:hAnsiTheme="minorHAnsi"/>
                <w:lang w:val="pl-PL"/>
              </w:rPr>
              <w:t>še</w:t>
            </w:r>
            <w:r w:rsidRPr="00362973">
              <w:rPr>
                <w:rFonts w:asciiTheme="minorHAnsi" w:eastAsia="Calibri" w:hAnsiTheme="minorHAnsi"/>
                <w:lang w:val="pl-PL"/>
              </w:rPr>
              <w:t xml:space="preserve"> linearni program na osnovi podanega problema,</w:t>
            </w:r>
          </w:p>
          <w:p w14:paraId="2C67C429" w14:textId="374F956E" w:rsidR="00136E2A" w:rsidRPr="00362973" w:rsidRDefault="00136E2A" w:rsidP="64E89CE0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lang w:val="pl-PL"/>
              </w:rPr>
            </w:pPr>
            <w:r w:rsidRPr="00362973">
              <w:rPr>
                <w:rFonts w:asciiTheme="minorHAnsi" w:eastAsia="Calibri" w:hAnsiTheme="minorHAnsi"/>
                <w:lang w:val="pl-PL"/>
              </w:rPr>
              <w:t>reši linearni program na grafični način in za reševanje uporabiti programski paket LINGO in Microsoft Excel</w:t>
            </w:r>
          </w:p>
          <w:p w14:paraId="365463B4" w14:textId="025FBFA3" w:rsidR="00136E2A" w:rsidRPr="00362973" w:rsidRDefault="00136E2A" w:rsidP="00136E2A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362973">
              <w:rPr>
                <w:rFonts w:asciiTheme="minorHAnsi" w:eastAsia="Calibri" w:hAnsiTheme="minorHAnsi"/>
                <w:bCs/>
                <w:lang w:val="pl-PL"/>
              </w:rPr>
              <w:t>izvede preprosto DEA analizo za določanje učinkovitosti</w:t>
            </w:r>
          </w:p>
          <w:p w14:paraId="46DEA773" w14:textId="7FC45FC9" w:rsidR="00136E2A" w:rsidRPr="00362973" w:rsidRDefault="00136E2A" w:rsidP="00136E2A">
            <w:pPr>
              <w:pStyle w:val="Odstavekseznam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03BAC" w:rsidRPr="00362973" w:rsidRDefault="00303BAC" w:rsidP="00303BA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303BAC" w:rsidRPr="00362973" w:rsidRDefault="00303BAC" w:rsidP="00303BA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303BAC" w:rsidRPr="00362973" w:rsidRDefault="00303BAC" w:rsidP="00303BAC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00C82" w14:textId="77777777" w:rsidR="00136E2A" w:rsidRPr="00362973" w:rsidRDefault="00136E2A" w:rsidP="00303BAC">
            <w:pPr>
              <w:spacing w:after="0"/>
              <w:ind w:left="360"/>
              <w:contextualSpacing/>
              <w:jc w:val="both"/>
              <w:rPr>
                <w:rFonts w:asciiTheme="minorHAnsi" w:hAnsiTheme="minorHAnsi"/>
                <w:b/>
                <w:lang w:val="en-CA"/>
              </w:rPr>
            </w:pPr>
          </w:p>
          <w:p w14:paraId="3C16E3D4" w14:textId="77777777" w:rsidR="00136E2A" w:rsidRPr="00362973" w:rsidRDefault="00136E2A" w:rsidP="00136E2A">
            <w:pPr>
              <w:spacing w:after="0"/>
              <w:ind w:left="30"/>
              <w:contextualSpacing/>
              <w:jc w:val="both"/>
              <w:rPr>
                <w:rFonts w:asciiTheme="minorHAnsi" w:hAnsiTheme="minorHAnsi"/>
                <w:bCs/>
                <w:lang w:val="en-CA"/>
              </w:rPr>
            </w:pPr>
            <w:r w:rsidRPr="00362973">
              <w:rPr>
                <w:rFonts w:asciiTheme="minorHAnsi" w:hAnsiTheme="minorHAnsi"/>
                <w:bCs/>
                <w:lang w:val="en-CA"/>
              </w:rPr>
              <w:t>Student at the end of the course:</w:t>
            </w:r>
          </w:p>
          <w:p w14:paraId="552F0BF7" w14:textId="057E781A" w:rsidR="00136E2A" w:rsidRPr="00362973" w:rsidRDefault="00136E2A" w:rsidP="00136E2A">
            <w:pPr>
              <w:spacing w:after="0"/>
              <w:ind w:left="30"/>
              <w:contextualSpacing/>
              <w:jc w:val="both"/>
              <w:rPr>
                <w:rFonts w:asciiTheme="minorHAnsi" w:hAnsiTheme="minorHAnsi"/>
                <w:bCs/>
                <w:lang w:val="en-CA"/>
              </w:rPr>
            </w:pPr>
            <w:r w:rsidRPr="00362973">
              <w:rPr>
                <w:rFonts w:asciiTheme="minorHAnsi" w:hAnsiTheme="minorHAnsi"/>
                <w:bCs/>
                <w:lang w:val="en-CA"/>
              </w:rPr>
              <w:t xml:space="preserve">• knows how to use </w:t>
            </w:r>
            <w:r w:rsidRPr="00362973">
              <w:rPr>
                <w:rFonts w:asciiTheme="minorHAnsi" w:hAnsiTheme="minorHAnsi"/>
                <w:bCs/>
              </w:rPr>
              <w:t>matrix and percentage calculations, ratios, distribution calculations, joint calculations, interest calculations, deposits, withdrawals and loans</w:t>
            </w:r>
            <w:r w:rsidR="00EE7F0D" w:rsidRPr="00362973">
              <w:rPr>
                <w:rFonts w:asciiTheme="minorHAnsi" w:hAnsiTheme="minorHAnsi"/>
                <w:bCs/>
              </w:rPr>
              <w:t>,</w:t>
            </w:r>
          </w:p>
          <w:p w14:paraId="08EAD54E" w14:textId="77777777" w:rsidR="00136E2A" w:rsidRPr="00362973" w:rsidRDefault="00136E2A" w:rsidP="00136E2A">
            <w:pPr>
              <w:spacing w:after="0"/>
              <w:ind w:left="30"/>
              <w:contextualSpacing/>
              <w:jc w:val="both"/>
              <w:rPr>
                <w:rFonts w:asciiTheme="minorHAnsi" w:hAnsiTheme="minorHAnsi"/>
                <w:bCs/>
                <w:lang w:val="en-CA"/>
              </w:rPr>
            </w:pPr>
            <w:r w:rsidRPr="00362973">
              <w:rPr>
                <w:rFonts w:asciiTheme="minorHAnsi" w:hAnsiTheme="minorHAnsi"/>
                <w:bCs/>
                <w:lang w:val="en-CA"/>
              </w:rPr>
              <w:t>• understands what an optimization model is and knows the steps of performing optimization,</w:t>
            </w:r>
          </w:p>
          <w:p w14:paraId="3405CB42" w14:textId="77777777" w:rsidR="00136E2A" w:rsidRPr="00362973" w:rsidRDefault="00136E2A" w:rsidP="00136E2A">
            <w:pPr>
              <w:spacing w:after="0"/>
              <w:ind w:left="30"/>
              <w:contextualSpacing/>
              <w:jc w:val="both"/>
              <w:rPr>
                <w:rFonts w:asciiTheme="minorHAnsi" w:hAnsiTheme="minorHAnsi"/>
                <w:bCs/>
                <w:lang w:val="en-CA"/>
              </w:rPr>
            </w:pPr>
            <w:r w:rsidRPr="00362973">
              <w:rPr>
                <w:rFonts w:asciiTheme="minorHAnsi" w:hAnsiTheme="minorHAnsi"/>
                <w:bCs/>
                <w:lang w:val="en-CA"/>
              </w:rPr>
              <w:t>• can write a linear program based on a given problem,</w:t>
            </w:r>
          </w:p>
          <w:p w14:paraId="5D53661C" w14:textId="77777777" w:rsidR="00136E2A" w:rsidRPr="00362973" w:rsidRDefault="00136E2A" w:rsidP="00136E2A">
            <w:pPr>
              <w:spacing w:after="0"/>
              <w:ind w:left="30"/>
              <w:contextualSpacing/>
              <w:jc w:val="both"/>
              <w:rPr>
                <w:rFonts w:asciiTheme="minorHAnsi" w:hAnsiTheme="minorHAnsi"/>
                <w:bCs/>
                <w:lang w:val="en-CA"/>
              </w:rPr>
            </w:pPr>
            <w:r w:rsidRPr="00362973">
              <w:rPr>
                <w:rFonts w:asciiTheme="minorHAnsi" w:hAnsiTheme="minorHAnsi"/>
                <w:bCs/>
                <w:lang w:val="en-CA"/>
              </w:rPr>
              <w:t>• can solve a linear program in a graphical way and use the LINGO and Microsoft Excel software package for solving it</w:t>
            </w:r>
          </w:p>
          <w:p w14:paraId="06D50644" w14:textId="638136C8" w:rsidR="00136E2A" w:rsidRPr="00362973" w:rsidRDefault="00136E2A" w:rsidP="00136E2A">
            <w:pPr>
              <w:spacing w:after="0"/>
              <w:ind w:left="30"/>
              <w:contextualSpacing/>
              <w:jc w:val="both"/>
              <w:rPr>
                <w:rFonts w:asciiTheme="minorHAnsi" w:hAnsiTheme="minorHAnsi"/>
                <w:b/>
                <w:lang w:val="en-CA"/>
              </w:rPr>
            </w:pPr>
            <w:r w:rsidRPr="00362973">
              <w:rPr>
                <w:rFonts w:asciiTheme="minorHAnsi" w:hAnsiTheme="minorHAnsi"/>
                <w:bCs/>
                <w:lang w:val="en-CA"/>
              </w:rPr>
              <w:t>• Performs a simple DEA analysis to determine performance</w:t>
            </w:r>
          </w:p>
        </w:tc>
      </w:tr>
      <w:tr w:rsidR="00303BAC" w:rsidRPr="0049183D" w14:paraId="77AB8FB3" w14:textId="77777777" w:rsidTr="5F4C564E">
        <w:trPr>
          <w:trHeight w:val="410"/>
        </w:trPr>
        <w:tc>
          <w:tcPr>
            <w:tcW w:w="47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97E" w14:textId="593724DB" w:rsidR="00303BAC" w:rsidRPr="00362973" w:rsidRDefault="00303BAC" w:rsidP="00303B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</w:rPr>
            </w:pPr>
            <w:r w:rsidRPr="00362973">
              <w:rPr>
                <w:rFonts w:asciiTheme="minorHAnsi" w:eastAsia="Calibri" w:hAnsiTheme="minorHAnsi"/>
              </w:rPr>
              <w:t xml:space="preserve">Prenesljive/ključne spretnosti in drugi atributi: </w:t>
            </w:r>
          </w:p>
          <w:p w14:paraId="338DBC7A" w14:textId="77777777" w:rsidR="00303BAC" w:rsidRPr="00362973" w:rsidRDefault="00303BAC" w:rsidP="00303B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4C4C6CF7" w14:textId="5956EF8F" w:rsidR="00303BAC" w:rsidRPr="00362973" w:rsidRDefault="00303BAC" w:rsidP="00303B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</w:rPr>
            </w:pPr>
            <w:r w:rsidRPr="00362973">
              <w:rPr>
                <w:rFonts w:asciiTheme="minorHAnsi" w:eastAsia="Calibri" w:hAnsiTheme="minorHAnsi"/>
              </w:rPr>
              <w:t>Študenti se usposobijo za uporabo teoretičnega znanja v praktičnih primerih, predvsem pri procesih, ki so jih spoznali pri predmetih Osnove logistike, Osnove logističnih procesov in trajnostnih oskrbovalnih verig, Osnove ekonomike v logistiki v prvem letniku.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D2675" w14:textId="77777777" w:rsidR="00303BAC" w:rsidRPr="00362973" w:rsidRDefault="00303BAC" w:rsidP="00303BA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B4A" w14:textId="2CF4135E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362973">
              <w:rPr>
                <w:rFonts w:asciiTheme="minorHAnsi" w:eastAsia="Calibri" w:hAnsiTheme="minorHAnsi"/>
              </w:rPr>
              <w:t>Transferable/Key Skills and other attributes:</w:t>
            </w:r>
          </w:p>
          <w:p w14:paraId="2A97B8B8" w14:textId="77777777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4CB93177" w14:textId="1F721827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362973">
              <w:rPr>
                <w:rFonts w:asciiTheme="minorHAnsi" w:eastAsia="Calibri" w:hAnsiTheme="minorHAnsi"/>
                <w:lang w:val="en-CA"/>
              </w:rPr>
              <w:t>Students learn to apply theoretical knowledge to practical situations, especially processes from the following subjects: Basics of logistics, Basics of logistics processes and sustainable supply chains, Fundamentals of Economics in logistics from year 1.</w:t>
            </w:r>
          </w:p>
        </w:tc>
      </w:tr>
      <w:tr w:rsidR="00303BAC" w:rsidRPr="0049183D" w14:paraId="28C61BBA" w14:textId="77777777" w:rsidTr="5F4C564E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303BAC" w:rsidRPr="0049183D" w14:paraId="4C66F302" w14:textId="77777777" w:rsidTr="5F4C564E">
        <w:trPr>
          <w:trHeight w:val="1163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2A2" w14:textId="77777777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62973">
              <w:rPr>
                <w:rFonts w:asciiTheme="minorHAnsi" w:eastAsia="Calibr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CEDC3C4" w14:textId="77777777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2A339AFB" w14:textId="30D7572B" w:rsidR="00303BAC" w:rsidRPr="00362973" w:rsidRDefault="00303BAC" w:rsidP="00303BA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Vaje: pri vajah študent utrdi teoretično znanje in spozna aplikativne možnosti. Del vaj se izvaja na klasični način v predavalnici, del v okviru laboratorijskih vaj,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03BAC" w:rsidRPr="00362973" w:rsidRDefault="00303BAC" w:rsidP="00303BAC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331" w14:textId="77777777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362973">
              <w:rPr>
                <w:rFonts w:asciiTheme="minorHAnsi" w:eastAsia="Calibri" w:hAnsiTheme="minorHAnsi"/>
                <w:lang w:val="en-US"/>
              </w:rPr>
              <w:t>Lectures:</w:t>
            </w:r>
          </w:p>
          <w:p w14:paraId="70B749A7" w14:textId="77777777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362973">
              <w:rPr>
                <w:rFonts w:asciiTheme="minorHAnsi" w:eastAsia="Calibri" w:hAnsiTheme="minorHAnsi"/>
                <w:lang w:val="en-US"/>
              </w:rPr>
              <w:t>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4291771E" w14:textId="77777777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</w:p>
          <w:p w14:paraId="16E78F08" w14:textId="61937FA8" w:rsidR="00303BAC" w:rsidRPr="00362973" w:rsidRDefault="00303BAC" w:rsidP="00303BA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362973">
              <w:rPr>
                <w:rFonts w:asciiTheme="minorHAnsi" w:eastAsia="Calibri" w:hAnsiTheme="minorHAnsi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303BAC" w:rsidRPr="0049183D" w14:paraId="0566443A" w14:textId="77777777" w:rsidTr="5F4C564E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303BAC" w:rsidRPr="00362973" w:rsidRDefault="00303BAC" w:rsidP="00303BAC">
            <w:pPr>
              <w:spacing w:after="0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303BAC" w:rsidRPr="00362973" w:rsidRDefault="00303BAC" w:rsidP="00303B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303BAC" w:rsidRPr="0049183D" w14:paraId="52B92BAD" w14:textId="77777777" w:rsidTr="5F4C564E">
        <w:trPr>
          <w:trHeight w:val="405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317" w14:textId="2D886D35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362973">
              <w:rPr>
                <w:rFonts w:asciiTheme="minorHAnsi" w:eastAsia="Calibri" w:hAnsiTheme="minorHAnsi"/>
                <w:b/>
                <w:bCs/>
              </w:rPr>
              <w:t>Predavanja:</w:t>
            </w:r>
          </w:p>
          <w:p w14:paraId="38E7C983" w14:textId="38ADBEB8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362973">
              <w:rPr>
                <w:rFonts w:asciiTheme="minorHAnsi" w:eastAsia="Calibri" w:hAnsiTheme="minorHAnsi"/>
              </w:rPr>
              <w:t>Pisni izpit.</w:t>
            </w:r>
          </w:p>
          <w:p w14:paraId="7C7A7407" w14:textId="00C232EC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35283D4F" w14:textId="705F0B72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362973">
              <w:rPr>
                <w:rFonts w:asciiTheme="minorHAnsi" w:eastAsia="Calibri" w:hAnsiTheme="minorHAnsi"/>
                <w:b/>
                <w:bCs/>
              </w:rPr>
              <w:t>Vaje:</w:t>
            </w:r>
          </w:p>
          <w:p w14:paraId="73D37E4C" w14:textId="2383EE4E" w:rsidR="00303BAC" w:rsidRPr="00362973" w:rsidRDefault="59180A75" w:rsidP="00303BAC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362973">
              <w:rPr>
                <w:rFonts w:asciiTheme="minorHAnsi" w:eastAsia="Calibri" w:hAnsiTheme="minorHAnsi"/>
              </w:rPr>
              <w:t>Ocena e</w:t>
            </w:r>
            <w:r w:rsidR="00303BAC" w:rsidRPr="00362973">
              <w:rPr>
                <w:rFonts w:asciiTheme="minorHAnsi" w:eastAsia="Calibri" w:hAnsiTheme="minorHAnsi"/>
              </w:rPr>
              <w:t>-vaj.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EE3" w14:textId="77777777" w:rsidR="00303BAC" w:rsidRPr="00362973" w:rsidRDefault="00303BAC" w:rsidP="00303BA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DF5EACA" w14:textId="65D247FE" w:rsidR="00303BAC" w:rsidRPr="00362973" w:rsidRDefault="00303BAC" w:rsidP="00303BA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t>80%</w:t>
            </w:r>
          </w:p>
          <w:p w14:paraId="5A2378DE" w14:textId="77777777" w:rsidR="00303BAC" w:rsidRPr="00362973" w:rsidRDefault="00303BAC" w:rsidP="00303BA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504730C6" w14:textId="77777777" w:rsidR="00303BAC" w:rsidRPr="00362973" w:rsidRDefault="00303BAC" w:rsidP="00303BA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252E3BC" w14:textId="1DE0B331" w:rsidR="00303BAC" w:rsidRPr="00362973" w:rsidRDefault="00303BAC" w:rsidP="00303BA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62973">
              <w:rPr>
                <w:rFonts w:eastAsia="Calibri" w:cs="Calibri"/>
                <w:lang w:eastAsia="sl-SI"/>
              </w:rPr>
              <w:t>20%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A1E" w14:textId="2B2301F1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362973">
              <w:rPr>
                <w:rFonts w:asciiTheme="minorHAnsi" w:eastAsia="Calibri" w:hAnsiTheme="minorHAnsi"/>
                <w:b/>
                <w:bCs/>
              </w:rPr>
              <w:t>Lectures:</w:t>
            </w:r>
          </w:p>
          <w:p w14:paraId="01CDB7A1" w14:textId="71392BB6" w:rsidR="00303BAC" w:rsidRPr="00362973" w:rsidRDefault="00303BAC" w:rsidP="00303BAC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62973">
              <w:rPr>
                <w:rFonts w:asciiTheme="minorHAnsi" w:eastAsia="Calibri" w:hAnsiTheme="minorHAnsi"/>
              </w:rPr>
              <w:t>Written examination.</w:t>
            </w:r>
          </w:p>
          <w:p w14:paraId="2E0BAB1F" w14:textId="77777777" w:rsidR="00303BAC" w:rsidRPr="00362973" w:rsidRDefault="00303BAC" w:rsidP="00303BAC">
            <w:pPr>
              <w:spacing w:after="0"/>
              <w:rPr>
                <w:rFonts w:asciiTheme="minorHAnsi" w:eastAsia="Calibri" w:hAnsiTheme="minorHAnsi"/>
              </w:rPr>
            </w:pPr>
          </w:p>
          <w:p w14:paraId="027E000C" w14:textId="14508CE0" w:rsidR="00303BAC" w:rsidRPr="00362973" w:rsidRDefault="00303BAC" w:rsidP="00303BAC">
            <w:pPr>
              <w:spacing w:after="0"/>
              <w:rPr>
                <w:rFonts w:asciiTheme="minorHAnsi" w:eastAsia="Calibri" w:hAnsiTheme="minorHAnsi"/>
                <w:b/>
                <w:bCs/>
              </w:rPr>
            </w:pPr>
            <w:r w:rsidRPr="00362973">
              <w:rPr>
                <w:rFonts w:asciiTheme="minorHAnsi" w:eastAsia="Calibri" w:hAnsiTheme="minorHAnsi"/>
                <w:b/>
                <w:bCs/>
              </w:rPr>
              <w:t>Tutorials:</w:t>
            </w:r>
          </w:p>
          <w:p w14:paraId="20F78515" w14:textId="1C1D8E84" w:rsidR="00303BAC" w:rsidRPr="00362973" w:rsidRDefault="7B756058" w:rsidP="6379E7DD">
            <w:pPr>
              <w:spacing w:after="0"/>
            </w:pPr>
            <w:r w:rsidRPr="00362973">
              <w:rPr>
                <w:rFonts w:eastAsia="Calibri" w:cs="Calibri"/>
              </w:rPr>
              <w:t>Grade from e-tutorials.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923A9F" w:rsidRPr="00923A9F" w14:paraId="11013034" w14:textId="77777777" w:rsidTr="00923A9F">
        <w:trPr>
          <w:trHeight w:val="1828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551" w14:textId="1D0B14EB" w:rsidR="00923A9F" w:rsidRPr="00923A9F" w:rsidRDefault="00923A9F" w:rsidP="00923A9F">
            <w:pPr>
              <w:pStyle w:val="Navadensple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A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KRAMBERGER, Tomaž, MONIOS, Jason, ŠTRUBELJ, Gregor, RUPNIK, Bojan. Using dry ports for port co-opetition : the case of Adriatic ports. </w:t>
            </w:r>
            <w:r w:rsidRPr="00923A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International journal of shipping and transport logistics</w:t>
            </w: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ISSN 1756-6525. [Online ed.], 2018, vol. 10, iss. 1, str. 18-44, ilustr. </w:t>
            </w:r>
            <w:hyperlink r:id="rId7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http://www.inderscience.com/info/inarticle.php?artid=88319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8" w:tgtFrame="doi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10.1504/IJSTL.2018.10008533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9" w:tgtFrame="_blank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512889661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  <w:p w14:paraId="144D4B93" w14:textId="21F5B5C6" w:rsidR="00923A9F" w:rsidRPr="00923A9F" w:rsidRDefault="00923A9F" w:rsidP="00923A9F">
            <w:pPr>
              <w:pStyle w:val="Navadensple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BUTTON, Kenneth John, KRAMBERGER, Tomaž, GROBIN, Klemen, ROSI, Bojan. A note on the effects of the number of low-cost airlines on small tourist airports' efficiencies. </w:t>
            </w:r>
            <w:r w:rsidRPr="00923A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Journal of Air Transport Management</w:t>
            </w: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ISSN 1873-2089. [Online ed.], 2018, vol. 72, str. 92-97. </w:t>
            </w:r>
            <w:hyperlink r:id="rId10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https://www.sciencedirect.com/science/article/pii/S096969971730114X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11" w:tgtFrame="doi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10.1016/j.jairtraman.2017.12.003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12" w:tgtFrame="_blank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512892733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  <w:p w14:paraId="74591440" w14:textId="25329684" w:rsidR="00923A9F" w:rsidRPr="00923A9F" w:rsidRDefault="00923A9F" w:rsidP="00923A9F">
            <w:pPr>
              <w:pStyle w:val="Navadensple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BUTTON, Kenneth John, KRAMBERGER, Tomaž, VIZINGER, Tea, INTIHAR, Marko. Economic implications for Adriatic seaport regions of further opening of the Northern Sea Route. </w:t>
            </w:r>
            <w:r w:rsidRPr="00923A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Maritime economics &amp; logistics</w:t>
            </w: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ISSN 1479-294X. [Spletna izd.], Mar. 2017, vol. 19, iss. 1, str. 52-67, ilustr. </w:t>
            </w:r>
            <w:hyperlink r:id="rId13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http://www.palgrave-journals.com/mel/journal/vaop/ncurrent/abs/mel201525a.html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14" w:tgtFrame="doi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10.1057/mel.2015.25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15" w:tgtFrame="_blank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512702781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].</w:t>
            </w: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6AD0E4" w14:textId="3C726F9C" w:rsidR="00923A9F" w:rsidRPr="00923A9F" w:rsidRDefault="00923A9F" w:rsidP="00923A9F">
            <w:pPr>
              <w:pStyle w:val="Navadensple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INTIHAR, Marko, KRAMBERGER, Tomaž, DRAGAN, Dejan. Container throughput forecasting using dynamic factor analysis and ARIMAX model. </w:t>
            </w:r>
            <w:r w:rsidRPr="00923A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Promet</w:t>
            </w: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ISSN 0353-5320. [Print ed.], 2017, vol. 29, no. 5, str. 529-542, ilustr. [COBISS.SI-ID </w:t>
            </w:r>
            <w:hyperlink r:id="rId16" w:tgtFrame="_blank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512879421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  <w:p w14:paraId="41AC7B40" w14:textId="174EF642" w:rsidR="005A11E4" w:rsidRPr="00923A9F" w:rsidRDefault="00923A9F" w:rsidP="00923A9F">
            <w:pPr>
              <w:pStyle w:val="Navadensple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KRAMBERGER, Tomaž, RUPNIK, Bojan, ŠTRUBELJ, Gregor, PRAH, Klemen. Port hinterland modelling based on port choice. </w:t>
            </w:r>
            <w:r w:rsidRPr="00923A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Promet</w:t>
            </w:r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ISSN 0353-5320. [Print ed.], 2015, vol. 27, no. 3, str. 195-203, ilustr. </w:t>
            </w:r>
            <w:hyperlink r:id="rId17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http://www.fpz.unizg.hr/traffic/index.php/PROMTT/article/view/1611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18" w:tgtFrame="doi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10.7307/ptt.v27i3.1611</w:t>
              </w:r>
            </w:hyperlink>
            <w:r w:rsidRPr="00923A9F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19" w:tgtFrame="_blank" w:history="1">
              <w:r w:rsidRPr="00923A9F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512689725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2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AAFE" w14:textId="77777777" w:rsidR="001F7388" w:rsidRDefault="001F7388" w:rsidP="00703ADE">
      <w:pPr>
        <w:spacing w:after="0"/>
      </w:pPr>
      <w:r>
        <w:separator/>
      </w:r>
    </w:p>
  </w:endnote>
  <w:endnote w:type="continuationSeparator" w:id="0">
    <w:p w14:paraId="2EF627F7" w14:textId="77777777" w:rsidR="001F7388" w:rsidRDefault="001F738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FD44AF9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6297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62973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FD14" w14:textId="77777777" w:rsidR="001F7388" w:rsidRDefault="001F7388" w:rsidP="00703ADE">
      <w:pPr>
        <w:spacing w:after="0"/>
      </w:pPr>
      <w:r>
        <w:separator/>
      </w:r>
    </w:p>
  </w:footnote>
  <w:footnote w:type="continuationSeparator" w:id="0">
    <w:p w14:paraId="6BF8755E" w14:textId="77777777" w:rsidR="001F7388" w:rsidRDefault="001F738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7DD2"/>
    <w:multiLevelType w:val="hybridMultilevel"/>
    <w:tmpl w:val="89AC06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1F4FA3"/>
    <w:multiLevelType w:val="hybridMultilevel"/>
    <w:tmpl w:val="657478B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5B4D61"/>
    <w:multiLevelType w:val="hybridMultilevel"/>
    <w:tmpl w:val="858242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344F37"/>
    <w:multiLevelType w:val="hybridMultilevel"/>
    <w:tmpl w:val="F52639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D02E7"/>
    <w:multiLevelType w:val="hybridMultilevel"/>
    <w:tmpl w:val="A6C42F0A"/>
    <w:lvl w:ilvl="0" w:tplc="14569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126DE"/>
    <w:multiLevelType w:val="hybridMultilevel"/>
    <w:tmpl w:val="B560B6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72F8F"/>
    <w:multiLevelType w:val="hybridMultilevel"/>
    <w:tmpl w:val="56F8CC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F54E0"/>
    <w:multiLevelType w:val="hybridMultilevel"/>
    <w:tmpl w:val="A2B808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F66E6"/>
    <w:multiLevelType w:val="hybridMultilevel"/>
    <w:tmpl w:val="89D07F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D569E"/>
    <w:multiLevelType w:val="hybridMultilevel"/>
    <w:tmpl w:val="488C93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4E2414"/>
    <w:multiLevelType w:val="hybridMultilevel"/>
    <w:tmpl w:val="9266E5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062DE"/>
    <w:multiLevelType w:val="hybridMultilevel"/>
    <w:tmpl w:val="42726A42"/>
    <w:lvl w:ilvl="0" w:tplc="7666C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18"/>
  </w:num>
  <w:num w:numId="4">
    <w:abstractNumId w:val="12"/>
  </w:num>
  <w:num w:numId="5">
    <w:abstractNumId w:val="1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20"/>
  </w:num>
  <w:num w:numId="11">
    <w:abstractNumId w:val="3"/>
  </w:num>
  <w:num w:numId="12">
    <w:abstractNumId w:val="1"/>
  </w:num>
  <w:num w:numId="13">
    <w:abstractNumId w:val="21"/>
  </w:num>
  <w:num w:numId="14">
    <w:abstractNumId w:val="5"/>
  </w:num>
  <w:num w:numId="15">
    <w:abstractNumId w:val="19"/>
  </w:num>
  <w:num w:numId="16">
    <w:abstractNumId w:val="9"/>
  </w:num>
  <w:num w:numId="17">
    <w:abstractNumId w:val="25"/>
  </w:num>
  <w:num w:numId="18">
    <w:abstractNumId w:val="23"/>
  </w:num>
  <w:num w:numId="19">
    <w:abstractNumId w:val="10"/>
  </w:num>
  <w:num w:numId="20">
    <w:abstractNumId w:val="11"/>
  </w:num>
  <w:num w:numId="21">
    <w:abstractNumId w:val="17"/>
  </w:num>
  <w:num w:numId="22">
    <w:abstractNumId w:val="13"/>
  </w:num>
  <w:num w:numId="23">
    <w:abstractNumId w:val="14"/>
  </w:num>
  <w:num w:numId="24">
    <w:abstractNumId w:val="24"/>
  </w:num>
  <w:num w:numId="25">
    <w:abstractNumId w:val="4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6E2A"/>
    <w:rsid w:val="001516B5"/>
    <w:rsid w:val="001577DF"/>
    <w:rsid w:val="00160EFE"/>
    <w:rsid w:val="0016104C"/>
    <w:rsid w:val="001710DF"/>
    <w:rsid w:val="001762E9"/>
    <w:rsid w:val="0018344C"/>
    <w:rsid w:val="001848D1"/>
    <w:rsid w:val="0018780C"/>
    <w:rsid w:val="001939A3"/>
    <w:rsid w:val="00196F28"/>
    <w:rsid w:val="001B40D3"/>
    <w:rsid w:val="001B4E07"/>
    <w:rsid w:val="001C55C4"/>
    <w:rsid w:val="001C65D2"/>
    <w:rsid w:val="001E2942"/>
    <w:rsid w:val="001E46A5"/>
    <w:rsid w:val="001E5BFE"/>
    <w:rsid w:val="001E6531"/>
    <w:rsid w:val="001F39D3"/>
    <w:rsid w:val="001F3E26"/>
    <w:rsid w:val="001F7388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35E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03BAC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2973"/>
    <w:rsid w:val="00377D01"/>
    <w:rsid w:val="00380541"/>
    <w:rsid w:val="00387413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0F87"/>
    <w:rsid w:val="0040317F"/>
    <w:rsid w:val="0040670E"/>
    <w:rsid w:val="004203B7"/>
    <w:rsid w:val="00424C94"/>
    <w:rsid w:val="00425A8B"/>
    <w:rsid w:val="00427AF7"/>
    <w:rsid w:val="00432F83"/>
    <w:rsid w:val="00435696"/>
    <w:rsid w:val="00451CC8"/>
    <w:rsid w:val="00467C3E"/>
    <w:rsid w:val="00467D47"/>
    <w:rsid w:val="0047340F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E5C08"/>
    <w:rsid w:val="004F5050"/>
    <w:rsid w:val="00500DB6"/>
    <w:rsid w:val="005029C6"/>
    <w:rsid w:val="00514311"/>
    <w:rsid w:val="00525A19"/>
    <w:rsid w:val="00525BD5"/>
    <w:rsid w:val="00525C1D"/>
    <w:rsid w:val="005435BA"/>
    <w:rsid w:val="00546689"/>
    <w:rsid w:val="005562C7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3EDA"/>
    <w:rsid w:val="00606BB3"/>
    <w:rsid w:val="0061077E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1530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3558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23A9F"/>
    <w:rsid w:val="009322AD"/>
    <w:rsid w:val="009371A7"/>
    <w:rsid w:val="00946978"/>
    <w:rsid w:val="00946E96"/>
    <w:rsid w:val="00957F7A"/>
    <w:rsid w:val="00961B35"/>
    <w:rsid w:val="00961C9A"/>
    <w:rsid w:val="0096279B"/>
    <w:rsid w:val="00971AE1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145E8"/>
    <w:rsid w:val="00A25CCF"/>
    <w:rsid w:val="00A3286F"/>
    <w:rsid w:val="00A340FC"/>
    <w:rsid w:val="00A47212"/>
    <w:rsid w:val="00A5201F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33E0B"/>
    <w:rsid w:val="00B41FC2"/>
    <w:rsid w:val="00B44133"/>
    <w:rsid w:val="00B63E7C"/>
    <w:rsid w:val="00B70B70"/>
    <w:rsid w:val="00B733D9"/>
    <w:rsid w:val="00B94F61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48EC"/>
    <w:rsid w:val="00D656E4"/>
    <w:rsid w:val="00D822FB"/>
    <w:rsid w:val="00D94920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60F8B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A1CE8"/>
    <w:rsid w:val="00EB6B47"/>
    <w:rsid w:val="00EB7E3F"/>
    <w:rsid w:val="00EC0DAE"/>
    <w:rsid w:val="00ED667A"/>
    <w:rsid w:val="00ED74DD"/>
    <w:rsid w:val="00EE7F0D"/>
    <w:rsid w:val="00EF335F"/>
    <w:rsid w:val="00EF375E"/>
    <w:rsid w:val="00F02874"/>
    <w:rsid w:val="00F12416"/>
    <w:rsid w:val="00F128BD"/>
    <w:rsid w:val="00F13E5B"/>
    <w:rsid w:val="00F36598"/>
    <w:rsid w:val="00F4075A"/>
    <w:rsid w:val="00F44BC1"/>
    <w:rsid w:val="00F51390"/>
    <w:rsid w:val="00F57C69"/>
    <w:rsid w:val="00F63781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CE3B0FA"/>
    <w:rsid w:val="3B0A9C99"/>
    <w:rsid w:val="4FD147F8"/>
    <w:rsid w:val="59180A75"/>
    <w:rsid w:val="5F4C564E"/>
    <w:rsid w:val="6366BF36"/>
    <w:rsid w:val="6379E7DD"/>
    <w:rsid w:val="64E89CE0"/>
    <w:rsid w:val="750E3625"/>
    <w:rsid w:val="7B7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unhideWhenUsed/>
    <w:rsid w:val="00923A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04/IJSTL.2018.10008533" TargetMode="External"/><Relationship Id="rId13" Type="http://schemas.openxmlformats.org/officeDocument/2006/relationships/hyperlink" Target="http://www.palgrave-journals.com/mel/journal/vaop/ncurrent/abs/mel201525a.html" TargetMode="External"/><Relationship Id="rId18" Type="http://schemas.openxmlformats.org/officeDocument/2006/relationships/hyperlink" Target="https://doi.org/10.7307/ptt.v27i3.16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nderscience.com/info/inarticle.php?artid=88319" TargetMode="External"/><Relationship Id="rId12" Type="http://schemas.openxmlformats.org/officeDocument/2006/relationships/hyperlink" Target="https://plus.si.cobiss.net/opac7/bib/512892733?lang=sl" TargetMode="External"/><Relationship Id="rId17" Type="http://schemas.openxmlformats.org/officeDocument/2006/relationships/hyperlink" Target="http://www.fpz.unizg.hr/traffic/index.php/PROMTT/article/view/16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512879421?lang=s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airtraman.2017.12.0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us.si.cobiss.net/opac7/bib/512702781?lang=sl" TargetMode="External"/><Relationship Id="rId10" Type="http://schemas.openxmlformats.org/officeDocument/2006/relationships/hyperlink" Target="https://www.sciencedirect.com/science/article/pii/S096969971730114X" TargetMode="External"/><Relationship Id="rId19" Type="http://schemas.openxmlformats.org/officeDocument/2006/relationships/hyperlink" Target="https://plus.si.cobiss.net/opac7/bib/512689725?lang=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512889661?lang=sl" TargetMode="External"/><Relationship Id="rId14" Type="http://schemas.openxmlformats.org/officeDocument/2006/relationships/hyperlink" Target="https://doi.org/10.1057/mel.2015.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7</cp:revision>
  <cp:lastPrinted>2019-01-30T13:00:00Z</cp:lastPrinted>
  <dcterms:created xsi:type="dcterms:W3CDTF">2023-11-24T08:55:00Z</dcterms:created>
  <dcterms:modified xsi:type="dcterms:W3CDTF">2024-12-18T08:46:00Z</dcterms:modified>
</cp:coreProperties>
</file>