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3D3C" w14:textId="77777777" w:rsidR="00F1084A" w:rsidRDefault="00F1084A" w:rsidP="006837C4"/>
    <w:p w14:paraId="1545D4BB" w14:textId="50D4BD70" w:rsidR="00313B75" w:rsidRPr="00F61C42" w:rsidRDefault="00313B75" w:rsidP="00313B75">
      <w:pPr>
        <w:ind w:left="6372" w:firstLine="708"/>
        <w:rPr>
          <w:rFonts w:asciiTheme="minorHAnsi" w:hAnsiTheme="minorHAnsi"/>
          <w:sz w:val="22"/>
          <w:szCs w:val="22"/>
        </w:rPr>
      </w:pPr>
      <w:r w:rsidRPr="00F61C42">
        <w:rPr>
          <w:rFonts w:asciiTheme="minorHAnsi" w:hAnsiTheme="minorHAnsi"/>
          <w:sz w:val="22"/>
          <w:szCs w:val="22"/>
        </w:rPr>
        <w:t xml:space="preserve">Datum: </w:t>
      </w:r>
      <w:r w:rsidR="0043010B">
        <w:rPr>
          <w:rFonts w:asciiTheme="minorHAnsi" w:hAnsiTheme="minorHAnsi"/>
          <w:sz w:val="22"/>
          <w:szCs w:val="22"/>
        </w:rPr>
        <w:t>17</w:t>
      </w:r>
      <w:r w:rsidR="00323B26">
        <w:rPr>
          <w:rFonts w:asciiTheme="minorHAnsi" w:hAnsiTheme="minorHAnsi"/>
          <w:sz w:val="22"/>
          <w:szCs w:val="22"/>
        </w:rPr>
        <w:t>.</w:t>
      </w:r>
      <w:r w:rsidR="003567FE">
        <w:rPr>
          <w:rFonts w:asciiTheme="minorHAnsi" w:hAnsiTheme="minorHAnsi"/>
          <w:sz w:val="22"/>
          <w:szCs w:val="22"/>
        </w:rPr>
        <w:t>0</w:t>
      </w:r>
      <w:r w:rsidR="0043010B">
        <w:rPr>
          <w:rFonts w:asciiTheme="minorHAnsi" w:hAnsiTheme="minorHAnsi"/>
          <w:sz w:val="22"/>
          <w:szCs w:val="22"/>
        </w:rPr>
        <w:t>3</w:t>
      </w:r>
      <w:r w:rsidR="00323B26">
        <w:rPr>
          <w:rFonts w:asciiTheme="minorHAnsi" w:hAnsiTheme="minorHAnsi"/>
          <w:sz w:val="22"/>
          <w:szCs w:val="22"/>
        </w:rPr>
        <w:t>.</w:t>
      </w:r>
      <w:r w:rsidR="001454FE">
        <w:rPr>
          <w:rFonts w:asciiTheme="minorHAnsi" w:hAnsiTheme="minorHAnsi"/>
          <w:sz w:val="22"/>
          <w:szCs w:val="22"/>
        </w:rPr>
        <w:t>2</w:t>
      </w:r>
      <w:r w:rsidRPr="00F61C42">
        <w:rPr>
          <w:rFonts w:asciiTheme="minorHAnsi" w:hAnsiTheme="minorHAnsi"/>
          <w:sz w:val="22"/>
          <w:szCs w:val="22"/>
        </w:rPr>
        <w:t>0</w:t>
      </w:r>
      <w:r w:rsidR="009C7041">
        <w:rPr>
          <w:rFonts w:asciiTheme="minorHAnsi" w:hAnsiTheme="minorHAnsi"/>
          <w:sz w:val="22"/>
          <w:szCs w:val="22"/>
        </w:rPr>
        <w:t>2</w:t>
      </w:r>
      <w:r w:rsidR="00A101BD">
        <w:rPr>
          <w:rFonts w:asciiTheme="minorHAnsi" w:hAnsiTheme="minorHAnsi"/>
          <w:sz w:val="22"/>
          <w:szCs w:val="22"/>
        </w:rPr>
        <w:t>5</w:t>
      </w:r>
    </w:p>
    <w:p w14:paraId="32FECAAC" w14:textId="2D811B7F" w:rsidR="00313B75" w:rsidRPr="00F61C42" w:rsidRDefault="007412AD" w:rsidP="00313B7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Št.</w:t>
      </w:r>
      <w:r w:rsidR="00D345E3">
        <w:rPr>
          <w:rFonts w:asciiTheme="minorHAnsi" w:hAnsiTheme="minorHAnsi"/>
          <w:sz w:val="22"/>
          <w:szCs w:val="22"/>
        </w:rPr>
        <w:t xml:space="preserve"> </w:t>
      </w:r>
      <w:r w:rsidR="00FA203D">
        <w:rPr>
          <w:rFonts w:asciiTheme="minorHAnsi" w:hAnsiTheme="minorHAnsi"/>
          <w:sz w:val="22"/>
          <w:szCs w:val="22"/>
        </w:rPr>
        <w:t>12</w:t>
      </w:r>
      <w:r w:rsidR="00A101BD">
        <w:rPr>
          <w:rFonts w:asciiTheme="minorHAnsi" w:hAnsiTheme="minorHAnsi"/>
          <w:sz w:val="22"/>
          <w:szCs w:val="22"/>
        </w:rPr>
        <w:t>/</w:t>
      </w:r>
      <w:r w:rsidR="00313B75" w:rsidRPr="00F61C42">
        <w:rPr>
          <w:rFonts w:asciiTheme="minorHAnsi" w:hAnsiTheme="minorHAnsi"/>
          <w:sz w:val="22"/>
          <w:szCs w:val="22"/>
        </w:rPr>
        <w:t>20</w:t>
      </w:r>
      <w:r w:rsidR="008F1D48">
        <w:rPr>
          <w:rFonts w:asciiTheme="minorHAnsi" w:hAnsiTheme="minorHAnsi"/>
          <w:sz w:val="22"/>
          <w:szCs w:val="22"/>
        </w:rPr>
        <w:t>2</w:t>
      </w:r>
      <w:r w:rsidR="00A101BD">
        <w:rPr>
          <w:rFonts w:asciiTheme="minorHAnsi" w:hAnsiTheme="minorHAnsi"/>
          <w:sz w:val="22"/>
          <w:szCs w:val="22"/>
        </w:rPr>
        <w:t>5</w:t>
      </w:r>
      <w:r w:rsidR="00313B75" w:rsidRPr="00F61C42">
        <w:rPr>
          <w:rFonts w:asciiTheme="minorHAnsi" w:hAnsiTheme="minorHAnsi"/>
          <w:sz w:val="22"/>
          <w:szCs w:val="22"/>
        </w:rPr>
        <w:t>/KK</w:t>
      </w:r>
    </w:p>
    <w:p w14:paraId="73B1FFEC" w14:textId="77777777" w:rsidR="00313B75" w:rsidRDefault="00313B75" w:rsidP="00313B75">
      <w:pPr>
        <w:ind w:left="1276" w:hanging="1276"/>
        <w:jc w:val="center"/>
        <w:rPr>
          <w:rFonts w:asciiTheme="minorHAnsi" w:hAnsiTheme="minorHAnsi"/>
          <w:b/>
          <w:color w:val="4D4D4D"/>
          <w:spacing w:val="4"/>
          <w:sz w:val="22"/>
          <w:szCs w:val="22"/>
        </w:rPr>
      </w:pPr>
      <w:bookmarkStart w:id="0" w:name="Zadeva"/>
      <w:bookmarkEnd w:id="0"/>
    </w:p>
    <w:p w14:paraId="512BFF58" w14:textId="77777777" w:rsidR="00C35A3F" w:rsidRDefault="00313B75" w:rsidP="00C35A3F">
      <w:pPr>
        <w:ind w:left="1276" w:hanging="1276"/>
        <w:jc w:val="center"/>
        <w:rPr>
          <w:rFonts w:asciiTheme="minorHAnsi" w:hAnsiTheme="minorHAnsi"/>
          <w:b/>
          <w:color w:val="4D4D4D"/>
          <w:spacing w:val="4"/>
        </w:rPr>
      </w:pPr>
      <w:r w:rsidRPr="00303584">
        <w:rPr>
          <w:rFonts w:asciiTheme="minorHAnsi" w:hAnsiTheme="minorHAnsi"/>
          <w:b/>
          <w:color w:val="4D4D4D"/>
          <w:spacing w:val="4"/>
        </w:rPr>
        <w:t>CENIK</w:t>
      </w:r>
      <w:r w:rsidR="00C131C0">
        <w:rPr>
          <w:rFonts w:asciiTheme="minorHAnsi" w:hAnsiTheme="minorHAnsi"/>
          <w:b/>
          <w:color w:val="4D4D4D"/>
          <w:spacing w:val="4"/>
        </w:rPr>
        <w:t xml:space="preserve"> za DODIPLOMSKI IN PODIPLOMSKI ŠTUDIJ /</w:t>
      </w:r>
      <w:r w:rsidRPr="00303584">
        <w:rPr>
          <w:rFonts w:asciiTheme="minorHAnsi" w:hAnsiTheme="minorHAnsi"/>
          <w:b/>
          <w:color w:val="4D4D4D"/>
          <w:spacing w:val="4"/>
        </w:rPr>
        <w:t>REDNI IN IZREDNI ŠTUDIJ</w:t>
      </w:r>
      <w:r w:rsidR="00C131C0">
        <w:rPr>
          <w:rFonts w:asciiTheme="minorHAnsi" w:hAnsiTheme="minorHAnsi"/>
          <w:b/>
          <w:color w:val="4D4D4D"/>
          <w:spacing w:val="4"/>
        </w:rPr>
        <w:t>/</w:t>
      </w:r>
      <w:r w:rsidR="00C35A3F">
        <w:rPr>
          <w:rFonts w:asciiTheme="minorHAnsi" w:hAnsiTheme="minorHAnsi"/>
          <w:b/>
          <w:color w:val="4D4D4D"/>
          <w:spacing w:val="4"/>
        </w:rPr>
        <w:t xml:space="preserve"> </w:t>
      </w:r>
      <w:r w:rsidRPr="00303584">
        <w:rPr>
          <w:rFonts w:asciiTheme="minorHAnsi" w:hAnsiTheme="minorHAnsi"/>
          <w:b/>
          <w:color w:val="4D4D4D"/>
          <w:spacing w:val="4"/>
        </w:rPr>
        <w:t xml:space="preserve"> </w:t>
      </w:r>
    </w:p>
    <w:p w14:paraId="0EB3FFF7" w14:textId="6C61C531" w:rsidR="00313B75" w:rsidRDefault="00313B75" w:rsidP="00C35A3F">
      <w:pPr>
        <w:ind w:left="1276" w:hanging="1276"/>
        <w:jc w:val="center"/>
        <w:rPr>
          <w:rFonts w:asciiTheme="minorHAnsi" w:hAnsiTheme="minorHAnsi"/>
          <w:b/>
          <w:color w:val="4D4D4D"/>
          <w:spacing w:val="4"/>
        </w:rPr>
      </w:pPr>
      <w:r w:rsidRPr="00303584">
        <w:rPr>
          <w:rFonts w:asciiTheme="minorHAnsi" w:hAnsiTheme="minorHAnsi"/>
          <w:b/>
          <w:color w:val="4D4D4D"/>
          <w:spacing w:val="4"/>
        </w:rPr>
        <w:t xml:space="preserve">ZA ŠTUDIJSKO LETO </w:t>
      </w:r>
      <w:r w:rsidRPr="009D4B73">
        <w:rPr>
          <w:rFonts w:asciiTheme="minorHAnsi" w:hAnsiTheme="minorHAnsi"/>
          <w:b/>
          <w:color w:val="4D4D4D"/>
          <w:spacing w:val="4"/>
        </w:rPr>
        <w:t>20</w:t>
      </w:r>
      <w:r w:rsidR="008F1D48" w:rsidRPr="009D4B73">
        <w:rPr>
          <w:rFonts w:asciiTheme="minorHAnsi" w:hAnsiTheme="minorHAnsi"/>
          <w:b/>
          <w:color w:val="4D4D4D"/>
          <w:spacing w:val="4"/>
        </w:rPr>
        <w:t>2</w:t>
      </w:r>
      <w:r w:rsidR="00A101BD">
        <w:rPr>
          <w:rFonts w:asciiTheme="minorHAnsi" w:hAnsiTheme="minorHAnsi"/>
          <w:b/>
          <w:color w:val="4D4D4D"/>
          <w:spacing w:val="4"/>
        </w:rPr>
        <w:t>5</w:t>
      </w:r>
      <w:r w:rsidRPr="009D4B73">
        <w:rPr>
          <w:rFonts w:asciiTheme="minorHAnsi" w:hAnsiTheme="minorHAnsi"/>
          <w:b/>
          <w:color w:val="4D4D4D"/>
          <w:spacing w:val="4"/>
        </w:rPr>
        <w:t>/20</w:t>
      </w:r>
      <w:r w:rsidR="00C90764" w:rsidRPr="009D4B73">
        <w:rPr>
          <w:rFonts w:asciiTheme="minorHAnsi" w:hAnsiTheme="minorHAnsi"/>
          <w:b/>
          <w:color w:val="4D4D4D"/>
          <w:spacing w:val="4"/>
        </w:rPr>
        <w:t>2</w:t>
      </w:r>
      <w:r w:rsidR="00A101BD">
        <w:rPr>
          <w:rFonts w:asciiTheme="minorHAnsi" w:hAnsiTheme="minorHAnsi"/>
          <w:b/>
          <w:color w:val="4D4D4D"/>
          <w:spacing w:val="4"/>
        </w:rPr>
        <w:t>6</w:t>
      </w:r>
    </w:p>
    <w:p w14:paraId="73A09C69" w14:textId="77777777" w:rsidR="00524B0C" w:rsidRDefault="00524B0C" w:rsidP="00C35A3F">
      <w:pPr>
        <w:ind w:left="1276" w:hanging="1276"/>
        <w:jc w:val="center"/>
        <w:rPr>
          <w:rFonts w:asciiTheme="minorHAnsi" w:hAnsiTheme="minorHAnsi"/>
          <w:b/>
          <w:color w:val="4D4D4D"/>
          <w:spacing w:val="4"/>
        </w:rPr>
      </w:pPr>
    </w:p>
    <w:p w14:paraId="2A6F6AB1" w14:textId="77777777" w:rsidR="00A0472D" w:rsidRPr="00F61C42" w:rsidRDefault="00A0472D" w:rsidP="00313B75">
      <w:pPr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52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7543"/>
        <w:gridCol w:w="180"/>
        <w:gridCol w:w="1800"/>
      </w:tblGrid>
      <w:tr w:rsidR="00313B75" w:rsidRPr="00F61C42" w14:paraId="5417533E" w14:textId="77777777" w:rsidTr="00417DC7">
        <w:trPr>
          <w:tblCellSpacing w:w="20" w:type="dxa"/>
          <w:jc w:val="center"/>
        </w:trPr>
        <w:tc>
          <w:tcPr>
            <w:tcW w:w="7663" w:type="dxa"/>
            <w:gridSpan w:val="2"/>
            <w:shd w:val="clear" w:color="auto" w:fill="D6E3BC"/>
            <w:vAlign w:val="center"/>
          </w:tcPr>
          <w:p w14:paraId="0F5CD87A" w14:textId="1ED32814" w:rsidR="00313B75" w:rsidRPr="00F61C42" w:rsidRDefault="00207851" w:rsidP="00417DC7">
            <w:pPr>
              <w:rPr>
                <w:rFonts w:asciiTheme="minorHAnsi" w:hAnsiTheme="minorHAnsi"/>
                <w:b/>
                <w:color w:val="3366F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PRISPEVEK OB VPISU</w:t>
            </w:r>
            <w:r w:rsidR="00DF727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7671D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37671D" w:rsidRPr="00DC3050">
              <w:rPr>
                <w:rFonts w:asciiTheme="minorHAnsi" w:hAnsiTheme="minorHAnsi"/>
                <w:b/>
                <w:sz w:val="20"/>
                <w:szCs w:val="20"/>
              </w:rPr>
              <w:t>študijski pr</w:t>
            </w:r>
            <w:r w:rsidR="00DC3050" w:rsidRPr="00DC3050">
              <w:rPr>
                <w:rFonts w:asciiTheme="minorHAnsi" w:hAnsiTheme="minorHAnsi"/>
                <w:b/>
                <w:sz w:val="20"/>
                <w:szCs w:val="20"/>
              </w:rPr>
              <w:t xml:space="preserve">ogram 1. in 2. stopnje za </w:t>
            </w:r>
            <w:r w:rsidR="00313B75" w:rsidRPr="00DC3050">
              <w:rPr>
                <w:rFonts w:asciiTheme="minorHAnsi" w:hAnsiTheme="minorHAnsi"/>
                <w:b/>
                <w:sz w:val="20"/>
                <w:szCs w:val="20"/>
              </w:rPr>
              <w:t>redne in izredne študente (tudi prvi vpis pri prehodu v drug študijski program)</w:t>
            </w:r>
          </w:p>
        </w:tc>
        <w:tc>
          <w:tcPr>
            <w:tcW w:w="1740" w:type="dxa"/>
            <w:shd w:val="clear" w:color="auto" w:fill="D6E3BC"/>
            <w:vAlign w:val="center"/>
          </w:tcPr>
          <w:p w14:paraId="77E9816E" w14:textId="77777777" w:rsidR="00313B75" w:rsidRPr="00F61C42" w:rsidRDefault="00313B75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 xml:space="preserve">Cena v EUR brez DDV </w:t>
            </w:r>
          </w:p>
        </w:tc>
      </w:tr>
      <w:tr w:rsidR="00313B75" w:rsidRPr="00F61C42" w14:paraId="2C15816E" w14:textId="77777777" w:rsidTr="00417DC7">
        <w:trPr>
          <w:tblCellSpacing w:w="20" w:type="dxa"/>
          <w:jc w:val="center"/>
        </w:trPr>
        <w:tc>
          <w:tcPr>
            <w:tcW w:w="7663" w:type="dxa"/>
            <w:gridSpan w:val="2"/>
          </w:tcPr>
          <w:p w14:paraId="1DE15C26" w14:textId="55EA54A2" w:rsidR="00313B75" w:rsidRDefault="00313B75" w:rsidP="00417DC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73E64">
              <w:rPr>
                <w:rFonts w:asciiTheme="minorHAnsi" w:hAnsiTheme="minorHAnsi"/>
                <w:b/>
                <w:sz w:val="22"/>
                <w:szCs w:val="22"/>
              </w:rPr>
              <w:t xml:space="preserve">Vpis v </w:t>
            </w:r>
            <w:r w:rsidR="000365D3">
              <w:rPr>
                <w:rFonts w:asciiTheme="minorHAnsi" w:hAnsiTheme="minorHAnsi"/>
                <w:b/>
                <w:sz w:val="22"/>
                <w:szCs w:val="22"/>
              </w:rPr>
              <w:t>1. letnik</w:t>
            </w:r>
            <w:r w:rsidR="00435FAC">
              <w:rPr>
                <w:rFonts w:asciiTheme="minorHAnsi" w:hAnsiTheme="minorHAnsi"/>
                <w:b/>
                <w:sz w:val="22"/>
                <w:szCs w:val="22"/>
              </w:rPr>
              <w:t>, višji letnik in ponovni vpis</w:t>
            </w:r>
            <w:r w:rsidR="00DF1FC4">
              <w:rPr>
                <w:rFonts w:asciiTheme="minorHAnsi" w:hAnsiTheme="minorHAnsi"/>
                <w:b/>
                <w:sz w:val="22"/>
                <w:szCs w:val="22"/>
              </w:rPr>
              <w:t>, vpis v absolven</w:t>
            </w:r>
            <w:r w:rsidR="00E161EC">
              <w:rPr>
                <w:rFonts w:asciiTheme="minorHAnsi" w:hAnsiTheme="minorHAnsi"/>
                <w:b/>
                <w:sz w:val="22"/>
                <w:szCs w:val="22"/>
              </w:rPr>
              <w:t>tsko leto, podaljšanje statusa študenta</w:t>
            </w:r>
          </w:p>
          <w:p w14:paraId="4DE0D7A3" w14:textId="0C365789" w:rsidR="00597B65" w:rsidRDefault="005A25F5" w:rsidP="00597B65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Prispevek za </w:t>
            </w:r>
            <w:r w:rsidR="000B2FCA">
              <w:rPr>
                <w:rFonts w:asciiTheme="minorHAnsi" w:hAnsiTheme="minorHAnsi"/>
                <w:b/>
                <w:sz w:val="22"/>
                <w:szCs w:val="22"/>
              </w:rPr>
              <w:t>uporabo</w:t>
            </w:r>
            <w:r w:rsidR="00215697">
              <w:rPr>
                <w:rFonts w:asciiTheme="minorHAnsi" w:hAnsiTheme="minorHAnsi"/>
                <w:b/>
                <w:sz w:val="22"/>
                <w:szCs w:val="22"/>
              </w:rPr>
              <w:t xml:space="preserve"> institucionalne programske opreme </w:t>
            </w:r>
          </w:p>
          <w:p w14:paraId="16389DE3" w14:textId="252394A3" w:rsidR="00364790" w:rsidRDefault="00A80934" w:rsidP="00597B65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Prispevek za študentski tutorski sistem</w:t>
            </w:r>
            <w:r w:rsidR="0008602B">
              <w:rPr>
                <w:rFonts w:asciiTheme="minorHAnsi" w:hAnsiTheme="minorHAnsi"/>
                <w:b/>
                <w:sz w:val="22"/>
                <w:szCs w:val="22"/>
              </w:rPr>
              <w:t>*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15752D62" w14:textId="0DEB91FF" w:rsidR="00364790" w:rsidRDefault="00364790" w:rsidP="00597B65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Prispevek za interesno dejavnost študentov</w:t>
            </w:r>
          </w:p>
          <w:p w14:paraId="14E45DD0" w14:textId="49816EB6" w:rsidR="00A23559" w:rsidRPr="000C1D76" w:rsidRDefault="00B672A3" w:rsidP="000C1D76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Prispevek za knjižnični sistem UM in UKM</w:t>
            </w:r>
          </w:p>
        </w:tc>
        <w:tc>
          <w:tcPr>
            <w:tcW w:w="1740" w:type="dxa"/>
            <w:vAlign w:val="center"/>
          </w:tcPr>
          <w:p w14:paraId="4961385B" w14:textId="77777777" w:rsidR="00E378D6" w:rsidRPr="00EA2D72" w:rsidRDefault="00E378D6" w:rsidP="00B1480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FF15590" w14:textId="77777777" w:rsidR="00E378D6" w:rsidRPr="00EA2D72" w:rsidRDefault="00E378D6" w:rsidP="00B1480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EEF6A9E" w14:textId="173391AD" w:rsidR="008C3E05" w:rsidRPr="00EA2D72" w:rsidRDefault="000E20EE" w:rsidP="00B1480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50,93</w:t>
            </w:r>
          </w:p>
          <w:p w14:paraId="4FFCB0BF" w14:textId="349BFAC0" w:rsidR="00515DA9" w:rsidRPr="00EA2D72" w:rsidRDefault="00515DA9" w:rsidP="00B1480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61676" w:rsidRPr="00F61C42" w14:paraId="6A472454" w14:textId="77777777" w:rsidTr="00417DC7">
        <w:trPr>
          <w:tblCellSpacing w:w="20" w:type="dxa"/>
          <w:jc w:val="center"/>
        </w:trPr>
        <w:tc>
          <w:tcPr>
            <w:tcW w:w="7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BD870" w14:textId="071C567A" w:rsidR="00C61676" w:rsidRPr="00F61C42" w:rsidRDefault="00C61676" w:rsidP="00C6167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Vpis za tuje študente v programih mobilnosti UM</w:t>
            </w:r>
            <w:r w:rsidR="00BA3CD0">
              <w:rPr>
                <w:rFonts w:asciiTheme="minorHAnsi" w:hAnsiTheme="minorHAnsi"/>
                <w:b/>
                <w:sz w:val="22"/>
                <w:szCs w:val="22"/>
              </w:rPr>
              <w:t>**</w:t>
            </w:r>
          </w:p>
          <w:p w14:paraId="52390E3B" w14:textId="77777777" w:rsidR="00C54C8C" w:rsidRDefault="00C54C8C" w:rsidP="00C54C8C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Prispevek za knjižnični sistem UM in UKM</w:t>
            </w:r>
          </w:p>
          <w:p w14:paraId="71E3DB6D" w14:textId="77777777" w:rsidR="00C54C8C" w:rsidRDefault="00C54C8C" w:rsidP="00C54C8C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Stroški uporabe programske opreme</w:t>
            </w:r>
          </w:p>
          <w:p w14:paraId="74E5B897" w14:textId="4D65D750" w:rsidR="00C61676" w:rsidRPr="00F61C42" w:rsidRDefault="00C54C8C" w:rsidP="00C54C8C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Prispevek za interesno dejavnost študentov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77A2F" w14:textId="4B966011" w:rsidR="00C9418D" w:rsidRPr="00EA2D72" w:rsidRDefault="00072F17" w:rsidP="00C6167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50,93</w:t>
            </w:r>
          </w:p>
        </w:tc>
      </w:tr>
      <w:tr w:rsidR="00F0409F" w:rsidRPr="009672CB" w14:paraId="6D3D233B" w14:textId="77777777" w:rsidTr="00F0409F">
        <w:trPr>
          <w:tblCellSpacing w:w="20" w:type="dxa"/>
          <w:jc w:val="center"/>
        </w:trPr>
        <w:tc>
          <w:tcPr>
            <w:tcW w:w="7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7F5A7" w14:textId="6B8E2A01" w:rsidR="00F0409F" w:rsidRPr="00B210D3" w:rsidRDefault="00F0409F" w:rsidP="009A054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Prispevek za podaljšanje veljavnosti študentskih storitev za osebe brez statusa na vseh stopnjah študija </w:t>
            </w:r>
            <w:r w:rsidRPr="00B210D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06AA3E34" w14:textId="77777777" w:rsidR="0077621F" w:rsidRDefault="0077621F" w:rsidP="0077621F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Prispevek za uporabo institucionalne programske opreme </w:t>
            </w:r>
          </w:p>
          <w:p w14:paraId="4C211394" w14:textId="77777777" w:rsidR="0077621F" w:rsidRDefault="0077621F" w:rsidP="0077621F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Prispevek za študentski tutorski sistem* </w:t>
            </w:r>
          </w:p>
          <w:p w14:paraId="32B4EE62" w14:textId="77777777" w:rsidR="00F0409F" w:rsidRDefault="009E15DB" w:rsidP="0077621F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Prispevek za administrativne storitve članice</w:t>
            </w:r>
            <w:r w:rsidR="00CB219A">
              <w:rPr>
                <w:rFonts w:asciiTheme="minorHAnsi" w:hAnsiTheme="minorHAnsi"/>
                <w:b/>
                <w:sz w:val="22"/>
                <w:szCs w:val="22"/>
              </w:rPr>
              <w:t xml:space="preserve"> (v višini ½ skupnega zneska prvih dveh postavk)</w:t>
            </w:r>
          </w:p>
          <w:p w14:paraId="76E2882B" w14:textId="1FFB7034" w:rsidR="009D1E16" w:rsidRPr="00524B0C" w:rsidRDefault="009D1E16" w:rsidP="0077621F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Prispevek za knjižnični sistem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8ED3D4" w14:textId="77777777" w:rsidR="00F0409F" w:rsidRPr="00EA2D72" w:rsidRDefault="00F0409F" w:rsidP="009A054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1614FBE" w14:textId="2BA5FDA2" w:rsidR="00533675" w:rsidRPr="00EA2D72" w:rsidRDefault="00533675" w:rsidP="009A054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A2D72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  <w:r w:rsidR="00586E5B">
              <w:rPr>
                <w:rFonts w:asciiTheme="minorHAnsi" w:hAnsiTheme="minorHAnsi"/>
                <w:b/>
                <w:bCs/>
                <w:sz w:val="22"/>
                <w:szCs w:val="22"/>
              </w:rPr>
              <w:t>5,86</w:t>
            </w:r>
          </w:p>
        </w:tc>
      </w:tr>
      <w:tr w:rsidR="00101E87" w:rsidRPr="00F61C42" w14:paraId="3DB30BC3" w14:textId="77777777" w:rsidTr="00297527">
        <w:trPr>
          <w:tblCellSpacing w:w="20" w:type="dxa"/>
          <w:jc w:val="center"/>
        </w:trPr>
        <w:tc>
          <w:tcPr>
            <w:tcW w:w="7483" w:type="dxa"/>
            <w:shd w:val="clear" w:color="auto" w:fill="D6E3BC"/>
            <w:vAlign w:val="center"/>
          </w:tcPr>
          <w:p w14:paraId="1EE30E28" w14:textId="27848B8A" w:rsidR="00101E87" w:rsidRPr="00F61C42" w:rsidRDefault="0059087B" w:rsidP="0059087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PRISPEVEK OB VPISU </w:t>
            </w:r>
            <w:r w:rsidR="00101E87" w:rsidRPr="00F61C42">
              <w:rPr>
                <w:rFonts w:asciiTheme="minorHAnsi" w:hAnsiTheme="minorHAnsi"/>
                <w:b/>
                <w:sz w:val="22"/>
                <w:szCs w:val="22"/>
              </w:rPr>
              <w:t>- študijski program 3. stopnje</w:t>
            </w:r>
          </w:p>
          <w:p w14:paraId="07A2D0B4" w14:textId="77777777" w:rsidR="00101E87" w:rsidRPr="00F61C42" w:rsidRDefault="00101E87" w:rsidP="0059087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 xml:space="preserve"> (tudi prvi vpis pri prehodu v drug študijski program)</w:t>
            </w:r>
          </w:p>
        </w:tc>
        <w:tc>
          <w:tcPr>
            <w:tcW w:w="1920" w:type="dxa"/>
            <w:gridSpan w:val="2"/>
            <w:shd w:val="clear" w:color="auto" w:fill="D6E3BC"/>
            <w:vAlign w:val="center"/>
          </w:tcPr>
          <w:p w14:paraId="0C2D3766" w14:textId="77777777" w:rsidR="00101E87" w:rsidRPr="00EA2D72" w:rsidRDefault="00101E87" w:rsidP="002975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2D72">
              <w:rPr>
                <w:rFonts w:asciiTheme="minorHAnsi" w:hAnsiTheme="minorHAnsi"/>
                <w:b/>
                <w:sz w:val="22"/>
                <w:szCs w:val="22"/>
              </w:rPr>
              <w:t xml:space="preserve">Cena v EUR brez DDV </w:t>
            </w:r>
          </w:p>
        </w:tc>
      </w:tr>
      <w:tr w:rsidR="00101E87" w:rsidRPr="00CB260F" w14:paraId="74239A71" w14:textId="77777777" w:rsidTr="00297527">
        <w:trPr>
          <w:tblCellSpacing w:w="20" w:type="dxa"/>
          <w:jc w:val="center"/>
        </w:trPr>
        <w:tc>
          <w:tcPr>
            <w:tcW w:w="7483" w:type="dxa"/>
          </w:tcPr>
          <w:p w14:paraId="18D70B2A" w14:textId="548C056F" w:rsidR="00101E87" w:rsidRPr="00101E87" w:rsidRDefault="00101E87" w:rsidP="0029752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01E87">
              <w:rPr>
                <w:rFonts w:asciiTheme="minorHAnsi" w:hAnsiTheme="minorHAnsi"/>
                <w:b/>
                <w:sz w:val="22"/>
                <w:szCs w:val="22"/>
              </w:rPr>
              <w:t>Vpis v</w:t>
            </w:r>
            <w:r w:rsidR="001F6FE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01E87">
              <w:rPr>
                <w:rFonts w:asciiTheme="minorHAnsi" w:hAnsiTheme="minorHAnsi"/>
                <w:b/>
                <w:sz w:val="22"/>
                <w:szCs w:val="22"/>
              </w:rPr>
              <w:t>1. letnik,</w:t>
            </w:r>
            <w:r w:rsidR="001F3F19">
              <w:rPr>
                <w:rFonts w:asciiTheme="minorHAnsi" w:hAnsiTheme="minorHAnsi"/>
                <w:b/>
                <w:sz w:val="22"/>
                <w:szCs w:val="22"/>
              </w:rPr>
              <w:t>višji letnik</w:t>
            </w:r>
            <w:r w:rsidR="00541514">
              <w:rPr>
                <w:rFonts w:asciiTheme="minorHAnsi" w:hAnsiTheme="minorHAnsi"/>
                <w:b/>
                <w:sz w:val="22"/>
                <w:szCs w:val="22"/>
              </w:rPr>
              <w:t xml:space="preserve"> in ponovni vpis, </w:t>
            </w:r>
            <w:r w:rsidRPr="00101E87">
              <w:rPr>
                <w:rFonts w:asciiTheme="minorHAnsi" w:hAnsiTheme="minorHAnsi"/>
                <w:b/>
                <w:sz w:val="22"/>
                <w:szCs w:val="22"/>
              </w:rPr>
              <w:t>neposreden vpis v 2. letnik, menjava študijskega programa</w:t>
            </w:r>
          </w:p>
          <w:p w14:paraId="59698828" w14:textId="77777777" w:rsidR="00087E37" w:rsidRDefault="00087E37" w:rsidP="00087E3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Prispevek za uporabo institucionalne programske opreme </w:t>
            </w:r>
          </w:p>
          <w:p w14:paraId="54863451" w14:textId="77777777" w:rsidR="00087E37" w:rsidRDefault="00087E37" w:rsidP="00087E3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Prispevek za interesno dejavnost študentov</w:t>
            </w:r>
          </w:p>
          <w:p w14:paraId="5A89D4CC" w14:textId="6DC16FD8" w:rsidR="00101E87" w:rsidRPr="00501A88" w:rsidRDefault="00087E37" w:rsidP="00501A88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Prispevek za knjižnični sistem UM in UKM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3FD605A0" w14:textId="71038FB5" w:rsidR="00296597" w:rsidRPr="00EA2D72" w:rsidRDefault="00586E5B" w:rsidP="0029659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40,74</w:t>
            </w:r>
          </w:p>
          <w:p w14:paraId="74B58E5E" w14:textId="5EC17C9A" w:rsidR="00101E87" w:rsidRPr="00EA2D72" w:rsidRDefault="00101E87" w:rsidP="00297527">
            <w:pPr>
              <w:jc w:val="center"/>
              <w:rPr>
                <w:rFonts w:asciiTheme="minorHAnsi" w:hAnsiTheme="minorHAnsi"/>
                <w:b/>
                <w:bCs/>
                <w:strike/>
                <w:sz w:val="22"/>
                <w:szCs w:val="22"/>
              </w:rPr>
            </w:pPr>
          </w:p>
        </w:tc>
      </w:tr>
    </w:tbl>
    <w:p w14:paraId="12CB85C7" w14:textId="5EC46DB1" w:rsidR="000A5295" w:rsidRPr="00EA2D72" w:rsidRDefault="00FA034C" w:rsidP="00FA034C">
      <w:pPr>
        <w:rPr>
          <w:rFonts w:asciiTheme="minorHAnsi" w:hAnsiTheme="minorHAnsi" w:cstheme="minorHAnsi"/>
          <w:sz w:val="20"/>
          <w:szCs w:val="20"/>
        </w:rPr>
      </w:pPr>
      <w:r w:rsidRPr="00EA2D72">
        <w:rPr>
          <w:rFonts w:asciiTheme="minorHAnsi" w:hAnsiTheme="minorHAnsi" w:cstheme="minorHAnsi"/>
          <w:sz w:val="20"/>
          <w:szCs w:val="20"/>
        </w:rPr>
        <w:t xml:space="preserve">*Prispevek za študentski tutorski sistem plačajo </w:t>
      </w:r>
      <w:r w:rsidR="00BE5C1F" w:rsidRPr="00EA2D72">
        <w:rPr>
          <w:rFonts w:asciiTheme="minorHAnsi" w:hAnsiTheme="minorHAnsi" w:cstheme="minorHAnsi"/>
          <w:sz w:val="20"/>
          <w:szCs w:val="20"/>
        </w:rPr>
        <w:t>vsi vpisani na prvi in drugi stopnji študija, razen študentov tutorjev in študen</w:t>
      </w:r>
      <w:r w:rsidR="00601740" w:rsidRPr="00EA2D72">
        <w:rPr>
          <w:rFonts w:asciiTheme="minorHAnsi" w:hAnsiTheme="minorHAnsi" w:cstheme="minorHAnsi"/>
          <w:sz w:val="20"/>
          <w:szCs w:val="20"/>
        </w:rPr>
        <w:t>tov s posebnimi potrebami.</w:t>
      </w:r>
    </w:p>
    <w:p w14:paraId="7F7D0054" w14:textId="41D76A6E" w:rsidR="003E4E99" w:rsidRPr="00EA2D72" w:rsidRDefault="003E4E99" w:rsidP="00FA034C">
      <w:pPr>
        <w:rPr>
          <w:rFonts w:asciiTheme="minorHAnsi" w:hAnsiTheme="minorHAnsi" w:cstheme="minorHAnsi"/>
          <w:sz w:val="20"/>
          <w:szCs w:val="20"/>
        </w:rPr>
      </w:pPr>
      <w:r w:rsidRPr="00EA2D72">
        <w:rPr>
          <w:rFonts w:asciiTheme="minorHAnsi" w:hAnsiTheme="minorHAnsi" w:cstheme="minorHAnsi"/>
          <w:sz w:val="20"/>
          <w:szCs w:val="20"/>
        </w:rPr>
        <w:t>**Plačila prispevka ob vpisu so oproščeni študenti na izmenjavi na UM, ki se udeležijo poletnih šol ali drugih intenzivnih programov, ki trajajo do 30 dni.</w:t>
      </w:r>
    </w:p>
    <w:p w14:paraId="6EF4AEB1" w14:textId="77777777" w:rsidR="00553CF1" w:rsidRDefault="00553CF1"/>
    <w:tbl>
      <w:tblPr>
        <w:tblW w:w="920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33"/>
        <w:gridCol w:w="2592"/>
        <w:gridCol w:w="2195"/>
        <w:gridCol w:w="2086"/>
      </w:tblGrid>
      <w:tr w:rsidR="00131D11" w:rsidRPr="00F61C42" w14:paraId="78C4F5DD" w14:textId="77777777" w:rsidTr="005B5B14">
        <w:trPr>
          <w:tblCellSpacing w:w="20" w:type="dxa"/>
          <w:jc w:val="center"/>
        </w:trPr>
        <w:tc>
          <w:tcPr>
            <w:tcW w:w="2273" w:type="dxa"/>
            <w:shd w:val="clear" w:color="auto" w:fill="D6E3BC"/>
            <w:vAlign w:val="center"/>
          </w:tcPr>
          <w:p w14:paraId="521CD738" w14:textId="38B85617" w:rsidR="00131D11" w:rsidRPr="00F61C42" w:rsidRDefault="00131D11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ŠOLNINA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- 1.stopnja</w:t>
            </w:r>
          </w:p>
          <w:p w14:paraId="37795D14" w14:textId="77777777" w:rsidR="00131D11" w:rsidRPr="00F61C42" w:rsidRDefault="00131D11" w:rsidP="0056174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za izredni študij</w:t>
            </w:r>
          </w:p>
        </w:tc>
        <w:tc>
          <w:tcPr>
            <w:tcW w:w="2552" w:type="dxa"/>
            <w:shd w:val="clear" w:color="auto" w:fill="D6E3BC"/>
            <w:vAlign w:val="center"/>
          </w:tcPr>
          <w:p w14:paraId="45F4AB05" w14:textId="77777777" w:rsidR="00131D11" w:rsidRPr="00F61C42" w:rsidRDefault="00131D11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Šolnina za posamezni letnik</w:t>
            </w:r>
          </w:p>
          <w:p w14:paraId="5651C817" w14:textId="77777777" w:rsidR="00131D11" w:rsidRPr="00F61C42" w:rsidRDefault="00131D11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(cena v EUR brez DDV)</w:t>
            </w:r>
          </w:p>
        </w:tc>
        <w:tc>
          <w:tcPr>
            <w:tcW w:w="2155" w:type="dxa"/>
            <w:shd w:val="clear" w:color="auto" w:fill="D6E3BC"/>
            <w:vAlign w:val="center"/>
          </w:tcPr>
          <w:p w14:paraId="1A75FC11" w14:textId="77777777" w:rsidR="00131D11" w:rsidRPr="00F61C42" w:rsidRDefault="00131D11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Obroki</w:t>
            </w:r>
          </w:p>
          <w:p w14:paraId="3B53C642" w14:textId="77777777" w:rsidR="00131D11" w:rsidRPr="00F61C42" w:rsidRDefault="00131D11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(cena v EUR brez DDV)</w:t>
            </w:r>
          </w:p>
        </w:tc>
        <w:tc>
          <w:tcPr>
            <w:tcW w:w="2026" w:type="dxa"/>
            <w:shd w:val="clear" w:color="auto" w:fill="D6E3BC"/>
          </w:tcPr>
          <w:p w14:paraId="17E9A0A7" w14:textId="77777777" w:rsidR="00131D11" w:rsidRPr="00F61C42" w:rsidRDefault="00131D11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F5649">
              <w:rPr>
                <w:rFonts w:asciiTheme="minorHAnsi" w:hAnsiTheme="minorHAnsi"/>
                <w:b/>
                <w:sz w:val="22"/>
                <w:szCs w:val="22"/>
              </w:rPr>
              <w:t>Finančna vrednost 1 ECTS za izračun izvedbe predmeta z izpitom</w:t>
            </w:r>
          </w:p>
        </w:tc>
      </w:tr>
      <w:tr w:rsidR="00131D11" w:rsidRPr="00F61C42" w14:paraId="02084EE5" w14:textId="77777777" w:rsidTr="005B5B14">
        <w:trPr>
          <w:tblCellSpacing w:w="20" w:type="dxa"/>
          <w:jc w:val="center"/>
        </w:trPr>
        <w:tc>
          <w:tcPr>
            <w:tcW w:w="2273" w:type="dxa"/>
          </w:tcPr>
          <w:p w14:paraId="37191F43" w14:textId="77777777" w:rsidR="00131D11" w:rsidRPr="00165D64" w:rsidRDefault="00131D11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1. letnik   VS </w:t>
            </w:r>
          </w:p>
        </w:tc>
        <w:tc>
          <w:tcPr>
            <w:tcW w:w="2552" w:type="dxa"/>
            <w:vAlign w:val="center"/>
          </w:tcPr>
          <w:p w14:paraId="47CEE089" w14:textId="77777777" w:rsidR="00002CD2" w:rsidRPr="00002CD2" w:rsidRDefault="00002CD2" w:rsidP="00002CD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2CD2">
              <w:rPr>
                <w:rFonts w:ascii="Calibri" w:hAnsi="Calibri" w:cs="Calibri"/>
                <w:b/>
                <w:bCs/>
                <w:sz w:val="22"/>
                <w:szCs w:val="22"/>
              </w:rPr>
              <w:t>2.990,00</w:t>
            </w:r>
          </w:p>
          <w:p w14:paraId="59D13078" w14:textId="3DBF7603" w:rsidR="00505E6B" w:rsidRPr="00EA2D72" w:rsidRDefault="00505E6B" w:rsidP="00A17E7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493D5159" w14:textId="64D298DB" w:rsidR="00131D11" w:rsidRPr="00165D64" w:rsidRDefault="00131D11" w:rsidP="006301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A17E72">
              <w:rPr>
                <w:rFonts w:asciiTheme="minorHAnsi" w:hAnsiTheme="minorHAnsi"/>
                <w:b/>
                <w:sz w:val="22"/>
                <w:szCs w:val="22"/>
              </w:rPr>
              <w:t xml:space="preserve">. obrok:    </w:t>
            </w:r>
            <w:r w:rsidR="00346965">
              <w:rPr>
                <w:rFonts w:asciiTheme="minorHAnsi" w:hAnsiTheme="minorHAnsi"/>
                <w:b/>
                <w:sz w:val="22"/>
                <w:szCs w:val="22"/>
              </w:rPr>
              <w:t>1.000,00</w:t>
            </w:r>
          </w:p>
          <w:p w14:paraId="5066906F" w14:textId="55C625A3" w:rsidR="00131D11" w:rsidRPr="00165D64" w:rsidRDefault="00131D11" w:rsidP="006301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2. obrok:    </w:t>
            </w:r>
            <w:r w:rsidR="00A87B37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A6713">
              <w:rPr>
                <w:rFonts w:asciiTheme="minorHAnsi" w:hAnsiTheme="minorHAnsi"/>
                <w:b/>
                <w:sz w:val="22"/>
                <w:szCs w:val="22"/>
              </w:rPr>
              <w:t>995</w:t>
            </w:r>
            <w:r w:rsidR="00C14A3B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  <w:p w14:paraId="09BFC8A5" w14:textId="3BA91289" w:rsidR="00131D11" w:rsidRPr="00165D64" w:rsidRDefault="00131D11" w:rsidP="006301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3. obrok:    </w:t>
            </w:r>
            <w:r w:rsidR="00A87B37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A6713">
              <w:rPr>
                <w:rFonts w:asciiTheme="minorHAnsi" w:hAnsiTheme="minorHAnsi"/>
                <w:b/>
                <w:sz w:val="22"/>
                <w:szCs w:val="22"/>
              </w:rPr>
              <w:t>995</w:t>
            </w:r>
            <w:r w:rsidR="00C14A3B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</w:tc>
        <w:tc>
          <w:tcPr>
            <w:tcW w:w="2026" w:type="dxa"/>
          </w:tcPr>
          <w:p w14:paraId="1D811F03" w14:textId="77777777" w:rsidR="00131D11" w:rsidRDefault="00131D11" w:rsidP="00131D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8F6AFC" w14:textId="3A004D7C" w:rsidR="00131D11" w:rsidRPr="00A51E2B" w:rsidRDefault="00A51E2B" w:rsidP="00F0710F">
            <w:pPr>
              <w:jc w:val="center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  <w:r w:rsidRPr="00A51E2B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62432E">
              <w:rPr>
                <w:rFonts w:asciiTheme="minorHAnsi" w:hAnsiTheme="minorHAnsi"/>
                <w:b/>
                <w:sz w:val="22"/>
                <w:szCs w:val="22"/>
              </w:rPr>
              <w:t>9,83</w:t>
            </w:r>
          </w:p>
        </w:tc>
      </w:tr>
      <w:tr w:rsidR="00B213C0" w:rsidRPr="00F61C42" w14:paraId="69D00EB5" w14:textId="77777777" w:rsidTr="005B5B14">
        <w:trPr>
          <w:tblCellSpacing w:w="20" w:type="dxa"/>
          <w:jc w:val="center"/>
        </w:trPr>
        <w:tc>
          <w:tcPr>
            <w:tcW w:w="2273" w:type="dxa"/>
          </w:tcPr>
          <w:p w14:paraId="13C758B9" w14:textId="77777777" w:rsidR="00B213C0" w:rsidRPr="00165D64" w:rsidRDefault="00B213C0" w:rsidP="00B213C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2. letnik   VS </w:t>
            </w:r>
          </w:p>
        </w:tc>
        <w:tc>
          <w:tcPr>
            <w:tcW w:w="2552" w:type="dxa"/>
            <w:vAlign w:val="center"/>
          </w:tcPr>
          <w:p w14:paraId="10A385A5" w14:textId="77777777" w:rsidR="00002CD2" w:rsidRPr="00002CD2" w:rsidRDefault="00002CD2" w:rsidP="00002CD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2CD2">
              <w:rPr>
                <w:rFonts w:ascii="Calibri" w:hAnsi="Calibri" w:cs="Calibri"/>
                <w:b/>
                <w:bCs/>
                <w:sz w:val="22"/>
                <w:szCs w:val="22"/>
              </w:rPr>
              <w:t>2.990,00</w:t>
            </w:r>
          </w:p>
          <w:p w14:paraId="61A36728" w14:textId="2AE7909C" w:rsidR="00505E6B" w:rsidRPr="00EA2D72" w:rsidRDefault="00505E6B" w:rsidP="00B213C0">
            <w:pPr>
              <w:jc w:val="center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54B951FB" w14:textId="0B4643E1" w:rsidR="00B213C0" w:rsidRPr="00165D64" w:rsidRDefault="00B213C0" w:rsidP="006301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. obrok:    </w:t>
            </w:r>
            <w:r w:rsidR="006E1CC8">
              <w:rPr>
                <w:rFonts w:asciiTheme="minorHAnsi" w:hAnsiTheme="minorHAnsi"/>
                <w:b/>
                <w:sz w:val="22"/>
                <w:szCs w:val="22"/>
              </w:rPr>
              <w:t>1.000,00</w:t>
            </w:r>
          </w:p>
          <w:p w14:paraId="648AEBF7" w14:textId="7BBB7AC4" w:rsidR="00B213C0" w:rsidRPr="00165D64" w:rsidRDefault="00B213C0" w:rsidP="006301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2. obrok:    </w:t>
            </w:r>
            <w:r w:rsidR="00A87B37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E4CA2">
              <w:rPr>
                <w:rFonts w:asciiTheme="minorHAnsi" w:hAnsiTheme="minorHAnsi"/>
                <w:b/>
                <w:sz w:val="22"/>
                <w:szCs w:val="22"/>
              </w:rPr>
              <w:t>995</w:t>
            </w:r>
            <w:r w:rsidR="0033786E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  <w:p w14:paraId="408B3E25" w14:textId="5744A6F2" w:rsidR="00B213C0" w:rsidRPr="00165D64" w:rsidRDefault="00B213C0" w:rsidP="006301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3. obrok:    </w:t>
            </w:r>
            <w:r w:rsidR="00A87B37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E4CA2">
              <w:rPr>
                <w:rFonts w:asciiTheme="minorHAnsi" w:hAnsiTheme="minorHAnsi"/>
                <w:b/>
                <w:sz w:val="22"/>
                <w:szCs w:val="22"/>
              </w:rPr>
              <w:t>995</w:t>
            </w:r>
            <w:r w:rsidR="0033786E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</w:tc>
        <w:tc>
          <w:tcPr>
            <w:tcW w:w="2026" w:type="dxa"/>
          </w:tcPr>
          <w:p w14:paraId="38DBDBFF" w14:textId="77777777" w:rsidR="00B213C0" w:rsidRDefault="00B213C0" w:rsidP="00B213C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5939535" w14:textId="31FA8DB4" w:rsidR="00B213C0" w:rsidRPr="008E51A2" w:rsidRDefault="000F73E3" w:rsidP="00B2434B">
            <w:pPr>
              <w:jc w:val="center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  <w:r w:rsidRPr="00A51E2B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9,83</w:t>
            </w:r>
          </w:p>
        </w:tc>
      </w:tr>
      <w:tr w:rsidR="00131D11" w:rsidRPr="00F61C42" w14:paraId="63D87574" w14:textId="77777777" w:rsidTr="005B5B14">
        <w:trPr>
          <w:tblCellSpacing w:w="20" w:type="dxa"/>
          <w:jc w:val="center"/>
        </w:trPr>
        <w:tc>
          <w:tcPr>
            <w:tcW w:w="2273" w:type="dxa"/>
          </w:tcPr>
          <w:p w14:paraId="6DD12AA4" w14:textId="77777777" w:rsidR="00131D11" w:rsidRPr="00165D64" w:rsidRDefault="00131D11" w:rsidP="00417DC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3. letnik   VS</w:t>
            </w:r>
          </w:p>
        </w:tc>
        <w:tc>
          <w:tcPr>
            <w:tcW w:w="2552" w:type="dxa"/>
            <w:vAlign w:val="center"/>
          </w:tcPr>
          <w:p w14:paraId="0E0F6889" w14:textId="77777777" w:rsidR="001A0A70" w:rsidRPr="001A0A70" w:rsidRDefault="001A0A70" w:rsidP="001A0A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0A70">
              <w:rPr>
                <w:rFonts w:ascii="Calibri" w:hAnsi="Calibri" w:cs="Calibri"/>
                <w:b/>
                <w:bCs/>
                <w:sz w:val="22"/>
                <w:szCs w:val="22"/>
              </w:rPr>
              <w:t>3.290,00</w:t>
            </w:r>
          </w:p>
          <w:p w14:paraId="0C5DBD35" w14:textId="2D459833" w:rsidR="00505E6B" w:rsidRPr="00EA2D72" w:rsidRDefault="00505E6B" w:rsidP="003165C2">
            <w:pPr>
              <w:jc w:val="center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</w:p>
        </w:tc>
        <w:tc>
          <w:tcPr>
            <w:tcW w:w="2155" w:type="dxa"/>
          </w:tcPr>
          <w:p w14:paraId="033055D3" w14:textId="19850674" w:rsidR="00131D11" w:rsidRPr="00165D64" w:rsidRDefault="00B2434B" w:rsidP="006301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1. obrok:  </w:t>
            </w:r>
            <w:r w:rsidR="0063015F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131D11" w:rsidRPr="00165D6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3165C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734E49">
              <w:rPr>
                <w:rFonts w:asciiTheme="minorHAnsi" w:hAnsiTheme="minorHAnsi"/>
                <w:b/>
                <w:sz w:val="22"/>
                <w:szCs w:val="22"/>
              </w:rPr>
              <w:t>290</w:t>
            </w:r>
            <w:r w:rsidR="00131D11" w:rsidRPr="00165D64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  <w:p w14:paraId="705942A3" w14:textId="7BB19998" w:rsidR="00131D11" w:rsidRPr="00165D64" w:rsidRDefault="00131D11" w:rsidP="006301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2. obrok:</w:t>
            </w:r>
            <w:r w:rsidR="00B243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B243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34E49">
              <w:rPr>
                <w:rFonts w:asciiTheme="minorHAnsi" w:hAnsiTheme="minorHAnsi"/>
                <w:b/>
                <w:sz w:val="22"/>
                <w:szCs w:val="22"/>
              </w:rPr>
              <w:t>1.000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  <w:p w14:paraId="2B5E4FE5" w14:textId="3A7FFD53" w:rsidR="00131D11" w:rsidRPr="00165D64" w:rsidRDefault="00131D11" w:rsidP="006301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3. obrok: </w:t>
            </w:r>
            <w:r w:rsidR="00B2434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0D2C69">
              <w:rPr>
                <w:rFonts w:asciiTheme="minorHAnsi" w:hAnsiTheme="minorHAnsi"/>
                <w:b/>
                <w:sz w:val="22"/>
                <w:szCs w:val="22"/>
              </w:rPr>
              <w:t>1.000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</w:tc>
        <w:tc>
          <w:tcPr>
            <w:tcW w:w="2026" w:type="dxa"/>
          </w:tcPr>
          <w:p w14:paraId="5C2BC527" w14:textId="77777777" w:rsidR="00131D11" w:rsidRDefault="00131D11" w:rsidP="00131D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6375584" w14:textId="27E62445" w:rsidR="00131D11" w:rsidRPr="00165D64" w:rsidRDefault="004E4CA2" w:rsidP="003165C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54,83</w:t>
            </w:r>
          </w:p>
        </w:tc>
      </w:tr>
      <w:tr w:rsidR="005F1679" w:rsidRPr="00F61C42" w14:paraId="6FA15DD2" w14:textId="77777777" w:rsidTr="005B5B14">
        <w:trPr>
          <w:tblCellSpacing w:w="20" w:type="dxa"/>
          <w:jc w:val="center"/>
        </w:trPr>
        <w:tc>
          <w:tcPr>
            <w:tcW w:w="2273" w:type="dxa"/>
          </w:tcPr>
          <w:p w14:paraId="021ECE71" w14:textId="77777777" w:rsidR="005F1679" w:rsidRPr="00165D64" w:rsidRDefault="005F1679" w:rsidP="005F16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1. letnik   UN</w:t>
            </w:r>
          </w:p>
        </w:tc>
        <w:tc>
          <w:tcPr>
            <w:tcW w:w="2552" w:type="dxa"/>
            <w:vAlign w:val="center"/>
          </w:tcPr>
          <w:p w14:paraId="0FE47FF8" w14:textId="77777777" w:rsidR="009C4A20" w:rsidRPr="00116E98" w:rsidRDefault="009C4A20" w:rsidP="009C4A2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6E98">
              <w:rPr>
                <w:rFonts w:ascii="Calibri" w:hAnsi="Calibri" w:cs="Calibri"/>
                <w:b/>
                <w:bCs/>
                <w:sz w:val="22"/>
                <w:szCs w:val="22"/>
              </w:rPr>
              <w:t>3.290,00</w:t>
            </w:r>
          </w:p>
          <w:p w14:paraId="72E27CB8" w14:textId="46706609" w:rsidR="00E31B6C" w:rsidRPr="00116E98" w:rsidRDefault="00E31B6C" w:rsidP="005F167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14B931DB" w14:textId="77777777" w:rsidR="000D2C69" w:rsidRPr="00165D64" w:rsidRDefault="000D2C69" w:rsidP="000D2C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1. obrok:    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.290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  <w:p w14:paraId="1FBA5389" w14:textId="77777777" w:rsidR="000D2C69" w:rsidRPr="00165D64" w:rsidRDefault="000D2C69" w:rsidP="000D2C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2. obrok: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1.000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  <w:p w14:paraId="6A2EF1D5" w14:textId="4A23725B" w:rsidR="005F1679" w:rsidRPr="00165D64" w:rsidRDefault="000D2C69" w:rsidP="000D2C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3. obrok: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1.000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</w:tc>
        <w:tc>
          <w:tcPr>
            <w:tcW w:w="2026" w:type="dxa"/>
          </w:tcPr>
          <w:p w14:paraId="260068D9" w14:textId="77777777" w:rsidR="005F1679" w:rsidRDefault="005F1679" w:rsidP="005F16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8C318F5" w14:textId="704BD7EC" w:rsidR="005F1679" w:rsidRPr="00165D64" w:rsidRDefault="00352A81" w:rsidP="005F16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54,83</w:t>
            </w:r>
          </w:p>
        </w:tc>
      </w:tr>
      <w:tr w:rsidR="00131D11" w:rsidRPr="00F61C42" w14:paraId="1EC798BD" w14:textId="77777777" w:rsidTr="005B5B14">
        <w:trPr>
          <w:tblCellSpacing w:w="20" w:type="dxa"/>
          <w:jc w:val="center"/>
        </w:trPr>
        <w:tc>
          <w:tcPr>
            <w:tcW w:w="2273" w:type="dxa"/>
          </w:tcPr>
          <w:p w14:paraId="1C993402" w14:textId="77777777" w:rsidR="00131D11" w:rsidRPr="00165D64" w:rsidRDefault="00131D11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2. letnik   UN</w:t>
            </w:r>
          </w:p>
        </w:tc>
        <w:tc>
          <w:tcPr>
            <w:tcW w:w="2552" w:type="dxa"/>
            <w:vAlign w:val="center"/>
          </w:tcPr>
          <w:p w14:paraId="57A61612" w14:textId="77777777" w:rsidR="009C4A20" w:rsidRPr="00116E98" w:rsidRDefault="009C4A20" w:rsidP="009C4A2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6E98">
              <w:rPr>
                <w:rFonts w:ascii="Calibri" w:hAnsi="Calibri" w:cs="Calibri"/>
                <w:b/>
                <w:bCs/>
                <w:sz w:val="22"/>
                <w:szCs w:val="22"/>
              </w:rPr>
              <w:t>3.290,00</w:t>
            </w:r>
          </w:p>
          <w:p w14:paraId="3C6CE7CD" w14:textId="3E3D478D" w:rsidR="00E31B6C" w:rsidRPr="00116E98" w:rsidRDefault="00E31B6C" w:rsidP="00417DC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14:paraId="64636861" w14:textId="62951F41" w:rsidR="000D2C69" w:rsidRPr="00165D64" w:rsidRDefault="000D2C69" w:rsidP="000D2C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1. obrok:    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.290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2. obrok: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1.000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  <w:p w14:paraId="3BC15A59" w14:textId="54A846CD" w:rsidR="00131D11" w:rsidRPr="00165D64" w:rsidRDefault="000D2C69" w:rsidP="000D2C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3. obrok: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1.000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</w:tc>
        <w:tc>
          <w:tcPr>
            <w:tcW w:w="2026" w:type="dxa"/>
          </w:tcPr>
          <w:p w14:paraId="03B3EADE" w14:textId="77777777" w:rsidR="00131D11" w:rsidRDefault="00131D11" w:rsidP="00131D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845F4A8" w14:textId="5D9FAC34" w:rsidR="007F23FF" w:rsidRPr="00165D64" w:rsidRDefault="00352A81" w:rsidP="005F16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54,83</w:t>
            </w:r>
          </w:p>
        </w:tc>
      </w:tr>
      <w:tr w:rsidR="00131D11" w:rsidRPr="00F61C42" w14:paraId="170355D9" w14:textId="77777777" w:rsidTr="005B5B14">
        <w:trPr>
          <w:tblCellSpacing w:w="20" w:type="dxa"/>
          <w:jc w:val="center"/>
        </w:trPr>
        <w:tc>
          <w:tcPr>
            <w:tcW w:w="2273" w:type="dxa"/>
          </w:tcPr>
          <w:p w14:paraId="6A3B5DFA" w14:textId="77777777" w:rsidR="00131D11" w:rsidRPr="00165D64" w:rsidRDefault="00131D11" w:rsidP="00417DC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3. letnik   UN</w:t>
            </w:r>
          </w:p>
        </w:tc>
        <w:tc>
          <w:tcPr>
            <w:tcW w:w="2552" w:type="dxa"/>
            <w:vAlign w:val="center"/>
          </w:tcPr>
          <w:p w14:paraId="7F355903" w14:textId="77777777" w:rsidR="00116E98" w:rsidRPr="00116E98" w:rsidRDefault="00116E98" w:rsidP="00116E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6E98">
              <w:rPr>
                <w:rFonts w:ascii="Calibri" w:hAnsi="Calibri" w:cs="Calibri"/>
                <w:b/>
                <w:bCs/>
                <w:sz w:val="22"/>
                <w:szCs w:val="22"/>
              </w:rPr>
              <w:t>3.590,00</w:t>
            </w:r>
          </w:p>
          <w:p w14:paraId="02913F6D" w14:textId="398A714D" w:rsidR="00E31B6C" w:rsidRPr="00116E98" w:rsidRDefault="00E31B6C" w:rsidP="00AE744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55" w:type="dxa"/>
          </w:tcPr>
          <w:p w14:paraId="193AF8E4" w14:textId="20B5D5AD" w:rsidR="00131D11" w:rsidRPr="00165D64" w:rsidRDefault="00131D11" w:rsidP="006301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1. obrok:  </w:t>
            </w:r>
            <w:r w:rsidR="005878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1</w:t>
            </w:r>
            <w:r w:rsidR="005878C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F51D75">
              <w:rPr>
                <w:rFonts w:asciiTheme="minorHAnsi" w:hAnsiTheme="minorHAnsi"/>
                <w:b/>
                <w:sz w:val="22"/>
                <w:szCs w:val="22"/>
              </w:rPr>
              <w:t>590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  <w:p w14:paraId="066AF077" w14:textId="005C3755" w:rsidR="00131D11" w:rsidRPr="00165D64" w:rsidRDefault="00131D11" w:rsidP="006301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2. obrok:    </w:t>
            </w:r>
            <w:r w:rsidR="00F51D75">
              <w:rPr>
                <w:rFonts w:asciiTheme="minorHAnsi" w:hAnsiTheme="minorHAnsi"/>
                <w:b/>
                <w:sz w:val="22"/>
                <w:szCs w:val="22"/>
              </w:rPr>
              <w:t>1.000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  <w:p w14:paraId="4F97C119" w14:textId="6F77BE6B" w:rsidR="00131D11" w:rsidRPr="00165D64" w:rsidRDefault="00131D11" w:rsidP="006301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3. obrok:   </w:t>
            </w:r>
            <w:r w:rsidR="00AE744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51D75">
              <w:rPr>
                <w:rFonts w:asciiTheme="minorHAnsi" w:hAnsiTheme="minorHAnsi"/>
                <w:b/>
                <w:sz w:val="22"/>
                <w:szCs w:val="22"/>
              </w:rPr>
              <w:t>1.000</w:t>
            </w:r>
            <w:r w:rsidR="00F51D75" w:rsidRPr="00165D64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</w:tc>
        <w:tc>
          <w:tcPr>
            <w:tcW w:w="2026" w:type="dxa"/>
          </w:tcPr>
          <w:p w14:paraId="0BD7BAF2" w14:textId="77777777" w:rsidR="00131D11" w:rsidRDefault="00131D11" w:rsidP="007F23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2B87BD" w14:textId="15B2588B" w:rsidR="007F23FF" w:rsidRPr="00165D64" w:rsidRDefault="001D3071" w:rsidP="007F23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59,83</w:t>
            </w:r>
          </w:p>
        </w:tc>
      </w:tr>
      <w:tr w:rsidR="00131D11" w:rsidRPr="00F61C42" w14:paraId="0528BDDD" w14:textId="77777777" w:rsidTr="005B5B14">
        <w:trPr>
          <w:tblCellSpacing w:w="20" w:type="dxa"/>
          <w:jc w:val="center"/>
        </w:trPr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126CB" w14:textId="77777777" w:rsidR="00131D11" w:rsidRPr="00165D64" w:rsidRDefault="00131D11" w:rsidP="008E233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1. letnik   UN (nadstandardna izvedba</w:t>
            </w:r>
            <w:r w:rsidR="008E233E">
              <w:rPr>
                <w:rFonts w:asciiTheme="minorHAnsi" w:hAnsiTheme="minorHAnsi"/>
                <w:b/>
                <w:sz w:val="22"/>
                <w:szCs w:val="22"/>
              </w:rPr>
              <w:t xml:space="preserve"> v angleškem jeziku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704ED" w14:textId="77777777" w:rsidR="00BB3664" w:rsidRPr="00BB3664" w:rsidRDefault="00BB3664" w:rsidP="00BB36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3664">
              <w:rPr>
                <w:rFonts w:ascii="Calibri" w:hAnsi="Calibri" w:cs="Calibri"/>
                <w:b/>
                <w:bCs/>
                <w:sz w:val="22"/>
                <w:szCs w:val="22"/>
              </w:rPr>
              <w:t>4.760,00</w:t>
            </w:r>
          </w:p>
          <w:p w14:paraId="253A2618" w14:textId="2748CA2C" w:rsidR="006A79A3" w:rsidRPr="00BB3664" w:rsidRDefault="006A79A3" w:rsidP="009127D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D0365" w14:textId="1C95C0F5" w:rsidR="00131D11" w:rsidRPr="00845567" w:rsidRDefault="00131D11" w:rsidP="00B2434B">
            <w:pPr>
              <w:jc w:val="center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812B5" w14:textId="77777777" w:rsidR="00131D11" w:rsidRDefault="00131D11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8627B80" w14:textId="5399BE79" w:rsidR="00AE7440" w:rsidRPr="00165D64" w:rsidRDefault="00AA6B0D" w:rsidP="00AE74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79,33</w:t>
            </w:r>
          </w:p>
        </w:tc>
      </w:tr>
      <w:tr w:rsidR="0047581A" w:rsidRPr="00F61C42" w14:paraId="1528928E" w14:textId="77777777" w:rsidTr="005B5B14">
        <w:trPr>
          <w:tblCellSpacing w:w="20" w:type="dxa"/>
          <w:jc w:val="center"/>
        </w:trPr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86B08" w14:textId="77777777" w:rsidR="0047581A" w:rsidRPr="00165D64" w:rsidRDefault="0047581A" w:rsidP="0047581A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letnik UN 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nadstandardna izvedba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v angleškem jeziku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48D84" w14:textId="77777777" w:rsidR="00BB3664" w:rsidRPr="00BB3664" w:rsidRDefault="00BB3664" w:rsidP="00BB36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3664">
              <w:rPr>
                <w:rFonts w:ascii="Calibri" w:hAnsi="Calibri" w:cs="Calibri"/>
                <w:b/>
                <w:bCs/>
                <w:sz w:val="22"/>
                <w:szCs w:val="22"/>
              </w:rPr>
              <w:t>4.760,00</w:t>
            </w:r>
          </w:p>
          <w:p w14:paraId="68FEB7AB" w14:textId="4D031A32" w:rsidR="006A79A3" w:rsidRPr="00BB3664" w:rsidRDefault="006A79A3" w:rsidP="0047581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45168" w14:textId="1556FDB8" w:rsidR="0047581A" w:rsidRPr="00845567" w:rsidRDefault="0047581A" w:rsidP="00B2434B">
            <w:pPr>
              <w:jc w:val="center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3ED2E" w14:textId="77777777" w:rsidR="0047581A" w:rsidRDefault="0047581A" w:rsidP="0047581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3AED4DA" w14:textId="6B2B42B9" w:rsidR="00AE7440" w:rsidRPr="00165D64" w:rsidRDefault="00AA6B0D" w:rsidP="00AE74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79,33</w:t>
            </w:r>
          </w:p>
        </w:tc>
      </w:tr>
      <w:tr w:rsidR="0047581A" w:rsidRPr="00F61C42" w14:paraId="5E1FBC9F" w14:textId="77777777" w:rsidTr="005B5B14">
        <w:trPr>
          <w:tblCellSpacing w:w="20" w:type="dxa"/>
          <w:jc w:val="center"/>
        </w:trPr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AFFAB" w14:textId="77777777" w:rsidR="0047581A" w:rsidRDefault="0047581A" w:rsidP="0047581A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 letnik UN nadstandardna izvedba v angleškem jeziku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4641C" w14:textId="77777777" w:rsidR="00BB3664" w:rsidRPr="00BB3664" w:rsidRDefault="00BB3664" w:rsidP="00BB36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3664">
              <w:rPr>
                <w:rFonts w:ascii="Calibri" w:hAnsi="Calibri" w:cs="Calibri"/>
                <w:b/>
                <w:bCs/>
                <w:sz w:val="22"/>
                <w:szCs w:val="22"/>
              </w:rPr>
              <w:t>5.060,00</w:t>
            </w:r>
          </w:p>
          <w:p w14:paraId="7F7F11CB" w14:textId="1C2D1ED7" w:rsidR="006A79A3" w:rsidRPr="00BB3664" w:rsidRDefault="006A79A3" w:rsidP="0047581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32E11" w14:textId="051C98E7" w:rsidR="0047581A" w:rsidRPr="00845567" w:rsidRDefault="0047581A" w:rsidP="00B2434B">
            <w:pPr>
              <w:jc w:val="center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AFD72" w14:textId="77777777" w:rsidR="00AE7440" w:rsidRDefault="00AE7440" w:rsidP="00AE74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449CBE4" w14:textId="0C783654" w:rsidR="0047581A" w:rsidRPr="00165D64" w:rsidRDefault="00664CDB" w:rsidP="00AE74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84,33</w:t>
            </w:r>
          </w:p>
        </w:tc>
      </w:tr>
    </w:tbl>
    <w:p w14:paraId="029414F4" w14:textId="77777777" w:rsidR="00313B75" w:rsidRDefault="00313B75" w:rsidP="00313B75">
      <w:pPr>
        <w:jc w:val="center"/>
        <w:rPr>
          <w:rFonts w:asciiTheme="minorHAnsi" w:hAnsiTheme="minorHAnsi"/>
          <w:sz w:val="22"/>
          <w:szCs w:val="22"/>
          <w:highlight w:val="yellow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119"/>
        <w:gridCol w:w="2269"/>
        <w:gridCol w:w="2745"/>
        <w:gridCol w:w="1923"/>
      </w:tblGrid>
      <w:tr w:rsidR="00417DC7" w:rsidRPr="00F61C42" w14:paraId="1B1BE15C" w14:textId="77777777" w:rsidTr="00417DC7">
        <w:trPr>
          <w:trHeight w:val="1342"/>
          <w:tblCellSpacing w:w="20" w:type="dxa"/>
          <w:jc w:val="center"/>
        </w:trPr>
        <w:tc>
          <w:tcPr>
            <w:tcW w:w="1137" w:type="pct"/>
            <w:shd w:val="clear" w:color="auto" w:fill="D6E3BC"/>
            <w:vAlign w:val="center"/>
          </w:tcPr>
          <w:p w14:paraId="05F48B6B" w14:textId="77777777" w:rsidR="00417DC7" w:rsidRPr="00F61C42" w:rsidRDefault="00417DC7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ŠOLNINA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-1. stopnja </w:t>
            </w:r>
          </w:p>
          <w:p w14:paraId="119532E3" w14:textId="77777777" w:rsidR="00417DC7" w:rsidRPr="00F61C42" w:rsidRDefault="00417DC7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re</w:t>
            </w: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dni študij</w:t>
            </w:r>
          </w:p>
        </w:tc>
        <w:tc>
          <w:tcPr>
            <w:tcW w:w="1231" w:type="pct"/>
            <w:shd w:val="clear" w:color="auto" w:fill="D6E3BC"/>
            <w:vAlign w:val="center"/>
          </w:tcPr>
          <w:p w14:paraId="23CDDC9D" w14:textId="77777777" w:rsidR="00417DC7" w:rsidRPr="00F61C42" w:rsidRDefault="00417DC7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Šolnina za posamezni letnik</w:t>
            </w:r>
          </w:p>
          <w:p w14:paraId="2B95396F" w14:textId="77777777" w:rsidR="00417DC7" w:rsidRPr="00F61C42" w:rsidRDefault="00417DC7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(cena v EUR brez DDV)</w:t>
            </w:r>
          </w:p>
        </w:tc>
        <w:tc>
          <w:tcPr>
            <w:tcW w:w="1493" w:type="pct"/>
            <w:shd w:val="clear" w:color="auto" w:fill="D6E3BC"/>
            <w:vAlign w:val="center"/>
          </w:tcPr>
          <w:p w14:paraId="16C9109C" w14:textId="77777777" w:rsidR="00417DC7" w:rsidRPr="00F61C42" w:rsidRDefault="00417DC7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Obroki</w:t>
            </w:r>
          </w:p>
          <w:p w14:paraId="3A8EF21F" w14:textId="77777777" w:rsidR="00417DC7" w:rsidRPr="00F61C42" w:rsidRDefault="00417DC7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(cena v EUR brez DDV)</w:t>
            </w:r>
          </w:p>
        </w:tc>
        <w:tc>
          <w:tcPr>
            <w:tcW w:w="1029" w:type="pct"/>
            <w:shd w:val="clear" w:color="auto" w:fill="D6E3BC"/>
          </w:tcPr>
          <w:p w14:paraId="18EB6F5C" w14:textId="77777777" w:rsidR="00417DC7" w:rsidRPr="00F61C42" w:rsidRDefault="00417DC7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F5649">
              <w:rPr>
                <w:rFonts w:asciiTheme="minorHAnsi" w:hAnsiTheme="minorHAnsi"/>
                <w:b/>
                <w:sz w:val="22"/>
                <w:szCs w:val="22"/>
              </w:rPr>
              <w:t>Finančna vrednost 1 ECTS za izračun izvedbe predmeta z izpitom</w:t>
            </w:r>
          </w:p>
        </w:tc>
      </w:tr>
      <w:tr w:rsidR="00417DC7" w:rsidRPr="00F61C42" w14:paraId="2DBF04BB" w14:textId="77777777" w:rsidTr="00417DC7">
        <w:trPr>
          <w:tblCellSpacing w:w="20" w:type="dxa"/>
          <w:jc w:val="center"/>
        </w:trPr>
        <w:tc>
          <w:tcPr>
            <w:tcW w:w="1137" w:type="pct"/>
          </w:tcPr>
          <w:p w14:paraId="17A13E19" w14:textId="77777777" w:rsidR="00417DC7" w:rsidRPr="00165D64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1. letnik   VS </w:t>
            </w:r>
          </w:p>
        </w:tc>
        <w:tc>
          <w:tcPr>
            <w:tcW w:w="1231" w:type="pct"/>
            <w:vAlign w:val="center"/>
          </w:tcPr>
          <w:p w14:paraId="79C76539" w14:textId="77777777" w:rsidR="0048067B" w:rsidRPr="00CA2445" w:rsidRDefault="0048067B" w:rsidP="0048067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445">
              <w:rPr>
                <w:rFonts w:ascii="Calibri" w:hAnsi="Calibri" w:cs="Calibri"/>
                <w:b/>
                <w:bCs/>
                <w:sz w:val="22"/>
                <w:szCs w:val="22"/>
              </w:rPr>
              <w:t>4.880,00</w:t>
            </w:r>
          </w:p>
          <w:p w14:paraId="1FD7F6FD" w14:textId="4575CECE" w:rsidR="00DF0A71" w:rsidRPr="00CA2445" w:rsidRDefault="00DF0A71" w:rsidP="00417DC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93" w:type="pct"/>
            <w:vAlign w:val="center"/>
          </w:tcPr>
          <w:p w14:paraId="3B2AFA56" w14:textId="5AC0D5DA" w:rsidR="00417DC7" w:rsidRPr="00165D64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1. obrok:     1.</w:t>
            </w:r>
            <w:r w:rsidR="000E4F3E">
              <w:rPr>
                <w:rFonts w:asciiTheme="minorHAnsi" w:hAnsiTheme="minorHAnsi"/>
                <w:b/>
                <w:sz w:val="22"/>
                <w:szCs w:val="22"/>
              </w:rPr>
              <w:t>880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14:paraId="7AD29872" w14:textId="0CC2543C" w:rsidR="00417DC7" w:rsidRPr="00165D64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2. obrok: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1.</w:t>
            </w:r>
            <w:r w:rsidR="00D51D14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  <w:r w:rsidR="006D2FB6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C43F7A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  <w:p w14:paraId="7C2F3A22" w14:textId="550A25CD" w:rsidR="00417DC7" w:rsidRPr="00165D64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3. obrok: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1.</w:t>
            </w:r>
            <w:r w:rsidR="00D51D14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  <w:r w:rsidR="00C43F7A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C43F7A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1029" w:type="pct"/>
          </w:tcPr>
          <w:p w14:paraId="3AD619C5" w14:textId="77777777" w:rsidR="00417DC7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A7784D" w14:textId="3EC0C594" w:rsidR="00417DC7" w:rsidRPr="00165D64" w:rsidRDefault="00D51D14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81,33</w:t>
            </w:r>
          </w:p>
        </w:tc>
      </w:tr>
      <w:tr w:rsidR="00417DC7" w:rsidRPr="00F61C42" w14:paraId="6CBE4B8C" w14:textId="77777777" w:rsidTr="00417DC7">
        <w:trPr>
          <w:tblCellSpacing w:w="20" w:type="dxa"/>
          <w:jc w:val="center"/>
        </w:trPr>
        <w:tc>
          <w:tcPr>
            <w:tcW w:w="1137" w:type="pct"/>
          </w:tcPr>
          <w:p w14:paraId="14253CD9" w14:textId="77777777" w:rsidR="00417DC7" w:rsidRPr="00165D64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2. letnik   VS </w:t>
            </w:r>
          </w:p>
        </w:tc>
        <w:tc>
          <w:tcPr>
            <w:tcW w:w="1231" w:type="pct"/>
            <w:vAlign w:val="center"/>
          </w:tcPr>
          <w:p w14:paraId="643A66B5" w14:textId="77777777" w:rsidR="00CA2445" w:rsidRPr="00CA2445" w:rsidRDefault="00CA2445" w:rsidP="00CA244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445">
              <w:rPr>
                <w:rFonts w:ascii="Calibri" w:hAnsi="Calibri" w:cs="Calibri"/>
                <w:b/>
                <w:bCs/>
                <w:sz w:val="22"/>
                <w:szCs w:val="22"/>
              </w:rPr>
              <w:t>4.520,00</w:t>
            </w:r>
          </w:p>
          <w:p w14:paraId="739C0C2C" w14:textId="5CA3BC14" w:rsidR="001B2DEC" w:rsidRPr="00CA2445" w:rsidRDefault="001B2DEC" w:rsidP="00417DC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93" w:type="pct"/>
            <w:vAlign w:val="center"/>
          </w:tcPr>
          <w:p w14:paraId="448BEECB" w14:textId="22F6F969" w:rsidR="00417DC7" w:rsidRPr="00165D64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1. obrok:     1.</w:t>
            </w:r>
            <w:r w:rsidR="00900CD4">
              <w:rPr>
                <w:rFonts w:asciiTheme="minorHAnsi" w:hAnsiTheme="minorHAnsi"/>
                <w:b/>
                <w:sz w:val="22"/>
                <w:szCs w:val="22"/>
              </w:rPr>
              <w:t>52</w:t>
            </w:r>
            <w:r w:rsidR="00550DD0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14:paraId="4754B07F" w14:textId="01767EFC" w:rsidR="00417DC7" w:rsidRPr="00165D64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2. obrok: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1.</w:t>
            </w:r>
            <w:r w:rsidR="00A132AB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  <w:r w:rsidR="00550DD0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000374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  <w:p w14:paraId="1703CE4F" w14:textId="110C96DA" w:rsidR="00417DC7" w:rsidRPr="00165D64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3. obrok: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1.</w:t>
            </w:r>
            <w:r w:rsidR="00A132AB">
              <w:rPr>
                <w:rFonts w:asciiTheme="minorHAnsi" w:hAnsiTheme="minorHAnsi"/>
                <w:b/>
                <w:sz w:val="22"/>
                <w:szCs w:val="22"/>
              </w:rPr>
              <w:t>500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000374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1029" w:type="pct"/>
          </w:tcPr>
          <w:p w14:paraId="080E5BD5" w14:textId="77777777" w:rsidR="00417DC7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9E5B786" w14:textId="20C0D273" w:rsidR="00417DC7" w:rsidRPr="00165D64" w:rsidRDefault="00A132AB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75,33</w:t>
            </w:r>
            <w:r w:rsidR="005B120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417DC7" w:rsidRPr="00F61C42" w14:paraId="2A12CA3F" w14:textId="77777777" w:rsidTr="00417DC7">
        <w:trPr>
          <w:tblCellSpacing w:w="20" w:type="dxa"/>
          <w:jc w:val="center"/>
        </w:trPr>
        <w:tc>
          <w:tcPr>
            <w:tcW w:w="1137" w:type="pct"/>
          </w:tcPr>
          <w:p w14:paraId="5B6518B8" w14:textId="77777777" w:rsidR="00417DC7" w:rsidRPr="00165D64" w:rsidRDefault="00417DC7" w:rsidP="00417DC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 letnik   VS</w:t>
            </w:r>
          </w:p>
        </w:tc>
        <w:tc>
          <w:tcPr>
            <w:tcW w:w="1231" w:type="pct"/>
            <w:vAlign w:val="center"/>
          </w:tcPr>
          <w:p w14:paraId="4CADB7AC" w14:textId="77777777" w:rsidR="00CA2445" w:rsidRPr="00CA2445" w:rsidRDefault="00CA2445" w:rsidP="00CA244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445">
              <w:rPr>
                <w:rFonts w:ascii="Calibri" w:hAnsi="Calibri" w:cs="Calibri"/>
                <w:b/>
                <w:bCs/>
                <w:sz w:val="22"/>
                <w:szCs w:val="22"/>
              </w:rPr>
              <w:t>4.900,00</w:t>
            </w:r>
          </w:p>
          <w:p w14:paraId="5072232F" w14:textId="23334A13" w:rsidR="002B28E5" w:rsidRPr="00CA2445" w:rsidRDefault="002B28E5" w:rsidP="00417DC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93" w:type="pct"/>
          </w:tcPr>
          <w:p w14:paraId="45BCA1D5" w14:textId="5983CE04" w:rsidR="00417DC7" w:rsidRPr="00165D64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1. obrok:     1.</w:t>
            </w:r>
            <w:r w:rsidR="0024398D">
              <w:rPr>
                <w:rFonts w:asciiTheme="minorHAnsi" w:hAnsiTheme="minorHAnsi"/>
                <w:b/>
                <w:sz w:val="22"/>
                <w:szCs w:val="22"/>
              </w:rPr>
              <w:t>900</w:t>
            </w:r>
            <w:r w:rsidR="00605AF2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14:paraId="70994776" w14:textId="0B0FC055" w:rsidR="00417DC7" w:rsidRPr="00165D64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2. obrok:     1.</w:t>
            </w:r>
            <w:r w:rsidR="0024398D">
              <w:rPr>
                <w:rFonts w:asciiTheme="minorHAnsi" w:hAnsiTheme="minorHAnsi"/>
                <w:b/>
                <w:sz w:val="22"/>
                <w:szCs w:val="22"/>
              </w:rPr>
              <w:t>500</w:t>
            </w:r>
            <w:r w:rsidR="00605AF2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274A92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605AF2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  <w:p w14:paraId="435766F7" w14:textId="48775A6E" w:rsidR="00417DC7" w:rsidRPr="00165D64" w:rsidRDefault="00417DC7" w:rsidP="00605A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3. obrok:     1.</w:t>
            </w:r>
            <w:r w:rsidR="0024398D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  <w:r w:rsidR="00274A92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605AF2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274A92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605AF2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1029" w:type="pct"/>
          </w:tcPr>
          <w:p w14:paraId="0B15D731" w14:textId="77777777" w:rsidR="00417DC7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FED34E3" w14:textId="4D65E5D2" w:rsidR="00156561" w:rsidRPr="00165D64" w:rsidRDefault="00A85EC6" w:rsidP="0015656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81</w:t>
            </w:r>
            <w:r w:rsidR="00836E7B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DF2536">
              <w:rPr>
                <w:rFonts w:asciiTheme="minorHAnsi" w:hAnsiTheme="minorHAnsi"/>
                <w:b/>
                <w:sz w:val="22"/>
                <w:szCs w:val="22"/>
              </w:rPr>
              <w:t>67</w:t>
            </w:r>
          </w:p>
        </w:tc>
      </w:tr>
      <w:tr w:rsidR="00417DC7" w:rsidRPr="00F61C42" w14:paraId="50AA3E40" w14:textId="77777777" w:rsidTr="00417DC7">
        <w:trPr>
          <w:tblCellSpacing w:w="20" w:type="dxa"/>
          <w:jc w:val="center"/>
        </w:trPr>
        <w:tc>
          <w:tcPr>
            <w:tcW w:w="1137" w:type="pct"/>
          </w:tcPr>
          <w:p w14:paraId="2DE5AE4D" w14:textId="77777777" w:rsidR="00417DC7" w:rsidRPr="00165D64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1. letnik   UN</w:t>
            </w:r>
          </w:p>
        </w:tc>
        <w:tc>
          <w:tcPr>
            <w:tcW w:w="1231" w:type="pct"/>
            <w:vAlign w:val="center"/>
          </w:tcPr>
          <w:p w14:paraId="64D00FC5" w14:textId="77777777" w:rsidR="00090B8D" w:rsidRPr="001B1814" w:rsidRDefault="00090B8D" w:rsidP="00090B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1814">
              <w:rPr>
                <w:rFonts w:ascii="Calibri" w:hAnsi="Calibri" w:cs="Calibri"/>
                <w:b/>
                <w:bCs/>
                <w:sz w:val="22"/>
                <w:szCs w:val="22"/>
              </w:rPr>
              <w:t>5.880,00</w:t>
            </w:r>
          </w:p>
          <w:p w14:paraId="5F5C8A86" w14:textId="2D5E6C91" w:rsidR="00B0184B" w:rsidRPr="001B1814" w:rsidRDefault="00B0184B" w:rsidP="0015656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93" w:type="pct"/>
            <w:vAlign w:val="center"/>
          </w:tcPr>
          <w:p w14:paraId="7C3B2C9D" w14:textId="29AE3634" w:rsidR="00417DC7" w:rsidRPr="00165D64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156561">
              <w:rPr>
                <w:rFonts w:asciiTheme="minorHAnsi" w:hAnsiTheme="minorHAnsi"/>
                <w:b/>
                <w:sz w:val="22"/>
                <w:szCs w:val="22"/>
              </w:rPr>
              <w:t>. obrok:     1.</w:t>
            </w:r>
            <w:r w:rsidR="00F703BC">
              <w:rPr>
                <w:rFonts w:asciiTheme="minorHAnsi" w:hAnsiTheme="minorHAnsi"/>
                <w:b/>
                <w:sz w:val="22"/>
                <w:szCs w:val="22"/>
              </w:rPr>
              <w:t>960</w:t>
            </w:r>
            <w:r w:rsidR="00156561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14:paraId="052B7F7F" w14:textId="14D60481" w:rsidR="00417DC7" w:rsidRPr="00165D64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2. obrok:     1.</w:t>
            </w:r>
            <w:r w:rsidR="00F703BC">
              <w:rPr>
                <w:rFonts w:asciiTheme="minorHAnsi" w:hAnsiTheme="minorHAnsi"/>
                <w:b/>
                <w:sz w:val="22"/>
                <w:szCs w:val="22"/>
              </w:rPr>
              <w:t>960</w:t>
            </w:r>
            <w:r w:rsidR="00156561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075877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156561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14:paraId="70C6D35F" w14:textId="1006641D" w:rsidR="00417DC7" w:rsidRPr="00165D64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3. obrok:     </w:t>
            </w:r>
            <w:r w:rsidR="00156561" w:rsidRPr="00165D64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="00F703BC">
              <w:rPr>
                <w:rFonts w:asciiTheme="minorHAnsi" w:hAnsiTheme="minorHAnsi"/>
                <w:b/>
                <w:sz w:val="22"/>
                <w:szCs w:val="22"/>
              </w:rPr>
              <w:t>960</w:t>
            </w:r>
            <w:r w:rsidR="00156561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075877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156561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156561"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29" w:type="pct"/>
          </w:tcPr>
          <w:p w14:paraId="16A7D21C" w14:textId="77777777" w:rsidR="00417DC7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F34338B" w14:textId="152893D8" w:rsidR="00156561" w:rsidRPr="00165D64" w:rsidRDefault="006C3945" w:rsidP="0015656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98</w:t>
            </w:r>
            <w:r w:rsidR="00836E7B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</w:tc>
      </w:tr>
      <w:tr w:rsidR="00156561" w:rsidRPr="00F61C42" w14:paraId="7C721B57" w14:textId="77777777" w:rsidTr="00417DC7">
        <w:trPr>
          <w:tblCellSpacing w:w="20" w:type="dxa"/>
          <w:jc w:val="center"/>
        </w:trPr>
        <w:tc>
          <w:tcPr>
            <w:tcW w:w="1137" w:type="pct"/>
          </w:tcPr>
          <w:p w14:paraId="2E230687" w14:textId="77777777" w:rsidR="00156561" w:rsidRPr="00165D64" w:rsidRDefault="00156561" w:rsidP="001565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2. letnik   UN</w:t>
            </w:r>
          </w:p>
        </w:tc>
        <w:tc>
          <w:tcPr>
            <w:tcW w:w="1231" w:type="pct"/>
            <w:vAlign w:val="center"/>
          </w:tcPr>
          <w:p w14:paraId="6AE42EB4" w14:textId="77777777" w:rsidR="00090B8D" w:rsidRPr="001B1814" w:rsidRDefault="00090B8D" w:rsidP="00090B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1814">
              <w:rPr>
                <w:rFonts w:ascii="Calibri" w:hAnsi="Calibri" w:cs="Calibri"/>
                <w:b/>
                <w:bCs/>
                <w:sz w:val="22"/>
                <w:szCs w:val="22"/>
              </w:rPr>
              <w:t>5.450,00</w:t>
            </w:r>
          </w:p>
          <w:p w14:paraId="10BE2464" w14:textId="117F53FD" w:rsidR="00075877" w:rsidRPr="001B1814" w:rsidRDefault="00075877" w:rsidP="0015656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93" w:type="pct"/>
            <w:vAlign w:val="center"/>
          </w:tcPr>
          <w:p w14:paraId="6986BE68" w14:textId="1A091B0F" w:rsidR="00156561" w:rsidRPr="00165D64" w:rsidRDefault="00156561" w:rsidP="001565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 obrok:     1.</w:t>
            </w:r>
            <w:r w:rsidR="00A7645D">
              <w:rPr>
                <w:rFonts w:asciiTheme="minorHAnsi" w:hAnsiTheme="minorHAnsi"/>
                <w:b/>
                <w:sz w:val="22"/>
                <w:szCs w:val="22"/>
              </w:rPr>
              <w:t>900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14:paraId="714390D1" w14:textId="7A40174D" w:rsidR="00156561" w:rsidRPr="00165D64" w:rsidRDefault="00156561" w:rsidP="001565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2. obrok:     1.</w:t>
            </w:r>
            <w:r w:rsidR="00F3361B">
              <w:rPr>
                <w:rFonts w:asciiTheme="minorHAnsi" w:hAnsiTheme="minorHAnsi"/>
                <w:b/>
                <w:sz w:val="22"/>
                <w:szCs w:val="22"/>
              </w:rPr>
              <w:t>775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F565BF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14:paraId="4817977D" w14:textId="5E75E2D4" w:rsidR="00156561" w:rsidRPr="00165D64" w:rsidRDefault="00156561" w:rsidP="001565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3. obrok:     1.</w:t>
            </w:r>
            <w:r w:rsidR="00F3361B">
              <w:rPr>
                <w:rFonts w:asciiTheme="minorHAnsi" w:hAnsiTheme="minorHAnsi"/>
                <w:b/>
                <w:sz w:val="22"/>
                <w:szCs w:val="22"/>
              </w:rPr>
              <w:t>775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F565BF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29" w:type="pct"/>
          </w:tcPr>
          <w:p w14:paraId="4C1B7019" w14:textId="77777777" w:rsidR="00156561" w:rsidRDefault="00156561" w:rsidP="0015656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3A8592E" w14:textId="49F4B915" w:rsidR="00156561" w:rsidRPr="00165D64" w:rsidRDefault="0035239B" w:rsidP="0015656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90,83</w:t>
            </w:r>
          </w:p>
        </w:tc>
      </w:tr>
      <w:tr w:rsidR="00417DC7" w:rsidRPr="00F61C42" w14:paraId="30803396" w14:textId="77777777" w:rsidTr="00417DC7">
        <w:trPr>
          <w:tblCellSpacing w:w="20" w:type="dxa"/>
          <w:jc w:val="center"/>
        </w:trPr>
        <w:tc>
          <w:tcPr>
            <w:tcW w:w="1137" w:type="pct"/>
          </w:tcPr>
          <w:p w14:paraId="408FCC72" w14:textId="77777777" w:rsidR="00417DC7" w:rsidRPr="00165D64" w:rsidRDefault="00417DC7" w:rsidP="00417DC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3. letnik   UN</w:t>
            </w:r>
          </w:p>
        </w:tc>
        <w:tc>
          <w:tcPr>
            <w:tcW w:w="1231" w:type="pct"/>
            <w:vAlign w:val="center"/>
          </w:tcPr>
          <w:p w14:paraId="2B01F3C7" w14:textId="77777777" w:rsidR="001B1814" w:rsidRPr="001B1814" w:rsidRDefault="001B1814" w:rsidP="001B18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1814">
              <w:rPr>
                <w:rFonts w:ascii="Calibri" w:hAnsi="Calibri" w:cs="Calibri"/>
                <w:b/>
                <w:bCs/>
                <w:sz w:val="22"/>
                <w:szCs w:val="22"/>
              </w:rPr>
              <w:t>5.900,00</w:t>
            </w:r>
          </w:p>
          <w:p w14:paraId="67A3045C" w14:textId="6B569173" w:rsidR="00A123F2" w:rsidRPr="001B1814" w:rsidRDefault="00A123F2" w:rsidP="0015656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93" w:type="pct"/>
          </w:tcPr>
          <w:p w14:paraId="73EB1A2E" w14:textId="3399C59C" w:rsidR="00417DC7" w:rsidRPr="00165D64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1. obrok:     </w:t>
            </w:r>
            <w:r w:rsidR="008F644D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8F644D">
              <w:rPr>
                <w:rFonts w:asciiTheme="minorHAnsi" w:hAnsiTheme="minorHAnsi"/>
                <w:b/>
                <w:sz w:val="22"/>
                <w:szCs w:val="22"/>
              </w:rPr>
              <w:t>000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 xml:space="preserve">,00  </w:t>
            </w:r>
          </w:p>
          <w:p w14:paraId="1D5851F8" w14:textId="778C99D3" w:rsidR="00417DC7" w:rsidRPr="00165D64" w:rsidRDefault="00156561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 obrok:     1.</w:t>
            </w:r>
            <w:r w:rsidR="008F644D">
              <w:rPr>
                <w:rFonts w:asciiTheme="minorHAnsi" w:hAnsiTheme="minorHAnsi"/>
                <w:b/>
                <w:sz w:val="22"/>
                <w:szCs w:val="22"/>
              </w:rPr>
              <w:t>950</w:t>
            </w:r>
            <w:r w:rsidR="00417DC7" w:rsidRPr="00165D64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  <w:p w14:paraId="604D694A" w14:textId="0E009FEB" w:rsidR="00417DC7" w:rsidRPr="00165D64" w:rsidRDefault="00156561" w:rsidP="001565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 obrok:     1.</w:t>
            </w:r>
            <w:r w:rsidR="008F644D">
              <w:rPr>
                <w:rFonts w:asciiTheme="minorHAnsi" w:hAnsiTheme="minorHAnsi"/>
                <w:b/>
                <w:sz w:val="22"/>
                <w:szCs w:val="22"/>
              </w:rPr>
              <w:t>950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417DC7" w:rsidRPr="00165D64">
              <w:rPr>
                <w:rFonts w:asciiTheme="minorHAnsi" w:hAnsiTheme="minorHAnsi"/>
                <w:b/>
                <w:sz w:val="22"/>
                <w:szCs w:val="22"/>
              </w:rPr>
              <w:t>00</w:t>
            </w:r>
          </w:p>
        </w:tc>
        <w:tc>
          <w:tcPr>
            <w:tcW w:w="1029" w:type="pct"/>
          </w:tcPr>
          <w:p w14:paraId="14CD1FB1" w14:textId="77777777" w:rsidR="00417DC7" w:rsidRDefault="00417DC7" w:rsidP="00417DC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457AAE" w14:textId="0171820C" w:rsidR="00156561" w:rsidRPr="00165D64" w:rsidRDefault="00CA1EE4" w:rsidP="0015656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98,33</w:t>
            </w:r>
          </w:p>
        </w:tc>
      </w:tr>
    </w:tbl>
    <w:p w14:paraId="7CB05DCE" w14:textId="77777777" w:rsidR="00214E33" w:rsidRDefault="00214E33" w:rsidP="000A5295">
      <w:pPr>
        <w:rPr>
          <w:rFonts w:asciiTheme="minorHAnsi" w:hAnsiTheme="minorHAnsi"/>
          <w:sz w:val="22"/>
          <w:szCs w:val="22"/>
          <w:highlight w:val="yellow"/>
        </w:rPr>
      </w:pPr>
    </w:p>
    <w:p w14:paraId="324F9AD4" w14:textId="77777777" w:rsidR="002041B3" w:rsidRDefault="002041B3" w:rsidP="000A5295">
      <w:pPr>
        <w:rPr>
          <w:rFonts w:asciiTheme="minorHAnsi" w:hAnsiTheme="minorHAnsi"/>
          <w:sz w:val="22"/>
          <w:szCs w:val="22"/>
          <w:highlight w:val="yellow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267"/>
        <w:gridCol w:w="2261"/>
        <w:gridCol w:w="2261"/>
        <w:gridCol w:w="2267"/>
      </w:tblGrid>
      <w:tr w:rsidR="001C0222" w:rsidRPr="00F61C42" w14:paraId="5274BB1F" w14:textId="77777777" w:rsidTr="006A3C4D">
        <w:trPr>
          <w:tblCellSpacing w:w="20" w:type="dxa"/>
          <w:jc w:val="center"/>
        </w:trPr>
        <w:tc>
          <w:tcPr>
            <w:tcW w:w="1219" w:type="pct"/>
            <w:shd w:val="clear" w:color="auto" w:fill="D6E3BC"/>
            <w:vAlign w:val="center"/>
          </w:tcPr>
          <w:p w14:paraId="150BAFD5" w14:textId="77777777" w:rsidR="001C0222" w:rsidRPr="00F61C42" w:rsidRDefault="001C0222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ŠOLNINA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- 2.stopnja</w:t>
            </w:r>
          </w:p>
          <w:p w14:paraId="7C654BED" w14:textId="77777777" w:rsidR="001C0222" w:rsidRPr="00F61C42" w:rsidRDefault="001C0222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za izredni študij</w:t>
            </w:r>
          </w:p>
        </w:tc>
        <w:tc>
          <w:tcPr>
            <w:tcW w:w="1226" w:type="pct"/>
            <w:shd w:val="clear" w:color="auto" w:fill="D6E3BC"/>
            <w:vAlign w:val="center"/>
          </w:tcPr>
          <w:p w14:paraId="551EC339" w14:textId="77777777" w:rsidR="001C0222" w:rsidRPr="00F61C42" w:rsidRDefault="001C0222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Šolnina za posamezni letnik</w:t>
            </w:r>
          </w:p>
          <w:p w14:paraId="183452ED" w14:textId="77777777" w:rsidR="001C0222" w:rsidRPr="00F61C42" w:rsidRDefault="001C0222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(cena v EUR brez DDV)</w:t>
            </w:r>
          </w:p>
        </w:tc>
        <w:tc>
          <w:tcPr>
            <w:tcW w:w="1226" w:type="pct"/>
            <w:shd w:val="clear" w:color="auto" w:fill="D6E3BC"/>
            <w:vAlign w:val="center"/>
          </w:tcPr>
          <w:p w14:paraId="2A5E132F" w14:textId="77777777" w:rsidR="001C0222" w:rsidRPr="00F61C42" w:rsidRDefault="001C0222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Obroki</w:t>
            </w:r>
          </w:p>
          <w:p w14:paraId="7612B7AE" w14:textId="77777777" w:rsidR="001C0222" w:rsidRPr="00F61C42" w:rsidRDefault="001C0222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(cena v EUR brez DDV)</w:t>
            </w:r>
          </w:p>
        </w:tc>
        <w:tc>
          <w:tcPr>
            <w:tcW w:w="1219" w:type="pct"/>
            <w:shd w:val="clear" w:color="auto" w:fill="D6E3BC"/>
          </w:tcPr>
          <w:p w14:paraId="471D8499" w14:textId="77777777" w:rsidR="001C0222" w:rsidRPr="00F61C42" w:rsidRDefault="001C0222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F5649">
              <w:rPr>
                <w:rFonts w:asciiTheme="minorHAnsi" w:hAnsiTheme="minorHAnsi"/>
                <w:b/>
                <w:sz w:val="22"/>
                <w:szCs w:val="22"/>
              </w:rPr>
              <w:t>Finančna vrednost 1 ECTS za izračun izvedbe predmeta z izpitom</w:t>
            </w:r>
          </w:p>
        </w:tc>
      </w:tr>
      <w:tr w:rsidR="001C0222" w:rsidRPr="00F61C42" w14:paraId="5B9AC695" w14:textId="77777777" w:rsidTr="006A3C4D">
        <w:trPr>
          <w:tblCellSpacing w:w="20" w:type="dxa"/>
          <w:jc w:val="center"/>
        </w:trPr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3B706C" w14:textId="77777777" w:rsidR="001C0222" w:rsidRDefault="001C0222" w:rsidP="00214E3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>1. letnik  MAG</w:t>
            </w:r>
          </w:p>
          <w:p w14:paraId="7A54C91B" w14:textId="77777777" w:rsidR="001C0222" w:rsidRPr="00214E33" w:rsidRDefault="001C0222" w:rsidP="00214E3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5AEB21" w14:textId="77777777" w:rsidR="00882FDF" w:rsidRPr="00C92FD0" w:rsidRDefault="00882FDF" w:rsidP="00882F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2FD0">
              <w:rPr>
                <w:rFonts w:ascii="Calibri" w:hAnsi="Calibri" w:cs="Calibri"/>
                <w:b/>
                <w:bCs/>
                <w:sz w:val="22"/>
                <w:szCs w:val="22"/>
              </w:rPr>
              <w:t>3.300,00</w:t>
            </w:r>
          </w:p>
          <w:p w14:paraId="21B403E7" w14:textId="5DD96353" w:rsidR="00F176B1" w:rsidRPr="00C92FD0" w:rsidRDefault="00F176B1" w:rsidP="000458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066866" w14:textId="429DFD77" w:rsidR="001C0222" w:rsidRPr="00214E33" w:rsidRDefault="001C0222" w:rsidP="005878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 xml:space="preserve">1. obrok:  </w:t>
            </w:r>
            <w:r w:rsidR="00D514F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C23A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="00C36C77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  <w:r w:rsidR="00FA58C5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7C23AE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14:paraId="1ADFBC5E" w14:textId="595F932D" w:rsidR="001C0222" w:rsidRPr="00214E33" w:rsidRDefault="001C0222" w:rsidP="005878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 xml:space="preserve">2. obrok: </w:t>
            </w:r>
            <w:r w:rsidR="00D514F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36C77">
              <w:rPr>
                <w:rFonts w:asciiTheme="minorHAnsi" w:hAnsiTheme="minorHAnsi"/>
                <w:b/>
                <w:sz w:val="22"/>
                <w:szCs w:val="22"/>
              </w:rPr>
              <w:t>1.100,00</w:t>
            </w:r>
          </w:p>
          <w:p w14:paraId="144A152D" w14:textId="3C12D628" w:rsidR="001C0222" w:rsidRPr="00214E33" w:rsidRDefault="006A3C4D" w:rsidP="005878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3. obrok:   </w:t>
            </w:r>
            <w:r w:rsidR="00C36C77">
              <w:rPr>
                <w:rFonts w:asciiTheme="minorHAnsi" w:hAnsiTheme="minorHAnsi"/>
                <w:b/>
                <w:sz w:val="22"/>
                <w:szCs w:val="22"/>
              </w:rPr>
              <w:t>1.100,00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91B2D92" w14:textId="77777777" w:rsidR="001C0222" w:rsidRDefault="001C0222" w:rsidP="00214E3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B02C28" w14:textId="75815546" w:rsidR="001C0222" w:rsidRPr="004D4FE3" w:rsidRDefault="00385568" w:rsidP="00214E3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55</w:t>
            </w:r>
            <w:r w:rsidR="00E541CD" w:rsidRPr="004D4FE3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00</w:t>
            </w:r>
          </w:p>
        </w:tc>
      </w:tr>
      <w:tr w:rsidR="007C23AE" w:rsidRPr="00F61C42" w14:paraId="1F2A7797" w14:textId="77777777" w:rsidTr="006A3C4D">
        <w:trPr>
          <w:tblCellSpacing w:w="20" w:type="dxa"/>
          <w:jc w:val="center"/>
        </w:trPr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BC129FA" w14:textId="77777777" w:rsidR="007C23AE" w:rsidRDefault="007C23AE" w:rsidP="007C23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>. letnik  MAG</w:t>
            </w:r>
          </w:p>
          <w:p w14:paraId="1C745296" w14:textId="77777777" w:rsidR="007C23AE" w:rsidRPr="00214E33" w:rsidRDefault="007C23AE" w:rsidP="007C23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B85B18" w14:textId="77777777" w:rsidR="00150FD4" w:rsidRPr="00C92FD0" w:rsidRDefault="00150FD4" w:rsidP="00150F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2FD0">
              <w:rPr>
                <w:rFonts w:ascii="Calibri" w:hAnsi="Calibri" w:cs="Calibri"/>
                <w:b/>
                <w:bCs/>
                <w:sz w:val="22"/>
                <w:szCs w:val="22"/>
              </w:rPr>
              <w:t>3.600,00</w:t>
            </w:r>
          </w:p>
          <w:p w14:paraId="3590F426" w14:textId="5B6FEB91" w:rsidR="00E541CD" w:rsidRPr="00C92FD0" w:rsidRDefault="00E541CD" w:rsidP="007C23A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F31D5D" w14:textId="25D78D97" w:rsidR="007C23AE" w:rsidRPr="00214E33" w:rsidRDefault="007C23AE" w:rsidP="005878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 xml:space="preserve">1. obrok:  </w:t>
            </w:r>
            <w:r w:rsidR="00D514F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="000458A1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D514F3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0458A1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14:paraId="4DBA3E2B" w14:textId="68ABE75B" w:rsidR="007C23AE" w:rsidRPr="00214E33" w:rsidRDefault="007C23AE" w:rsidP="005878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 xml:space="preserve">2. obrok: </w:t>
            </w:r>
            <w:r w:rsidR="00D514F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514F3">
              <w:rPr>
                <w:rFonts w:asciiTheme="minorHAnsi" w:hAnsiTheme="minorHAnsi"/>
                <w:b/>
                <w:sz w:val="22"/>
                <w:szCs w:val="22"/>
              </w:rPr>
              <w:t>1.200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  <w:p w14:paraId="7CEFD919" w14:textId="552ADEA3" w:rsidR="007C23AE" w:rsidRPr="00214E33" w:rsidRDefault="007C23AE" w:rsidP="005878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3. obrok:   </w:t>
            </w:r>
            <w:r w:rsidR="00D514F3">
              <w:rPr>
                <w:rFonts w:asciiTheme="minorHAnsi" w:hAnsiTheme="minorHAnsi"/>
                <w:b/>
                <w:sz w:val="22"/>
                <w:szCs w:val="22"/>
              </w:rPr>
              <w:t>1.200,00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868A05A" w14:textId="77777777" w:rsidR="007C23AE" w:rsidRDefault="007C23AE" w:rsidP="007C23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0DC5160" w14:textId="386C65EB" w:rsidR="007C23AE" w:rsidRPr="00214E33" w:rsidRDefault="00385568" w:rsidP="007C23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60,00</w:t>
            </w:r>
          </w:p>
        </w:tc>
      </w:tr>
      <w:tr w:rsidR="000458A1" w:rsidRPr="00214E33" w14:paraId="2EAA782D" w14:textId="77777777" w:rsidTr="006A3C4D">
        <w:trPr>
          <w:tblCellSpacing w:w="20" w:type="dxa"/>
          <w:jc w:val="center"/>
        </w:trPr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B3A99AC" w14:textId="77777777" w:rsidR="000458A1" w:rsidRPr="00214E33" w:rsidRDefault="000458A1" w:rsidP="00045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>1. letnik  MAG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(nadstandardna izvedba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v angleškem jeziku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5A05047" w14:textId="77777777" w:rsidR="00150FD4" w:rsidRPr="00C92FD0" w:rsidRDefault="00150FD4" w:rsidP="00150F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2FD0">
              <w:rPr>
                <w:rFonts w:ascii="Calibri" w:hAnsi="Calibri" w:cs="Calibri"/>
                <w:b/>
                <w:bCs/>
                <w:sz w:val="22"/>
                <w:szCs w:val="22"/>
              </w:rPr>
              <w:t>4.990,00</w:t>
            </w:r>
          </w:p>
          <w:p w14:paraId="52263B34" w14:textId="683778AF" w:rsidR="00A11EC7" w:rsidRPr="00C92FD0" w:rsidRDefault="00A11EC7" w:rsidP="000458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DC18132" w14:textId="413F6032" w:rsidR="000458A1" w:rsidRPr="00C86427" w:rsidRDefault="000458A1" w:rsidP="000458A1">
            <w:pPr>
              <w:jc w:val="center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3861ED2" w14:textId="77777777" w:rsidR="000458A1" w:rsidRDefault="000458A1" w:rsidP="00045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595F50" w14:textId="68E9232A" w:rsidR="000458A1" w:rsidRPr="00214E33" w:rsidRDefault="00740BE4" w:rsidP="00045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83,17</w:t>
            </w:r>
          </w:p>
        </w:tc>
      </w:tr>
      <w:tr w:rsidR="000458A1" w:rsidRPr="00214E33" w14:paraId="0518D835" w14:textId="77777777" w:rsidTr="006A3C4D">
        <w:trPr>
          <w:tblCellSpacing w:w="20" w:type="dxa"/>
          <w:jc w:val="center"/>
        </w:trPr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D1106A" w14:textId="77777777" w:rsidR="000458A1" w:rsidRDefault="000458A1" w:rsidP="00045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letnik MAG </w:t>
            </w:r>
          </w:p>
          <w:p w14:paraId="5B6FA9F1" w14:textId="77777777" w:rsidR="000458A1" w:rsidRPr="00214E33" w:rsidRDefault="000458A1" w:rsidP="00045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(nadstandardna izvedba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v angleškem jeziku</w:t>
            </w:r>
            <w:r w:rsidRPr="00165D64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2372BA1" w14:textId="77777777" w:rsidR="00C92FD0" w:rsidRPr="00C92FD0" w:rsidRDefault="00C92FD0" w:rsidP="00C92FD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2FD0">
              <w:rPr>
                <w:rFonts w:ascii="Calibri" w:hAnsi="Calibri" w:cs="Calibri"/>
                <w:b/>
                <w:bCs/>
                <w:sz w:val="22"/>
                <w:szCs w:val="22"/>
              </w:rPr>
              <w:t>5.290,00</w:t>
            </w:r>
          </w:p>
          <w:p w14:paraId="65D770EB" w14:textId="5DA12A6A" w:rsidR="00A11EC7" w:rsidRPr="00C92FD0" w:rsidRDefault="00A11EC7" w:rsidP="000458A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1AA011C" w14:textId="5AAB098D" w:rsidR="000458A1" w:rsidRPr="00C86427" w:rsidRDefault="000458A1" w:rsidP="000458A1">
            <w:pPr>
              <w:jc w:val="center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1F97B72" w14:textId="77777777" w:rsidR="000458A1" w:rsidRDefault="000458A1" w:rsidP="00045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018A05" w14:textId="01D2B0C0" w:rsidR="000458A1" w:rsidRPr="00214E33" w:rsidRDefault="00740BE4" w:rsidP="000458A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88,17</w:t>
            </w:r>
          </w:p>
        </w:tc>
      </w:tr>
    </w:tbl>
    <w:p w14:paraId="252B1C6F" w14:textId="77777777" w:rsidR="00214E33" w:rsidRDefault="00214E33" w:rsidP="00313B75">
      <w:pPr>
        <w:jc w:val="center"/>
        <w:rPr>
          <w:rFonts w:asciiTheme="minorHAnsi" w:hAnsiTheme="minorHAnsi"/>
          <w:sz w:val="22"/>
          <w:szCs w:val="22"/>
          <w:highlight w:val="yellow"/>
        </w:rPr>
      </w:pPr>
    </w:p>
    <w:p w14:paraId="01EE8420" w14:textId="0103A3F0" w:rsidR="002041B3" w:rsidRDefault="002041B3">
      <w:pPr>
        <w:rPr>
          <w:rFonts w:asciiTheme="minorHAnsi" w:hAnsiTheme="minorHAnsi"/>
          <w:sz w:val="22"/>
          <w:szCs w:val="22"/>
          <w:highlight w:val="yellow"/>
        </w:rPr>
      </w:pPr>
    </w:p>
    <w:p w14:paraId="3F4DF89F" w14:textId="77777777" w:rsidR="00E53D76" w:rsidRDefault="00E53D76" w:rsidP="00313B75">
      <w:pPr>
        <w:jc w:val="center"/>
        <w:rPr>
          <w:rFonts w:asciiTheme="minorHAnsi" w:hAnsiTheme="minorHAnsi"/>
          <w:sz w:val="22"/>
          <w:szCs w:val="22"/>
          <w:highlight w:val="yellow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267"/>
        <w:gridCol w:w="2261"/>
        <w:gridCol w:w="2261"/>
        <w:gridCol w:w="2267"/>
      </w:tblGrid>
      <w:tr w:rsidR="007C23AE" w:rsidRPr="00F61C42" w14:paraId="1BB66E5D" w14:textId="77777777" w:rsidTr="007C23AE">
        <w:trPr>
          <w:tblCellSpacing w:w="20" w:type="dxa"/>
          <w:jc w:val="center"/>
        </w:trPr>
        <w:tc>
          <w:tcPr>
            <w:tcW w:w="1219" w:type="pct"/>
            <w:shd w:val="clear" w:color="auto" w:fill="D6E3BC"/>
            <w:vAlign w:val="center"/>
          </w:tcPr>
          <w:p w14:paraId="364F8323" w14:textId="77777777" w:rsidR="007C23AE" w:rsidRPr="00F61C42" w:rsidRDefault="007C23AE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ŠOLNINA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- 2. stopnja </w:t>
            </w:r>
          </w:p>
          <w:p w14:paraId="2366A272" w14:textId="77777777" w:rsidR="007C23AE" w:rsidRPr="00F61C42" w:rsidRDefault="007C23AE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re</w:t>
            </w: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dni študij</w:t>
            </w:r>
          </w:p>
        </w:tc>
        <w:tc>
          <w:tcPr>
            <w:tcW w:w="1226" w:type="pct"/>
            <w:shd w:val="clear" w:color="auto" w:fill="D6E3BC"/>
            <w:vAlign w:val="center"/>
          </w:tcPr>
          <w:p w14:paraId="3372B9E5" w14:textId="77777777" w:rsidR="007C23AE" w:rsidRPr="00F61C42" w:rsidRDefault="007C23AE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Šolnina za posamezni letnik</w:t>
            </w:r>
          </w:p>
          <w:p w14:paraId="53524ECC" w14:textId="77777777" w:rsidR="007C23AE" w:rsidRPr="00F61C42" w:rsidRDefault="007C23AE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(cena v EUR brez DDV)</w:t>
            </w:r>
          </w:p>
        </w:tc>
        <w:tc>
          <w:tcPr>
            <w:tcW w:w="1226" w:type="pct"/>
            <w:shd w:val="clear" w:color="auto" w:fill="D6E3BC"/>
            <w:vAlign w:val="center"/>
          </w:tcPr>
          <w:p w14:paraId="17A5C253" w14:textId="77777777" w:rsidR="007C23AE" w:rsidRPr="00F61C42" w:rsidRDefault="007C23AE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Obroki</w:t>
            </w:r>
          </w:p>
          <w:p w14:paraId="4D1CB84D" w14:textId="77777777" w:rsidR="007C23AE" w:rsidRPr="00F61C42" w:rsidRDefault="007C23AE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(cena v EUR brez DDV)</w:t>
            </w:r>
          </w:p>
        </w:tc>
        <w:tc>
          <w:tcPr>
            <w:tcW w:w="1219" w:type="pct"/>
            <w:shd w:val="clear" w:color="auto" w:fill="D6E3BC"/>
          </w:tcPr>
          <w:p w14:paraId="61D74D1E" w14:textId="77777777" w:rsidR="007C23AE" w:rsidRPr="00F61C42" w:rsidRDefault="00353734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F5649">
              <w:rPr>
                <w:rFonts w:asciiTheme="minorHAnsi" w:hAnsiTheme="minorHAnsi"/>
                <w:b/>
                <w:sz w:val="22"/>
                <w:szCs w:val="22"/>
              </w:rPr>
              <w:t>Finančna vrednost 1 ECTS za izračun izvedbe predmeta z izpitom</w:t>
            </w:r>
          </w:p>
        </w:tc>
      </w:tr>
      <w:tr w:rsidR="007C23AE" w:rsidRPr="00F61C42" w14:paraId="699349BD" w14:textId="77777777" w:rsidTr="007C23AE">
        <w:trPr>
          <w:tblCellSpacing w:w="20" w:type="dxa"/>
          <w:jc w:val="center"/>
        </w:trPr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B49FEE" w14:textId="77777777" w:rsidR="007C23AE" w:rsidRPr="00214E33" w:rsidRDefault="007C23AE" w:rsidP="007C23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>1. letnik  MAG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624F9F" w14:textId="77777777" w:rsidR="00457BA0" w:rsidRPr="00EA6F83" w:rsidRDefault="00457BA0" w:rsidP="00457BA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6F83">
              <w:rPr>
                <w:rFonts w:ascii="Calibri" w:hAnsi="Calibri" w:cs="Calibri"/>
                <w:b/>
                <w:bCs/>
                <w:sz w:val="22"/>
                <w:szCs w:val="22"/>
              </w:rPr>
              <w:t>6.800,00</w:t>
            </w:r>
          </w:p>
          <w:p w14:paraId="6C684580" w14:textId="5F185A54" w:rsidR="00192272" w:rsidRPr="00EA6F83" w:rsidRDefault="00192272" w:rsidP="007C23A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3F29BF" w14:textId="30923DAF" w:rsidR="007C23AE" w:rsidRPr="00214E33" w:rsidRDefault="007C23AE" w:rsidP="005878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 xml:space="preserve">1. obrok: </w:t>
            </w:r>
            <w:r w:rsidR="000458A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2001C3">
              <w:rPr>
                <w:rFonts w:asciiTheme="minorHAnsi" w:hAnsiTheme="minorHAnsi"/>
                <w:b/>
                <w:sz w:val="22"/>
                <w:szCs w:val="22"/>
              </w:rPr>
              <w:t>500</w:t>
            </w: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 xml:space="preserve">,00  </w:t>
            </w:r>
          </w:p>
          <w:p w14:paraId="4D31741B" w14:textId="68568626" w:rsidR="007C23AE" w:rsidRPr="00214E33" w:rsidRDefault="007C23AE" w:rsidP="005878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 xml:space="preserve">2. obrok:   </w:t>
            </w:r>
            <w:r w:rsidR="00547A89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5A712D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547A89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5A712D">
              <w:rPr>
                <w:rFonts w:asciiTheme="minorHAnsi" w:hAnsiTheme="minorHAnsi"/>
                <w:b/>
                <w:sz w:val="22"/>
                <w:szCs w:val="22"/>
              </w:rPr>
              <w:t>0,00</w:t>
            </w:r>
          </w:p>
          <w:p w14:paraId="7D40030D" w14:textId="174D3CCE" w:rsidR="007C23AE" w:rsidRPr="00214E33" w:rsidRDefault="007C23AE" w:rsidP="005878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3. obrok:   </w:t>
            </w:r>
            <w:r w:rsidR="00547A89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5A712D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547A89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5A712D">
              <w:rPr>
                <w:rFonts w:asciiTheme="minorHAnsi" w:hAnsiTheme="minorHAnsi"/>
                <w:b/>
                <w:sz w:val="22"/>
                <w:szCs w:val="22"/>
              </w:rPr>
              <w:t>0,00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BC2025C" w14:textId="77777777" w:rsidR="007C23AE" w:rsidRDefault="007C23AE" w:rsidP="007C23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E147FA" w14:textId="7F8014E2" w:rsidR="007C23AE" w:rsidRPr="00214E33" w:rsidRDefault="003F3BAB" w:rsidP="007C23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113,33</w:t>
            </w:r>
          </w:p>
        </w:tc>
      </w:tr>
      <w:tr w:rsidR="007C23AE" w:rsidRPr="00F61C42" w14:paraId="24F22939" w14:textId="77777777" w:rsidTr="007C23AE">
        <w:trPr>
          <w:tblCellSpacing w:w="20" w:type="dxa"/>
          <w:jc w:val="center"/>
        </w:trPr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80C4AE" w14:textId="77777777" w:rsidR="007C23AE" w:rsidRPr="00214E33" w:rsidRDefault="007C23AE" w:rsidP="007C23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 xml:space="preserve">2. letnik  MAG 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921266" w14:textId="77777777" w:rsidR="00EA6F83" w:rsidRPr="00EA6F83" w:rsidRDefault="00EA6F83" w:rsidP="00EA6F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6F83">
              <w:rPr>
                <w:rFonts w:ascii="Calibri" w:hAnsi="Calibri" w:cs="Calibri"/>
                <w:b/>
                <w:bCs/>
                <w:sz w:val="22"/>
                <w:szCs w:val="22"/>
              </w:rPr>
              <w:t>7.100,00</w:t>
            </w:r>
          </w:p>
          <w:p w14:paraId="31062C11" w14:textId="515D33A0" w:rsidR="00192272" w:rsidRPr="00EA6F83" w:rsidRDefault="00192272" w:rsidP="007C23A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D54E62" w14:textId="4A52D1B9" w:rsidR="007C23AE" w:rsidRPr="00214E33" w:rsidRDefault="007C23AE" w:rsidP="005878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 xml:space="preserve">1. obrok: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79509B">
              <w:rPr>
                <w:rFonts w:asciiTheme="minorHAnsi" w:hAnsiTheme="minorHAnsi"/>
                <w:b/>
                <w:sz w:val="22"/>
                <w:szCs w:val="22"/>
              </w:rPr>
              <w:t>500</w:t>
            </w: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 xml:space="preserve">,00  </w:t>
            </w:r>
          </w:p>
          <w:p w14:paraId="162CE703" w14:textId="689ACBC5" w:rsidR="007C23AE" w:rsidRPr="00214E33" w:rsidRDefault="007C23AE" w:rsidP="005878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4E33">
              <w:rPr>
                <w:rFonts w:asciiTheme="minorHAnsi" w:hAnsiTheme="minorHAnsi"/>
                <w:b/>
                <w:sz w:val="22"/>
                <w:szCs w:val="22"/>
              </w:rPr>
              <w:t xml:space="preserve">2. obrok:  </w:t>
            </w:r>
            <w:r w:rsidR="003F3BAB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3F3BAB">
              <w:rPr>
                <w:rFonts w:asciiTheme="minorHAnsi" w:hAnsiTheme="minorHAnsi"/>
                <w:b/>
                <w:sz w:val="22"/>
                <w:szCs w:val="22"/>
              </w:rPr>
              <w:t>300</w:t>
            </w:r>
            <w:r w:rsidR="00D52302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  <w:p w14:paraId="53A716A9" w14:textId="15882A3F" w:rsidR="007C23AE" w:rsidRPr="00214E33" w:rsidRDefault="007C23AE" w:rsidP="005878C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3. obrok:  </w:t>
            </w:r>
            <w:r w:rsidR="003F3BAB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3F3BAB">
              <w:rPr>
                <w:rFonts w:asciiTheme="minorHAnsi" w:hAnsiTheme="minorHAnsi"/>
                <w:b/>
                <w:sz w:val="22"/>
                <w:szCs w:val="22"/>
              </w:rPr>
              <w:t>300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D52302">
              <w:rPr>
                <w:rFonts w:asciiTheme="minorHAnsi" w:hAnsiTheme="minorHAnsi"/>
                <w:b/>
                <w:sz w:val="22"/>
                <w:szCs w:val="22"/>
              </w:rPr>
              <w:t>00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C1D308E" w14:textId="77777777" w:rsidR="007C23AE" w:rsidRDefault="007C23AE" w:rsidP="007C23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6DC854A" w14:textId="05F2EEAA" w:rsidR="007C23AE" w:rsidRPr="00214E33" w:rsidRDefault="002B32F9" w:rsidP="007C23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118,33</w:t>
            </w:r>
          </w:p>
        </w:tc>
      </w:tr>
    </w:tbl>
    <w:p w14:paraId="7924322A" w14:textId="77777777" w:rsidR="00214E33" w:rsidRDefault="00214E33" w:rsidP="00313B75">
      <w:pPr>
        <w:jc w:val="center"/>
        <w:rPr>
          <w:rFonts w:asciiTheme="minorHAnsi" w:hAnsiTheme="minorHAnsi"/>
          <w:sz w:val="22"/>
          <w:szCs w:val="22"/>
          <w:highlight w:val="yellow"/>
        </w:rPr>
      </w:pPr>
    </w:p>
    <w:p w14:paraId="4B81EE8B" w14:textId="19AD1D0F" w:rsidR="008D7711" w:rsidRDefault="008D7711">
      <w:pPr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br w:type="page"/>
      </w:r>
    </w:p>
    <w:p w14:paraId="21408A04" w14:textId="77777777" w:rsidR="002041B3" w:rsidRDefault="002041B3" w:rsidP="00313B75">
      <w:pPr>
        <w:jc w:val="center"/>
        <w:rPr>
          <w:rFonts w:asciiTheme="minorHAnsi" w:hAnsiTheme="minorHAnsi"/>
          <w:sz w:val="22"/>
          <w:szCs w:val="22"/>
          <w:highlight w:val="yellow"/>
        </w:rPr>
      </w:pPr>
    </w:p>
    <w:p w14:paraId="7CA579E1" w14:textId="77777777" w:rsidR="00D52CAF" w:rsidRPr="001E4B87" w:rsidRDefault="00D52CAF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/>
          <w:sz w:val="20"/>
          <w:szCs w:val="20"/>
        </w:rPr>
      </w:pPr>
      <w:r w:rsidRPr="001E4B87">
        <w:rPr>
          <w:rFonts w:asciiTheme="minorHAnsi" w:hAnsiTheme="minorHAnsi"/>
          <w:sz w:val="20"/>
          <w:szCs w:val="20"/>
        </w:rPr>
        <w:t>NAČIN PLAČILA:</w:t>
      </w:r>
      <w:r w:rsidRPr="001E4B87">
        <w:rPr>
          <w:rFonts w:asciiTheme="minorHAnsi" w:hAnsiTheme="minorHAnsi"/>
          <w:sz w:val="20"/>
          <w:szCs w:val="20"/>
        </w:rPr>
        <w:tab/>
      </w:r>
    </w:p>
    <w:p w14:paraId="36C00BE3" w14:textId="62B18376" w:rsidR="00D52CAF" w:rsidRPr="003A0F58" w:rsidRDefault="007A4245" w:rsidP="003A0F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0"/>
          <w:szCs w:val="20"/>
        </w:rPr>
      </w:pPr>
      <w:r w:rsidRPr="00EF738A">
        <w:rPr>
          <w:rFonts w:asciiTheme="minorHAnsi" w:hAnsiTheme="minorHAnsi"/>
          <w:sz w:val="20"/>
          <w:szCs w:val="20"/>
        </w:rPr>
        <w:t>Prispevek ob vpisu</w:t>
      </w:r>
      <w:r w:rsidR="00EF738A" w:rsidRPr="00EF738A">
        <w:rPr>
          <w:rFonts w:asciiTheme="minorHAnsi" w:hAnsiTheme="minorHAnsi"/>
          <w:sz w:val="20"/>
          <w:szCs w:val="20"/>
        </w:rPr>
        <w:t xml:space="preserve"> </w:t>
      </w:r>
      <w:r w:rsidR="00D52CAF" w:rsidRPr="00EF738A">
        <w:rPr>
          <w:rFonts w:asciiTheme="minorHAnsi" w:hAnsiTheme="minorHAnsi"/>
          <w:sz w:val="20"/>
          <w:szCs w:val="20"/>
        </w:rPr>
        <w:t>se</w:t>
      </w:r>
      <w:r w:rsidR="00EF738A" w:rsidRPr="00EF738A">
        <w:rPr>
          <w:rFonts w:asciiTheme="minorHAnsi" w:hAnsiTheme="minorHAnsi"/>
          <w:sz w:val="20"/>
          <w:szCs w:val="20"/>
        </w:rPr>
        <w:t xml:space="preserve"> </w:t>
      </w:r>
      <w:r w:rsidR="00D52CAF" w:rsidRPr="00EF738A">
        <w:rPr>
          <w:rFonts w:asciiTheme="minorHAnsi" w:hAnsiTheme="minorHAnsi"/>
          <w:sz w:val="20"/>
          <w:szCs w:val="20"/>
        </w:rPr>
        <w:t>poravna</w:t>
      </w:r>
      <w:r w:rsidR="00A077D5">
        <w:rPr>
          <w:rFonts w:asciiTheme="minorHAnsi" w:hAnsiTheme="minorHAnsi"/>
          <w:sz w:val="20"/>
          <w:szCs w:val="20"/>
        </w:rPr>
        <w:t xml:space="preserve"> </w:t>
      </w:r>
      <w:r w:rsidR="00D52CAF" w:rsidRPr="00EF738A">
        <w:rPr>
          <w:rFonts w:asciiTheme="minorHAnsi" w:hAnsiTheme="minorHAnsi"/>
          <w:sz w:val="20"/>
          <w:szCs w:val="20"/>
        </w:rPr>
        <w:t>v enem obroku v roku 8 dni od izstavitve računa.</w:t>
      </w:r>
      <w:r w:rsidR="00362834" w:rsidRPr="00EF738A">
        <w:rPr>
          <w:rFonts w:asciiTheme="minorHAnsi" w:hAnsiTheme="minorHAnsi"/>
          <w:sz w:val="20"/>
          <w:szCs w:val="20"/>
        </w:rPr>
        <w:t xml:space="preserve"> </w:t>
      </w:r>
    </w:p>
    <w:p w14:paraId="7A09BDAF" w14:textId="77777777" w:rsidR="00AB695F" w:rsidRDefault="00AB695F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0094E699" w14:textId="325ECDCB" w:rsidR="00D52CAF" w:rsidRPr="001E4B87" w:rsidRDefault="00D52CAF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1E4B87">
        <w:rPr>
          <w:rFonts w:asciiTheme="minorHAnsi" w:hAnsiTheme="minorHAnsi"/>
          <w:sz w:val="20"/>
          <w:szCs w:val="20"/>
        </w:rPr>
        <w:t xml:space="preserve">Šolnina za  vpis v vse letnike študijskih programov Fakultete za logistiko se lahko poravna tudi v treh obrokih, in sicer:  </w:t>
      </w:r>
    </w:p>
    <w:p w14:paraId="6B5F3AF8" w14:textId="77777777" w:rsidR="00D52CAF" w:rsidRPr="001E4B87" w:rsidRDefault="00D52CAF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ind w:firstLine="708"/>
        <w:jc w:val="both"/>
        <w:rPr>
          <w:rFonts w:asciiTheme="minorHAnsi" w:hAnsiTheme="minorHAnsi"/>
          <w:sz w:val="20"/>
          <w:szCs w:val="20"/>
        </w:rPr>
      </w:pPr>
      <w:r w:rsidRPr="001E4B87">
        <w:rPr>
          <w:rFonts w:asciiTheme="minorHAnsi" w:hAnsiTheme="minorHAnsi"/>
          <w:sz w:val="20"/>
          <w:szCs w:val="20"/>
        </w:rPr>
        <w:t>1. obrok  8 dni po vpisu in izdaji računa;</w:t>
      </w:r>
    </w:p>
    <w:p w14:paraId="3F662F8F" w14:textId="77777777" w:rsidR="00D52CAF" w:rsidRPr="001E4B87" w:rsidRDefault="00D52CAF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ind w:firstLine="708"/>
        <w:jc w:val="both"/>
        <w:rPr>
          <w:rFonts w:asciiTheme="minorHAnsi" w:hAnsiTheme="minorHAnsi"/>
          <w:sz w:val="20"/>
          <w:szCs w:val="20"/>
        </w:rPr>
      </w:pPr>
      <w:r w:rsidRPr="001E4B87">
        <w:rPr>
          <w:rFonts w:asciiTheme="minorHAnsi" w:hAnsiTheme="minorHAnsi"/>
          <w:sz w:val="20"/>
          <w:szCs w:val="20"/>
        </w:rPr>
        <w:t>2. obrok 90 dni po vpisu in izdaji računa;</w:t>
      </w:r>
    </w:p>
    <w:p w14:paraId="4E3B62E1" w14:textId="77777777" w:rsidR="00D52CAF" w:rsidRDefault="00D52CAF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ind w:firstLine="708"/>
        <w:jc w:val="both"/>
        <w:rPr>
          <w:rFonts w:asciiTheme="minorHAnsi" w:hAnsiTheme="minorHAnsi"/>
          <w:sz w:val="20"/>
          <w:szCs w:val="20"/>
        </w:rPr>
      </w:pPr>
      <w:r w:rsidRPr="001E4B87">
        <w:rPr>
          <w:rFonts w:asciiTheme="minorHAnsi" w:hAnsiTheme="minorHAnsi"/>
          <w:sz w:val="20"/>
          <w:szCs w:val="20"/>
        </w:rPr>
        <w:t>3. obrok 180 dni po vpisu in izdaji računa.</w:t>
      </w:r>
    </w:p>
    <w:p w14:paraId="574D3B16" w14:textId="77777777" w:rsidR="00362834" w:rsidRPr="001E4B87" w:rsidRDefault="00362834" w:rsidP="003628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Določilo o možnosti obročnega plačila šolnine v treh obrokih velja za državljane RS in </w:t>
      </w:r>
      <w:r w:rsidR="003E58A7">
        <w:rPr>
          <w:rFonts w:asciiTheme="minorHAnsi" w:hAnsiTheme="minorHAnsi"/>
          <w:sz w:val="20"/>
          <w:szCs w:val="20"/>
        </w:rPr>
        <w:t>osebe s stalnim prebivališčem v RS.</w:t>
      </w:r>
    </w:p>
    <w:p w14:paraId="5A6B8F76" w14:textId="77777777" w:rsidR="00BB5992" w:rsidRDefault="00BB5992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b/>
          <w:sz w:val="20"/>
          <w:szCs w:val="20"/>
        </w:rPr>
      </w:pPr>
    </w:p>
    <w:p w14:paraId="68B47874" w14:textId="30294B87" w:rsidR="000076FA" w:rsidRPr="0024201C" w:rsidRDefault="00FF052F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bCs/>
          <w:sz w:val="20"/>
          <w:szCs w:val="20"/>
        </w:rPr>
      </w:pPr>
      <w:r w:rsidRPr="0024201C">
        <w:rPr>
          <w:rFonts w:asciiTheme="minorHAnsi" w:hAnsiTheme="minorHAnsi"/>
          <w:bCs/>
          <w:sz w:val="20"/>
          <w:szCs w:val="20"/>
        </w:rPr>
        <w:t xml:space="preserve">V primeru izpisa študenta </w:t>
      </w:r>
      <w:r w:rsidRPr="005B01AD">
        <w:rPr>
          <w:rFonts w:asciiTheme="minorHAnsi" w:hAnsiTheme="minorHAnsi"/>
          <w:b/>
          <w:sz w:val="20"/>
          <w:szCs w:val="20"/>
        </w:rPr>
        <w:t>do vključno 15.10. tekočega študijskega leta</w:t>
      </w:r>
      <w:r w:rsidRPr="0024201C">
        <w:rPr>
          <w:rFonts w:asciiTheme="minorHAnsi" w:hAnsiTheme="minorHAnsi"/>
          <w:bCs/>
          <w:sz w:val="20"/>
          <w:szCs w:val="20"/>
        </w:rPr>
        <w:t>, se vplačani prispevek ob vpisu in šolnina v celoti vrnejo.</w:t>
      </w:r>
    </w:p>
    <w:p w14:paraId="23348043" w14:textId="77777777" w:rsidR="0024201C" w:rsidRPr="001E4B87" w:rsidRDefault="0024201C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b/>
          <w:sz w:val="20"/>
          <w:szCs w:val="20"/>
        </w:rPr>
      </w:pPr>
    </w:p>
    <w:p w14:paraId="1918F687" w14:textId="61BE20AE" w:rsidR="00D4154E" w:rsidRPr="00EA2D72" w:rsidRDefault="00660FC6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EA2D72">
        <w:rPr>
          <w:rFonts w:asciiTheme="minorHAnsi" w:hAnsiTheme="minorHAnsi"/>
          <w:sz w:val="20"/>
          <w:szCs w:val="20"/>
        </w:rPr>
        <w:t>Študentom na 1. in 2. stopnji, ki so v okviru prispevkov ob vpisu plačali</w:t>
      </w:r>
      <w:r w:rsidR="004E78A8" w:rsidRPr="00EA2D72">
        <w:rPr>
          <w:rFonts w:asciiTheme="minorHAnsi" w:hAnsiTheme="minorHAnsi"/>
          <w:sz w:val="20"/>
          <w:szCs w:val="20"/>
        </w:rPr>
        <w:t xml:space="preserve"> prispevek za študentski tutorski sistem, se znesek vrne, če do 1.11. pridobijo status študenta s posebnimi potrebami ali postanejo tutorji</w:t>
      </w:r>
      <w:r w:rsidR="002F332F" w:rsidRPr="00EA2D72">
        <w:rPr>
          <w:rFonts w:asciiTheme="minorHAnsi" w:hAnsiTheme="minorHAnsi"/>
          <w:sz w:val="20"/>
          <w:szCs w:val="20"/>
        </w:rPr>
        <w:t xml:space="preserve">, po tem roku pa na prošnjo študenta. </w:t>
      </w:r>
    </w:p>
    <w:p w14:paraId="6DB653B6" w14:textId="77777777" w:rsidR="002E00C3" w:rsidRPr="001E4B87" w:rsidRDefault="002E00C3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1E4B87">
        <w:rPr>
          <w:rFonts w:asciiTheme="minorHAnsi" w:hAnsiTheme="minorHAnsi"/>
          <w:sz w:val="20"/>
          <w:szCs w:val="20"/>
        </w:rPr>
        <w:t xml:space="preserve">Študent </w:t>
      </w:r>
      <w:r w:rsidR="00823247" w:rsidRPr="001E4B87">
        <w:rPr>
          <w:rFonts w:asciiTheme="minorHAnsi" w:hAnsiTheme="minorHAnsi"/>
          <w:sz w:val="20"/>
          <w:szCs w:val="20"/>
        </w:rPr>
        <w:t xml:space="preserve">na študijskem programu prve ali druge stopnje </w:t>
      </w:r>
      <w:r w:rsidRPr="001E4B87">
        <w:rPr>
          <w:rFonts w:asciiTheme="minorHAnsi" w:hAnsiTheme="minorHAnsi"/>
          <w:sz w:val="20"/>
          <w:szCs w:val="20"/>
        </w:rPr>
        <w:t>je dolžen plačati del šolnine</w:t>
      </w:r>
      <w:r w:rsidR="00823247" w:rsidRPr="001E4B87">
        <w:rPr>
          <w:rFonts w:asciiTheme="minorHAnsi" w:hAnsiTheme="minorHAnsi"/>
          <w:sz w:val="20"/>
          <w:szCs w:val="20"/>
        </w:rPr>
        <w:t xml:space="preserve"> oz. celotno šolnino, če se </w:t>
      </w:r>
      <w:r w:rsidRPr="001E4B87">
        <w:rPr>
          <w:rFonts w:asciiTheme="minorHAnsi" w:hAnsiTheme="minorHAnsi"/>
          <w:sz w:val="20"/>
          <w:szCs w:val="20"/>
        </w:rPr>
        <w:t xml:space="preserve">nepreklicno </w:t>
      </w:r>
      <w:r w:rsidR="00823247" w:rsidRPr="001E4B87">
        <w:rPr>
          <w:rFonts w:asciiTheme="minorHAnsi" w:hAnsiTheme="minorHAnsi"/>
          <w:sz w:val="20"/>
          <w:szCs w:val="20"/>
        </w:rPr>
        <w:t>IZPIŠE i</w:t>
      </w:r>
      <w:r w:rsidRPr="001E4B87">
        <w:rPr>
          <w:rFonts w:asciiTheme="minorHAnsi" w:hAnsiTheme="minorHAnsi"/>
          <w:sz w:val="20"/>
          <w:szCs w:val="20"/>
        </w:rPr>
        <w:t xml:space="preserve">z </w:t>
      </w:r>
      <w:r w:rsidR="00823247" w:rsidRPr="001E4B87">
        <w:rPr>
          <w:rFonts w:asciiTheme="minorHAnsi" w:hAnsiTheme="minorHAnsi"/>
          <w:sz w:val="20"/>
          <w:szCs w:val="20"/>
        </w:rPr>
        <w:t xml:space="preserve">študijskega programa Fakultete za logistiko </w:t>
      </w:r>
      <w:r w:rsidRPr="001E4B87">
        <w:rPr>
          <w:rFonts w:asciiTheme="minorHAnsi" w:hAnsiTheme="minorHAnsi"/>
          <w:sz w:val="20"/>
          <w:szCs w:val="20"/>
        </w:rPr>
        <w:t xml:space="preserve">in sicer: </w:t>
      </w:r>
    </w:p>
    <w:p w14:paraId="06B64F94" w14:textId="77777777" w:rsidR="002E00C3" w:rsidRPr="001E4B87" w:rsidRDefault="002E00C3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1E4B87">
        <w:rPr>
          <w:rFonts w:asciiTheme="minorHAnsi" w:hAnsiTheme="minorHAnsi"/>
          <w:sz w:val="20"/>
          <w:szCs w:val="20"/>
        </w:rPr>
        <w:t xml:space="preserve">- 20 % šolnine, če se izpiše do 31. 10. tekočega študijskega leta, </w:t>
      </w:r>
    </w:p>
    <w:p w14:paraId="1B1787F5" w14:textId="77777777" w:rsidR="002E00C3" w:rsidRPr="001E4B87" w:rsidRDefault="002E00C3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1E4B87">
        <w:rPr>
          <w:rFonts w:asciiTheme="minorHAnsi" w:hAnsiTheme="minorHAnsi"/>
          <w:sz w:val="20"/>
          <w:szCs w:val="20"/>
        </w:rPr>
        <w:t xml:space="preserve">- 50 % šolnine, če se izpiše do 31. 12. tekočega študijskega leta, </w:t>
      </w:r>
    </w:p>
    <w:p w14:paraId="70C77567" w14:textId="77777777" w:rsidR="002E00C3" w:rsidRPr="001E4B87" w:rsidRDefault="002E00C3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1E4B87">
        <w:rPr>
          <w:rFonts w:asciiTheme="minorHAnsi" w:hAnsiTheme="minorHAnsi"/>
          <w:sz w:val="20"/>
          <w:szCs w:val="20"/>
        </w:rPr>
        <w:t xml:space="preserve">- 100 % šolnine, če se izpiše po </w:t>
      </w:r>
      <w:r w:rsidR="00823247" w:rsidRPr="001E4B87">
        <w:rPr>
          <w:rFonts w:asciiTheme="minorHAnsi" w:hAnsiTheme="minorHAnsi"/>
          <w:sz w:val="20"/>
          <w:szCs w:val="20"/>
        </w:rPr>
        <w:t>1.1. tekočega študijskega leta.</w:t>
      </w:r>
    </w:p>
    <w:p w14:paraId="2EEFE17C" w14:textId="77777777" w:rsidR="00F639A1" w:rsidRPr="001E4B87" w:rsidRDefault="00F639A1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43AA2FA2" w14:textId="77777777" w:rsidR="00BB5992" w:rsidRDefault="00F639A1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1E4B87">
        <w:rPr>
          <w:rFonts w:asciiTheme="minorHAnsi" w:hAnsiTheme="minorHAnsi"/>
          <w:sz w:val="20"/>
          <w:szCs w:val="20"/>
        </w:rPr>
        <w:t>Študentu, ki plačuje šolnino, v postopku priznavan</w:t>
      </w:r>
      <w:r w:rsidR="00463C08" w:rsidRPr="001E4B87">
        <w:rPr>
          <w:rFonts w:asciiTheme="minorHAnsi" w:hAnsiTheme="minorHAnsi"/>
          <w:sz w:val="20"/>
          <w:szCs w:val="20"/>
        </w:rPr>
        <w:t xml:space="preserve">ja obveznosti ob vpisu v letnik, pa se mu del študijskih </w:t>
      </w:r>
      <w:r w:rsidRPr="001E4B87">
        <w:rPr>
          <w:rFonts w:asciiTheme="minorHAnsi" w:hAnsiTheme="minorHAnsi"/>
          <w:sz w:val="20"/>
          <w:szCs w:val="20"/>
        </w:rPr>
        <w:t xml:space="preserve">obveznosti prizna, </w:t>
      </w:r>
      <w:r w:rsidR="00463C08" w:rsidRPr="001E4B87">
        <w:rPr>
          <w:rFonts w:asciiTheme="minorHAnsi" w:hAnsiTheme="minorHAnsi"/>
          <w:sz w:val="20"/>
          <w:szCs w:val="20"/>
        </w:rPr>
        <w:t>se šolnina</w:t>
      </w:r>
      <w:r w:rsidRPr="001E4B87">
        <w:rPr>
          <w:rFonts w:asciiTheme="minorHAnsi" w:hAnsiTheme="minorHAnsi"/>
          <w:sz w:val="20"/>
          <w:szCs w:val="20"/>
        </w:rPr>
        <w:t xml:space="preserve"> sorazmerno zniža glede na število priznanih obveznosti v letniku.</w:t>
      </w:r>
      <w:r w:rsidR="00463C08" w:rsidRPr="001E4B87">
        <w:rPr>
          <w:rFonts w:asciiTheme="minorHAnsi" w:hAnsiTheme="minorHAnsi"/>
          <w:sz w:val="20"/>
          <w:szCs w:val="20"/>
        </w:rPr>
        <w:t xml:space="preserve"> Višina znižanja za posamezno obveznost se izračuna tako, da se znesek šolnine za posamezen letnik deli s številom vseh ECTS točk navedenega letnika, izračunan količnik pa se pomnoži s številom ECTS točk posamezne obveznosti, ki se študentu prizna.</w:t>
      </w:r>
    </w:p>
    <w:p w14:paraId="72F22EAB" w14:textId="77777777" w:rsidR="009913DB" w:rsidRDefault="009913DB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4FF547A3" w14:textId="5E326CEF" w:rsidR="00596D3D" w:rsidRPr="00BF5649" w:rsidRDefault="009913DB" w:rsidP="001604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BF5649">
        <w:rPr>
          <w:rFonts w:asciiTheme="minorHAnsi" w:hAnsiTheme="minorHAnsi"/>
          <w:sz w:val="20"/>
          <w:szCs w:val="20"/>
        </w:rPr>
        <w:t>Način in pogoji plačila ter vračila šolnine so določeni v Navodilih o prispevkih in vrednotenju stroškov na Univerzi v Mariboru št. 012/</w:t>
      </w:r>
      <w:r w:rsidR="00094CF1">
        <w:rPr>
          <w:rFonts w:asciiTheme="minorHAnsi" w:hAnsiTheme="minorHAnsi"/>
          <w:sz w:val="20"/>
          <w:szCs w:val="20"/>
        </w:rPr>
        <w:t>N 2/2023</w:t>
      </w:r>
      <w:r w:rsidRPr="00BF5649">
        <w:rPr>
          <w:rFonts w:asciiTheme="minorHAnsi" w:hAnsiTheme="minorHAnsi"/>
          <w:sz w:val="20"/>
          <w:szCs w:val="20"/>
        </w:rPr>
        <w:t>/</w:t>
      </w:r>
      <w:r w:rsidR="008A1709">
        <w:rPr>
          <w:rFonts w:asciiTheme="minorHAnsi" w:hAnsiTheme="minorHAnsi"/>
          <w:sz w:val="20"/>
          <w:szCs w:val="20"/>
        </w:rPr>
        <w:t>412-SF</w:t>
      </w:r>
      <w:r w:rsidR="006850F5">
        <w:rPr>
          <w:rFonts w:asciiTheme="minorHAnsi" w:hAnsiTheme="minorHAnsi"/>
          <w:sz w:val="20"/>
          <w:szCs w:val="20"/>
        </w:rPr>
        <w:t xml:space="preserve"> </w:t>
      </w:r>
      <w:r w:rsidR="00F32593">
        <w:rPr>
          <w:rFonts w:asciiTheme="minorHAnsi" w:hAnsiTheme="minorHAnsi"/>
          <w:sz w:val="20"/>
          <w:szCs w:val="20"/>
        </w:rPr>
        <w:t>–</w:t>
      </w:r>
      <w:r w:rsidR="006850F5">
        <w:rPr>
          <w:rFonts w:asciiTheme="minorHAnsi" w:hAnsiTheme="minorHAnsi"/>
          <w:sz w:val="20"/>
          <w:szCs w:val="20"/>
        </w:rPr>
        <w:t xml:space="preserve"> UPB</w:t>
      </w:r>
      <w:r w:rsidR="00F32593">
        <w:rPr>
          <w:rFonts w:asciiTheme="minorHAnsi" w:hAnsiTheme="minorHAnsi"/>
          <w:sz w:val="20"/>
          <w:szCs w:val="20"/>
        </w:rPr>
        <w:t xml:space="preserve"> 1.</w:t>
      </w:r>
    </w:p>
    <w:p w14:paraId="456AAED5" w14:textId="1F7C9667" w:rsidR="008D7711" w:rsidRDefault="008D7711">
      <w:pPr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br w:type="page"/>
      </w:r>
    </w:p>
    <w:p w14:paraId="09A2B55A" w14:textId="77777777" w:rsidR="00D52CAF" w:rsidRDefault="00D52CAF" w:rsidP="002041B3">
      <w:pPr>
        <w:rPr>
          <w:rFonts w:asciiTheme="minorHAnsi" w:hAnsiTheme="minorHAnsi"/>
          <w:sz w:val="22"/>
          <w:szCs w:val="22"/>
          <w:highlight w:val="yellow"/>
        </w:rPr>
      </w:pPr>
    </w:p>
    <w:p w14:paraId="12A1149C" w14:textId="77777777" w:rsidR="002041B3" w:rsidRDefault="002041B3" w:rsidP="00313B75">
      <w:pPr>
        <w:jc w:val="center"/>
        <w:rPr>
          <w:rFonts w:asciiTheme="minorHAnsi" w:hAnsiTheme="minorHAnsi"/>
          <w:sz w:val="22"/>
          <w:szCs w:val="22"/>
          <w:highlight w:val="yellow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267"/>
        <w:gridCol w:w="2261"/>
        <w:gridCol w:w="2261"/>
        <w:gridCol w:w="2267"/>
      </w:tblGrid>
      <w:tr w:rsidR="008E1C47" w:rsidRPr="00F61C42" w14:paraId="77101BD1" w14:textId="77777777" w:rsidTr="00DE548C">
        <w:trPr>
          <w:tblCellSpacing w:w="20" w:type="dxa"/>
          <w:jc w:val="center"/>
        </w:trPr>
        <w:tc>
          <w:tcPr>
            <w:tcW w:w="1219" w:type="pct"/>
            <w:shd w:val="clear" w:color="auto" w:fill="D6E3BC"/>
            <w:vAlign w:val="center"/>
          </w:tcPr>
          <w:p w14:paraId="57376857" w14:textId="77777777" w:rsidR="008E1C47" w:rsidRPr="00F61C42" w:rsidRDefault="008E1C47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ŠOLNINA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- 3.stopnja</w:t>
            </w:r>
          </w:p>
          <w:p w14:paraId="03AAC560" w14:textId="77777777" w:rsidR="008E1C47" w:rsidRPr="00F61C42" w:rsidRDefault="008E1C47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za izredni študij</w:t>
            </w:r>
          </w:p>
        </w:tc>
        <w:tc>
          <w:tcPr>
            <w:tcW w:w="1226" w:type="pct"/>
            <w:shd w:val="clear" w:color="auto" w:fill="D6E3BC"/>
            <w:vAlign w:val="center"/>
          </w:tcPr>
          <w:p w14:paraId="49629957" w14:textId="77777777" w:rsidR="008E1C47" w:rsidRPr="00F61C42" w:rsidRDefault="008E1C47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Šolnina za posamezni letnik</w:t>
            </w:r>
          </w:p>
          <w:p w14:paraId="66A1718D" w14:textId="77777777" w:rsidR="008E1C47" w:rsidRPr="00F61C42" w:rsidRDefault="008E1C47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(cena v EUR brez DDV)</w:t>
            </w:r>
          </w:p>
        </w:tc>
        <w:tc>
          <w:tcPr>
            <w:tcW w:w="1226" w:type="pct"/>
            <w:shd w:val="clear" w:color="auto" w:fill="D6E3BC"/>
            <w:vAlign w:val="center"/>
          </w:tcPr>
          <w:p w14:paraId="5A8E0AFC" w14:textId="77777777" w:rsidR="008E1C47" w:rsidRPr="00F61C42" w:rsidRDefault="008E1C47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Obroki</w:t>
            </w:r>
          </w:p>
          <w:p w14:paraId="16483A72" w14:textId="77777777" w:rsidR="008E1C47" w:rsidRPr="00F61C42" w:rsidRDefault="008E1C47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/>
                <w:b/>
                <w:sz w:val="22"/>
                <w:szCs w:val="22"/>
              </w:rPr>
              <w:t>(cena v EUR brez DDV)</w:t>
            </w:r>
          </w:p>
        </w:tc>
        <w:tc>
          <w:tcPr>
            <w:tcW w:w="1219" w:type="pct"/>
            <w:shd w:val="clear" w:color="auto" w:fill="D6E3BC"/>
          </w:tcPr>
          <w:p w14:paraId="6BF6D32B" w14:textId="77777777" w:rsidR="008E1C47" w:rsidRPr="00F61C42" w:rsidRDefault="008E1C47" w:rsidP="00417D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F5649">
              <w:rPr>
                <w:rFonts w:asciiTheme="minorHAnsi" w:hAnsiTheme="minorHAnsi"/>
                <w:b/>
                <w:sz w:val="22"/>
                <w:szCs w:val="22"/>
              </w:rPr>
              <w:t>Finančna vrednost 1 ECTS za izračun izvedbe predmeta z izpitom</w:t>
            </w:r>
          </w:p>
        </w:tc>
      </w:tr>
      <w:tr w:rsidR="008E1C47" w:rsidRPr="002A7F9F" w14:paraId="271FBE44" w14:textId="77777777" w:rsidTr="00DE548C">
        <w:trPr>
          <w:tblCellSpacing w:w="20" w:type="dxa"/>
          <w:jc w:val="center"/>
        </w:trPr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08233A" w14:textId="77777777" w:rsidR="008E1C47" w:rsidRPr="007705B5" w:rsidRDefault="008E1C47" w:rsidP="00023CF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>1. letnik DR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6C2B20" w14:textId="77777777" w:rsidR="00C27206" w:rsidRPr="00123635" w:rsidRDefault="00C27206" w:rsidP="00C272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3635">
              <w:rPr>
                <w:rFonts w:ascii="Calibri" w:hAnsi="Calibri" w:cs="Calibri"/>
                <w:b/>
                <w:bCs/>
                <w:sz w:val="22"/>
                <w:szCs w:val="22"/>
              </w:rPr>
              <w:t>4.790,00</w:t>
            </w:r>
          </w:p>
          <w:p w14:paraId="133C3D1E" w14:textId="5A162F5A" w:rsidR="003268AB" w:rsidRPr="00123635" w:rsidRDefault="003268AB" w:rsidP="005D62F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016199" w14:textId="56D7DD82" w:rsidR="008E1C47" w:rsidRPr="007705B5" w:rsidRDefault="008E1C47" w:rsidP="007705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>1. obrok:  1.</w:t>
            </w:r>
            <w:r w:rsidR="00F97BB1">
              <w:rPr>
                <w:rFonts w:asciiTheme="minorHAnsi" w:hAnsiTheme="minorHAnsi"/>
                <w:b/>
                <w:sz w:val="22"/>
                <w:szCs w:val="22"/>
              </w:rPr>
              <w:t>79</w:t>
            </w:r>
            <w:r w:rsidR="005E2468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 xml:space="preserve">,00  </w:t>
            </w:r>
          </w:p>
          <w:p w14:paraId="1509D8D1" w14:textId="769EDABD" w:rsidR="008E1C47" w:rsidRPr="007705B5" w:rsidRDefault="004C33AA" w:rsidP="007705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 obrok:  1.</w:t>
            </w:r>
            <w:r w:rsidR="00F97BB1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  <w:r w:rsidR="00AB5493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8E1C47" w:rsidRPr="007705B5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  <w:p w14:paraId="35CF802D" w14:textId="7F168161" w:rsidR="008E1C47" w:rsidRPr="007705B5" w:rsidRDefault="004C33AA" w:rsidP="007705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 obrok:  1.</w:t>
            </w:r>
            <w:r w:rsidR="00F97BB1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  <w:r w:rsidR="00AB5493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8E1C47" w:rsidRPr="007705B5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475054D" w14:textId="77777777" w:rsidR="008E1C47" w:rsidRDefault="008E1C47" w:rsidP="007705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8595BB3" w14:textId="7C154A6C" w:rsidR="008E1C47" w:rsidRPr="00061697" w:rsidRDefault="00F61E8D" w:rsidP="0002425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79,83</w:t>
            </w:r>
          </w:p>
        </w:tc>
      </w:tr>
      <w:tr w:rsidR="00DE548C" w:rsidRPr="002A7F9F" w14:paraId="0D50D472" w14:textId="77777777" w:rsidTr="00DE548C">
        <w:trPr>
          <w:tblCellSpacing w:w="20" w:type="dxa"/>
          <w:jc w:val="center"/>
        </w:trPr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D30130" w14:textId="77777777" w:rsidR="00DE548C" w:rsidRPr="007705B5" w:rsidRDefault="00DE548C" w:rsidP="00DE54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letnik  DR 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F4219E4" w14:textId="77777777" w:rsidR="00123635" w:rsidRPr="00123635" w:rsidRDefault="00123635" w:rsidP="0012363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3635">
              <w:rPr>
                <w:rFonts w:ascii="Calibri" w:hAnsi="Calibri" w:cs="Calibri"/>
                <w:b/>
                <w:bCs/>
                <w:sz w:val="22"/>
                <w:szCs w:val="22"/>
              </w:rPr>
              <w:t>4.790,00</w:t>
            </w:r>
          </w:p>
          <w:p w14:paraId="44E130AE" w14:textId="09A6D508" w:rsidR="003268AB" w:rsidRPr="00123635" w:rsidRDefault="003268AB" w:rsidP="00DE548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65520E" w14:textId="1AF3BEBE" w:rsidR="00DC2F45" w:rsidRPr="007705B5" w:rsidRDefault="00DC2F45" w:rsidP="00DC2F4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>1. obrok:  1.</w:t>
            </w:r>
            <w:r w:rsidR="00F61E8D">
              <w:rPr>
                <w:rFonts w:asciiTheme="minorHAnsi" w:hAnsiTheme="minorHAnsi"/>
                <w:b/>
                <w:sz w:val="22"/>
                <w:szCs w:val="22"/>
              </w:rPr>
              <w:t>79</w:t>
            </w:r>
            <w:r w:rsidR="00AB5493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 xml:space="preserve">,00  </w:t>
            </w:r>
          </w:p>
          <w:p w14:paraId="4609A313" w14:textId="6D1AC8A4" w:rsidR="00DC2F45" w:rsidRPr="007705B5" w:rsidRDefault="00DC2F45" w:rsidP="00DC2F4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 obrok:  1.</w:t>
            </w:r>
            <w:r w:rsidR="0068775A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  <w:r w:rsidR="00AB5493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  <w:p w14:paraId="7F604688" w14:textId="08A8F672" w:rsidR="00DE548C" w:rsidRPr="007705B5" w:rsidRDefault="00DC2F45" w:rsidP="00DC2F4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 obrok:  1.</w:t>
            </w:r>
            <w:r w:rsidR="0068775A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  <w:r w:rsidR="00AB5493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>,00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B7EC5DF" w14:textId="77777777" w:rsidR="00DE548C" w:rsidRDefault="00DE548C" w:rsidP="00DE54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79B63B" w14:textId="1DE8F628" w:rsidR="00DE548C" w:rsidRPr="007705B5" w:rsidRDefault="00F61E8D" w:rsidP="00DE54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79,83</w:t>
            </w:r>
          </w:p>
        </w:tc>
      </w:tr>
      <w:tr w:rsidR="00DE548C" w:rsidRPr="002A7F9F" w14:paraId="27ECA550" w14:textId="77777777" w:rsidTr="00DE548C">
        <w:trPr>
          <w:tblCellSpacing w:w="20" w:type="dxa"/>
          <w:jc w:val="center"/>
        </w:trPr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0F2D92D" w14:textId="77777777" w:rsidR="00DE548C" w:rsidRPr="007705B5" w:rsidRDefault="00DE548C" w:rsidP="00DE54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>3. letnik DR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AE2587" w14:textId="77777777" w:rsidR="00123635" w:rsidRPr="00123635" w:rsidRDefault="00123635" w:rsidP="0012363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3635">
              <w:rPr>
                <w:rFonts w:ascii="Calibri" w:hAnsi="Calibri" w:cs="Calibri"/>
                <w:b/>
                <w:bCs/>
                <w:sz w:val="22"/>
                <w:szCs w:val="22"/>
              </w:rPr>
              <w:t>4.990,00</w:t>
            </w:r>
          </w:p>
          <w:p w14:paraId="2F82834B" w14:textId="1AB98830" w:rsidR="003268AB" w:rsidRPr="00123635" w:rsidRDefault="003268AB" w:rsidP="00DE548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53AC02" w14:textId="4A7616F5" w:rsidR="00DC2F45" w:rsidRPr="007705B5" w:rsidRDefault="00DC2F45" w:rsidP="00DC2F4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>1. obrok:  1.</w:t>
            </w:r>
            <w:r w:rsidR="0068775A">
              <w:rPr>
                <w:rFonts w:asciiTheme="minorHAnsi" w:hAnsiTheme="minorHAnsi"/>
                <w:b/>
                <w:sz w:val="22"/>
                <w:szCs w:val="22"/>
              </w:rPr>
              <w:t>99</w:t>
            </w: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 xml:space="preserve">0,00  </w:t>
            </w:r>
          </w:p>
          <w:p w14:paraId="40FA9A79" w14:textId="035A98E5" w:rsidR="00DC2F45" w:rsidRPr="007705B5" w:rsidRDefault="00DC2F45" w:rsidP="00DC2F4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 obrok:  1.</w:t>
            </w:r>
            <w:r w:rsidR="00AD0AC9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>0,00</w:t>
            </w:r>
          </w:p>
          <w:p w14:paraId="11141D23" w14:textId="120FBA41" w:rsidR="00DE548C" w:rsidRPr="007705B5" w:rsidRDefault="00DC2F45" w:rsidP="00DC2F4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 obrok:  1.</w:t>
            </w:r>
            <w:r w:rsidR="00AD0AC9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>0,00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BAE9125" w14:textId="77777777" w:rsidR="00DE548C" w:rsidRDefault="00DE548C" w:rsidP="00DE54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3031296" w14:textId="44DBD1D3" w:rsidR="00DE548C" w:rsidRPr="00B1026E" w:rsidRDefault="002642B6" w:rsidP="00DE54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83,17</w:t>
            </w:r>
          </w:p>
        </w:tc>
      </w:tr>
      <w:tr w:rsidR="008E1C47" w:rsidRPr="002A7F9F" w14:paraId="29E2A327" w14:textId="77777777" w:rsidTr="00DE548C">
        <w:trPr>
          <w:tblCellSpacing w:w="20" w:type="dxa"/>
          <w:jc w:val="center"/>
        </w:trPr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C8EB6F8" w14:textId="77777777" w:rsidR="008E1C47" w:rsidRPr="007705B5" w:rsidRDefault="008E1C47" w:rsidP="000973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>1. letnik DR (nadstandardna izvedba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v angleškem jeziku</w:t>
            </w: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F8BBC97" w14:textId="77777777" w:rsidR="00620A25" w:rsidRPr="00620A25" w:rsidRDefault="00620A25" w:rsidP="00620A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A25">
              <w:rPr>
                <w:rFonts w:ascii="Calibri" w:hAnsi="Calibri" w:cs="Calibri"/>
                <w:b/>
                <w:bCs/>
                <w:sz w:val="22"/>
                <w:szCs w:val="22"/>
              </w:rPr>
              <w:t>5.580,00</w:t>
            </w:r>
          </w:p>
          <w:p w14:paraId="4A0E2ED2" w14:textId="2C46B903" w:rsidR="00A81435" w:rsidRPr="00620A25" w:rsidRDefault="00A81435" w:rsidP="00417DC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398025" w14:textId="7673B2B2" w:rsidR="008E1C47" w:rsidRPr="0055664E" w:rsidRDefault="008E1C47" w:rsidP="00DE548C">
            <w:pPr>
              <w:jc w:val="center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6F5DF49" w14:textId="77777777" w:rsidR="008E1C47" w:rsidRDefault="008E1C47" w:rsidP="007705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183D72D" w14:textId="40B19273" w:rsidR="00DE548C" w:rsidRPr="007705B5" w:rsidRDefault="002642B6" w:rsidP="007705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93,00</w:t>
            </w:r>
          </w:p>
        </w:tc>
      </w:tr>
      <w:tr w:rsidR="00DE548C" w:rsidRPr="002A7F9F" w14:paraId="081B4129" w14:textId="77777777" w:rsidTr="00DE548C">
        <w:trPr>
          <w:tblCellSpacing w:w="20" w:type="dxa"/>
          <w:jc w:val="center"/>
        </w:trPr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99E5C8" w14:textId="77777777" w:rsidR="00DE548C" w:rsidRPr="007705B5" w:rsidRDefault="00DE548C" w:rsidP="00DE54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>2. letnik  DR (nadstandardna izvedba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v angleškem jeziku</w:t>
            </w: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2A77C5" w14:textId="77777777" w:rsidR="00620A25" w:rsidRPr="00620A25" w:rsidRDefault="00620A25" w:rsidP="00620A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A25">
              <w:rPr>
                <w:rFonts w:ascii="Calibri" w:hAnsi="Calibri" w:cs="Calibri"/>
                <w:b/>
                <w:bCs/>
                <w:sz w:val="22"/>
                <w:szCs w:val="22"/>
              </w:rPr>
              <w:t>5.580,00</w:t>
            </w:r>
          </w:p>
          <w:p w14:paraId="091128F7" w14:textId="738D5F05" w:rsidR="004A052A" w:rsidRPr="00620A25" w:rsidRDefault="004A052A" w:rsidP="00DE548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3D9482" w14:textId="295BAD4E" w:rsidR="00DE548C" w:rsidRPr="0055664E" w:rsidRDefault="00DE548C" w:rsidP="00DE548C">
            <w:pPr>
              <w:jc w:val="center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C76F6E5" w14:textId="77777777" w:rsidR="00DE548C" w:rsidRDefault="00DE548C" w:rsidP="00DE54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AEAADD3" w14:textId="3AF513AD" w:rsidR="00DE548C" w:rsidRPr="007705B5" w:rsidRDefault="002642B6" w:rsidP="00DE54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93,00</w:t>
            </w:r>
          </w:p>
        </w:tc>
      </w:tr>
      <w:tr w:rsidR="00DE548C" w:rsidRPr="002A7F9F" w14:paraId="6BADA4BD" w14:textId="77777777" w:rsidTr="00DE548C">
        <w:trPr>
          <w:tblCellSpacing w:w="20" w:type="dxa"/>
          <w:jc w:val="center"/>
        </w:trPr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89F7CA4" w14:textId="77777777" w:rsidR="00DE548C" w:rsidRPr="007705B5" w:rsidRDefault="00DE548C" w:rsidP="00DE54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>3. 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etnik DR (nadstandardna izvedba v angleškem jeziku</w:t>
            </w:r>
            <w:r w:rsidRPr="007705B5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2D78AA" w14:textId="77777777" w:rsidR="00620A25" w:rsidRPr="00620A25" w:rsidRDefault="00620A25" w:rsidP="00620A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20A25">
              <w:rPr>
                <w:rFonts w:ascii="Calibri" w:hAnsi="Calibri" w:cs="Calibri"/>
                <w:b/>
                <w:bCs/>
                <w:sz w:val="22"/>
                <w:szCs w:val="22"/>
              </w:rPr>
              <w:t>5.880,00</w:t>
            </w:r>
          </w:p>
          <w:p w14:paraId="397D62A4" w14:textId="7B83ED52" w:rsidR="004A052A" w:rsidRPr="00620A25" w:rsidRDefault="004A052A" w:rsidP="00DE548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0DF50D" w14:textId="07249649" w:rsidR="00DE548C" w:rsidRPr="0055664E" w:rsidRDefault="00DE548C" w:rsidP="00DE548C">
            <w:pPr>
              <w:jc w:val="center"/>
              <w:rPr>
                <w:rFonts w:asciiTheme="minorHAnsi" w:hAnsiTheme="minorHAnsi"/>
                <w:b/>
                <w:strike/>
                <w:sz w:val="22"/>
                <w:szCs w:val="22"/>
              </w:rPr>
            </w:pP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77EBBE2" w14:textId="77777777" w:rsidR="00DE548C" w:rsidRDefault="00DE548C" w:rsidP="00DE54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3FA7D81" w14:textId="676B56F2" w:rsidR="00DE548C" w:rsidRPr="007705B5" w:rsidRDefault="00216A60" w:rsidP="00DE54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98,00</w:t>
            </w:r>
          </w:p>
        </w:tc>
      </w:tr>
    </w:tbl>
    <w:p w14:paraId="34999F3C" w14:textId="77777777" w:rsidR="00394E2C" w:rsidRDefault="00394E2C" w:rsidP="00210C0F">
      <w:pPr>
        <w:jc w:val="both"/>
        <w:rPr>
          <w:rFonts w:asciiTheme="minorHAnsi" w:hAnsiTheme="minorHAnsi"/>
          <w:sz w:val="22"/>
          <w:szCs w:val="22"/>
        </w:rPr>
      </w:pPr>
    </w:p>
    <w:p w14:paraId="3018A21A" w14:textId="77777777" w:rsidR="002041B3" w:rsidRDefault="002041B3" w:rsidP="00210C0F">
      <w:pPr>
        <w:jc w:val="both"/>
        <w:rPr>
          <w:rFonts w:asciiTheme="minorHAnsi" w:hAnsiTheme="minorHAnsi"/>
          <w:sz w:val="22"/>
          <w:szCs w:val="22"/>
        </w:rPr>
      </w:pPr>
    </w:p>
    <w:p w14:paraId="3AF47429" w14:textId="77777777" w:rsidR="002041B3" w:rsidRPr="00210C0F" w:rsidRDefault="002041B3" w:rsidP="00210C0F">
      <w:pPr>
        <w:jc w:val="both"/>
        <w:rPr>
          <w:rFonts w:asciiTheme="minorHAnsi" w:hAnsiTheme="minorHAnsi"/>
          <w:sz w:val="22"/>
          <w:szCs w:val="22"/>
        </w:rPr>
      </w:pPr>
    </w:p>
    <w:p w14:paraId="047E90D3" w14:textId="77777777" w:rsidR="00B4465F" w:rsidRPr="00F61C42" w:rsidRDefault="00B4465F" w:rsidP="00313B75">
      <w:pPr>
        <w:jc w:val="center"/>
        <w:rPr>
          <w:rFonts w:asciiTheme="minorHAnsi" w:hAnsiTheme="minorHAnsi"/>
          <w:sz w:val="22"/>
          <w:szCs w:val="22"/>
          <w:highlight w:val="yellow"/>
        </w:rPr>
      </w:pPr>
    </w:p>
    <w:tbl>
      <w:tblPr>
        <w:tblW w:w="11543" w:type="dxa"/>
        <w:jc w:val="center"/>
        <w:tblCellSpacing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3"/>
      </w:tblGrid>
      <w:tr w:rsidR="00313B75" w:rsidRPr="00F61C42" w14:paraId="4AC38BDC" w14:textId="77777777" w:rsidTr="002041B3">
        <w:trPr>
          <w:trHeight w:val="330"/>
          <w:tblCellSpacing w:w="20" w:type="dxa"/>
          <w:jc w:val="center"/>
        </w:trPr>
        <w:tc>
          <w:tcPr>
            <w:tcW w:w="11463" w:type="dxa"/>
            <w:shd w:val="clear" w:color="auto" w:fill="auto"/>
            <w:noWrap/>
            <w:vAlign w:val="bottom"/>
          </w:tcPr>
          <w:p w14:paraId="0686A1D5" w14:textId="77777777" w:rsidR="00D52CAF" w:rsidRPr="0020135E" w:rsidRDefault="00313B75" w:rsidP="00417DC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135E">
              <w:rPr>
                <w:rFonts w:asciiTheme="minorHAnsi" w:hAnsiTheme="minorHAnsi"/>
                <w:sz w:val="20"/>
                <w:szCs w:val="20"/>
              </w:rPr>
              <w:t>NAČIN PLAČILA:</w:t>
            </w:r>
          </w:p>
          <w:p w14:paraId="30903C81" w14:textId="77777777" w:rsidR="003F5F63" w:rsidRPr="00EF738A" w:rsidRDefault="003F5F63" w:rsidP="00953928">
            <w:pPr>
              <w:shd w:val="clear" w:color="auto" w:fill="FFFFFF" w:themeFill="background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738A">
              <w:rPr>
                <w:rFonts w:asciiTheme="minorHAnsi" w:hAnsiTheme="minorHAnsi"/>
                <w:sz w:val="20"/>
                <w:szCs w:val="20"/>
              </w:rPr>
              <w:t>Prispevek ob vpisu se poravna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F738A">
              <w:rPr>
                <w:rFonts w:asciiTheme="minorHAnsi" w:hAnsiTheme="minorHAnsi"/>
                <w:sz w:val="20"/>
                <w:szCs w:val="20"/>
              </w:rPr>
              <w:t xml:space="preserve">v enem obroku v roku 8 dni od izstavitve računa. </w:t>
            </w:r>
          </w:p>
          <w:p w14:paraId="286DDBFC" w14:textId="77777777" w:rsidR="003F5F63" w:rsidRPr="00492D9B" w:rsidRDefault="003F5F63" w:rsidP="00953928">
            <w:pPr>
              <w:jc w:val="both"/>
              <w:rPr>
                <w:rFonts w:asciiTheme="minorHAnsi" w:hAnsiTheme="minorHAnsi"/>
                <w:strike/>
                <w:sz w:val="20"/>
                <w:szCs w:val="20"/>
              </w:rPr>
            </w:pPr>
          </w:p>
          <w:p w14:paraId="3DC18E39" w14:textId="77777777" w:rsidR="00D52CAF" w:rsidRPr="0020135E" w:rsidRDefault="00D52CAF" w:rsidP="00D52CA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4579ED82" w14:textId="77777777" w:rsidR="00D52CAF" w:rsidRPr="0020135E" w:rsidRDefault="00D52CAF" w:rsidP="00D52CA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20135E">
              <w:rPr>
                <w:rFonts w:asciiTheme="minorHAnsi" w:hAnsiTheme="minorHAnsi"/>
                <w:sz w:val="20"/>
                <w:szCs w:val="20"/>
              </w:rPr>
              <w:t xml:space="preserve">Šolnina za  vpis v vse letnike študijskih programov Fakultete za logistiko se lahko poravna tudi v treh obrokih, in sicer:  </w:t>
            </w:r>
          </w:p>
          <w:p w14:paraId="71997508" w14:textId="77777777" w:rsidR="00D52CAF" w:rsidRPr="0020135E" w:rsidRDefault="00D52CAF" w:rsidP="00D52CA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 w:themeFill="background1"/>
              <w:ind w:firstLine="708"/>
              <w:rPr>
                <w:rFonts w:asciiTheme="minorHAnsi" w:hAnsiTheme="minorHAnsi"/>
                <w:sz w:val="20"/>
                <w:szCs w:val="20"/>
              </w:rPr>
            </w:pPr>
            <w:r w:rsidRPr="0020135E">
              <w:rPr>
                <w:rFonts w:asciiTheme="minorHAnsi" w:hAnsiTheme="minorHAnsi"/>
                <w:sz w:val="20"/>
                <w:szCs w:val="20"/>
              </w:rPr>
              <w:t>1. obrok  8 dni po vpisu in izdaji računa;</w:t>
            </w:r>
          </w:p>
          <w:p w14:paraId="272BA7D2" w14:textId="77777777" w:rsidR="00D52CAF" w:rsidRPr="0020135E" w:rsidRDefault="00D52CAF" w:rsidP="00D52CA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 w:themeFill="background1"/>
              <w:ind w:firstLine="708"/>
              <w:rPr>
                <w:rFonts w:asciiTheme="minorHAnsi" w:hAnsiTheme="minorHAnsi"/>
                <w:sz w:val="20"/>
                <w:szCs w:val="20"/>
              </w:rPr>
            </w:pPr>
            <w:r w:rsidRPr="0020135E">
              <w:rPr>
                <w:rFonts w:asciiTheme="minorHAnsi" w:hAnsiTheme="minorHAnsi"/>
                <w:sz w:val="20"/>
                <w:szCs w:val="20"/>
              </w:rPr>
              <w:t>2. obrok 90 dni po vpisu in izdaji računa;</w:t>
            </w:r>
          </w:p>
          <w:p w14:paraId="50D1FD21" w14:textId="77777777" w:rsidR="00D52CAF" w:rsidRPr="0020135E" w:rsidRDefault="00D52CAF" w:rsidP="00D52CA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 w:themeFill="background1"/>
              <w:ind w:firstLine="708"/>
              <w:rPr>
                <w:rFonts w:asciiTheme="minorHAnsi" w:hAnsiTheme="minorHAnsi"/>
                <w:sz w:val="20"/>
                <w:szCs w:val="20"/>
              </w:rPr>
            </w:pPr>
            <w:r w:rsidRPr="0020135E">
              <w:rPr>
                <w:rFonts w:asciiTheme="minorHAnsi" w:hAnsiTheme="minorHAnsi"/>
                <w:sz w:val="20"/>
                <w:szCs w:val="20"/>
              </w:rPr>
              <w:t>3. obrok 180 dni po vpisu in izdaji računa.</w:t>
            </w:r>
          </w:p>
          <w:p w14:paraId="22E8ACAA" w14:textId="77777777" w:rsidR="00D52CAF" w:rsidRPr="0020135E" w:rsidRDefault="00D52CAF" w:rsidP="00D52CA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 w:themeFill="background1"/>
              <w:ind w:firstLine="708"/>
              <w:rPr>
                <w:rFonts w:asciiTheme="minorHAnsi" w:hAnsiTheme="minorHAnsi"/>
                <w:sz w:val="20"/>
                <w:szCs w:val="20"/>
              </w:rPr>
            </w:pPr>
          </w:p>
          <w:p w14:paraId="7E0844F1" w14:textId="77777777" w:rsidR="00160178" w:rsidRPr="0024201C" w:rsidRDefault="00160178" w:rsidP="00160178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24201C">
              <w:rPr>
                <w:rFonts w:asciiTheme="minorHAnsi" w:hAnsiTheme="minorHAnsi"/>
                <w:bCs/>
                <w:sz w:val="20"/>
                <w:szCs w:val="20"/>
              </w:rPr>
              <w:t xml:space="preserve">V primeru izpisa študenta </w:t>
            </w:r>
            <w:r w:rsidRPr="005B01AD">
              <w:rPr>
                <w:rFonts w:asciiTheme="minorHAnsi" w:hAnsiTheme="minorHAnsi"/>
                <w:b/>
                <w:sz w:val="20"/>
                <w:szCs w:val="20"/>
              </w:rPr>
              <w:t>do vključno 15.10. tekočega študijskega leta</w:t>
            </w:r>
            <w:r w:rsidRPr="0024201C">
              <w:rPr>
                <w:rFonts w:asciiTheme="minorHAnsi" w:hAnsiTheme="minorHAnsi"/>
                <w:bCs/>
                <w:sz w:val="20"/>
                <w:szCs w:val="20"/>
              </w:rPr>
              <w:t>, se vplačani prispevek ob vpisu in šolnina v celoti vrnejo.</w:t>
            </w:r>
          </w:p>
          <w:p w14:paraId="263BF53F" w14:textId="77777777" w:rsidR="00313B75" w:rsidRPr="0020135E" w:rsidRDefault="00313B75" w:rsidP="00D52CA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135E">
              <w:rPr>
                <w:rFonts w:asciiTheme="minorHAnsi" w:hAnsiTheme="minorHAnsi"/>
                <w:sz w:val="20"/>
                <w:szCs w:val="20"/>
              </w:rPr>
              <w:tab/>
            </w:r>
          </w:p>
          <w:p w14:paraId="653C3DA3" w14:textId="77777777" w:rsidR="00D52CAF" w:rsidRPr="0020135E" w:rsidRDefault="00D52CAF" w:rsidP="00D52C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135E">
              <w:rPr>
                <w:rFonts w:asciiTheme="minorHAnsi" w:hAnsiTheme="minorHAnsi" w:cstheme="minorHAnsi"/>
                <w:sz w:val="20"/>
                <w:szCs w:val="20"/>
              </w:rPr>
              <w:t>Doktorski študent je v primeru izpisa iz študijskega programa tretje sto</w:t>
            </w:r>
            <w:r w:rsidR="00823247" w:rsidRPr="0020135E">
              <w:rPr>
                <w:rFonts w:asciiTheme="minorHAnsi" w:hAnsiTheme="minorHAnsi" w:cstheme="minorHAnsi"/>
                <w:sz w:val="20"/>
                <w:szCs w:val="20"/>
              </w:rPr>
              <w:t xml:space="preserve">pnje dolžan plačati del šolnine oz. celotno šolnino, če se nepreklicno IZPIŠE iz študijskega programa na Fakulteti za logistiko </w:t>
            </w:r>
            <w:r w:rsidRPr="0020135E">
              <w:rPr>
                <w:rFonts w:asciiTheme="minorHAnsi" w:hAnsiTheme="minorHAnsi" w:cstheme="minorHAnsi"/>
                <w:sz w:val="20"/>
                <w:szCs w:val="20"/>
              </w:rPr>
              <w:t xml:space="preserve">in sicer: </w:t>
            </w:r>
          </w:p>
          <w:p w14:paraId="5315888E" w14:textId="77777777" w:rsidR="00D52CAF" w:rsidRPr="0020135E" w:rsidRDefault="00D52CAF" w:rsidP="00D52C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135E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20135E">
              <w:rPr>
                <w:rFonts w:asciiTheme="minorHAnsi" w:hAnsiTheme="minorHAnsi" w:cstheme="minorHAnsi"/>
                <w:b/>
                <w:sz w:val="20"/>
                <w:szCs w:val="20"/>
              </w:rPr>
              <w:t>50 %</w:t>
            </w:r>
            <w:r w:rsidRPr="0020135E">
              <w:rPr>
                <w:rFonts w:asciiTheme="minorHAnsi" w:hAnsiTheme="minorHAnsi" w:cstheme="minorHAnsi"/>
                <w:sz w:val="20"/>
                <w:szCs w:val="20"/>
              </w:rPr>
              <w:t xml:space="preserve"> pogodbene šolnine, če se izpiše </w:t>
            </w:r>
            <w:r w:rsidRPr="002013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 31. 10., vendar najkasneje do 31. 1. tekočega študijskega leta, </w:t>
            </w:r>
          </w:p>
          <w:p w14:paraId="7C249077" w14:textId="77777777" w:rsidR="00211A73" w:rsidRPr="0020135E" w:rsidRDefault="00D52CAF" w:rsidP="0010524C">
            <w:pPr>
              <w:autoSpaceDE w:val="0"/>
              <w:autoSpaceDN w:val="0"/>
              <w:adjustRightInd w:val="0"/>
              <w:rPr>
                <w:rFonts w:ascii="Helv" w:hAnsi="Helv" w:cs="Helv"/>
                <w:sz w:val="20"/>
                <w:szCs w:val="20"/>
              </w:rPr>
            </w:pPr>
            <w:r w:rsidRPr="0020135E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20135E">
              <w:rPr>
                <w:rFonts w:asciiTheme="minorHAnsi" w:hAnsiTheme="minorHAnsi" w:cstheme="minorHAnsi"/>
                <w:b/>
                <w:sz w:val="20"/>
                <w:szCs w:val="20"/>
              </w:rPr>
              <w:t>v celoti</w:t>
            </w:r>
            <w:r w:rsidRPr="0020135E">
              <w:rPr>
                <w:rFonts w:asciiTheme="minorHAnsi" w:hAnsiTheme="minorHAnsi" w:cstheme="minorHAnsi"/>
                <w:sz w:val="20"/>
                <w:szCs w:val="20"/>
              </w:rPr>
              <w:t xml:space="preserve"> mora poravnati šolnino, če se izpiše </w:t>
            </w:r>
            <w:r w:rsidRPr="0020135E">
              <w:rPr>
                <w:rFonts w:asciiTheme="minorHAnsi" w:hAnsiTheme="minorHAnsi" w:cstheme="minorHAnsi"/>
                <w:b/>
                <w:sz w:val="20"/>
                <w:szCs w:val="20"/>
              </w:rPr>
              <w:t>po 1. 2. v tekočem študijskem letu</w:t>
            </w:r>
            <w:r w:rsidRPr="002013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0135E">
              <w:rPr>
                <w:rFonts w:ascii="Helv" w:hAnsi="Helv" w:cs="Helv"/>
                <w:sz w:val="20"/>
                <w:szCs w:val="20"/>
              </w:rPr>
              <w:t xml:space="preserve"> </w:t>
            </w:r>
          </w:p>
          <w:p w14:paraId="6F27CE2D" w14:textId="77777777" w:rsidR="00210C0F" w:rsidRPr="0020135E" w:rsidRDefault="00210C0F" w:rsidP="001052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1D85CA" w14:textId="77777777" w:rsidR="00F00FBA" w:rsidRPr="0020135E" w:rsidRDefault="00210C0F" w:rsidP="006052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35E">
              <w:rPr>
                <w:rFonts w:asciiTheme="minorHAnsi" w:hAnsiTheme="minorHAnsi" w:cstheme="minorHAnsi"/>
                <w:sz w:val="20"/>
                <w:szCs w:val="20"/>
              </w:rPr>
              <w:t>NAČIN PLAČILA IZVEDBE PREDMETA Z IZPITOM:</w:t>
            </w:r>
          </w:p>
          <w:p w14:paraId="38A27086" w14:textId="77777777" w:rsidR="00210C0F" w:rsidRPr="0020135E" w:rsidRDefault="00561AA0" w:rsidP="006052DC">
            <w:pPr>
              <w:autoSpaceDE w:val="0"/>
              <w:autoSpaceDN w:val="0"/>
              <w:adjustRightInd w:val="0"/>
              <w:jc w:val="both"/>
              <w:rPr>
                <w:rFonts w:ascii="Helv" w:hAnsi="Helv" w:cs="Helv"/>
                <w:sz w:val="20"/>
                <w:szCs w:val="20"/>
              </w:rPr>
            </w:pPr>
            <w:r w:rsidRPr="0020135E">
              <w:rPr>
                <w:rFonts w:asciiTheme="minorHAnsi" w:hAnsiTheme="minorHAnsi" w:cstheme="minorHAnsi"/>
                <w:sz w:val="20"/>
                <w:szCs w:val="20"/>
              </w:rPr>
              <w:t xml:space="preserve">Pri izračunu </w:t>
            </w:r>
            <w:r w:rsidRPr="0020135E">
              <w:rPr>
                <w:rFonts w:asciiTheme="minorHAnsi" w:hAnsiTheme="minorHAnsi" w:cstheme="minorHAnsi"/>
                <w:b/>
                <w:sz w:val="20"/>
                <w:szCs w:val="20"/>
              </w:rPr>
              <w:t>cene za izvedbo predmeta z izpitom</w:t>
            </w:r>
            <w:r w:rsidRPr="0020135E">
              <w:rPr>
                <w:rFonts w:asciiTheme="minorHAnsi" w:hAnsiTheme="minorHAnsi" w:cstheme="minorHAnsi"/>
                <w:sz w:val="20"/>
                <w:szCs w:val="20"/>
              </w:rPr>
              <w:t xml:space="preserve"> se upošteva višina šolnine za posamezni študijski program in število ECTS kreditnih točk posamezne učne enote. Število kreditnih točk učne enote se pomnoži s finančno vrednostjo kreditne točke.</w:t>
            </w:r>
          </w:p>
        </w:tc>
      </w:tr>
    </w:tbl>
    <w:p w14:paraId="0B436D05" w14:textId="77777777" w:rsidR="002041B3" w:rsidRDefault="002041B3">
      <w:r>
        <w:br w:type="page"/>
      </w:r>
    </w:p>
    <w:tbl>
      <w:tblPr>
        <w:tblW w:w="1147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5"/>
        <w:gridCol w:w="4269"/>
      </w:tblGrid>
      <w:tr w:rsidR="00313B75" w:rsidRPr="00F61C42" w14:paraId="09A3ACDA" w14:textId="77777777" w:rsidTr="002041B3">
        <w:trPr>
          <w:trHeight w:val="390"/>
          <w:tblCellSpacing w:w="20" w:type="dxa"/>
          <w:jc w:val="center"/>
        </w:trPr>
        <w:tc>
          <w:tcPr>
            <w:tcW w:w="11394" w:type="dxa"/>
            <w:gridSpan w:val="2"/>
            <w:shd w:val="clear" w:color="auto" w:fill="D6E3BC"/>
            <w:noWrap/>
            <w:vAlign w:val="center"/>
          </w:tcPr>
          <w:p w14:paraId="54CE4E6E" w14:textId="3D6949DD" w:rsidR="00313B75" w:rsidRPr="00351167" w:rsidRDefault="00313B75" w:rsidP="00406B1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E4B87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 xml:space="preserve">Prispevki, ki se obračunavajo po taksah, ki jih določa Zakon o  upravnih taksah </w:t>
            </w:r>
            <w:r w:rsidR="000B2C44" w:rsidRPr="001E4B8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(ZUT - </w:t>
            </w:r>
            <w:r w:rsidR="00335EA9" w:rsidRPr="00335EA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Uradni list RS, št. 106/10 – uradno prečiščeno besedilo, 14/15 – ZUUJFO, 84/15 – ZZelP-J, 32/16, 30/18 – ZKZaš in 189/20 – ZFRO)</w:t>
            </w:r>
          </w:p>
        </w:tc>
      </w:tr>
      <w:tr w:rsidR="00313B75" w:rsidRPr="00F61C42" w14:paraId="48BB2171" w14:textId="77777777" w:rsidTr="002041B3">
        <w:trPr>
          <w:trHeight w:val="390"/>
          <w:tblCellSpacing w:w="20" w:type="dxa"/>
          <w:jc w:val="center"/>
        </w:trPr>
        <w:tc>
          <w:tcPr>
            <w:tcW w:w="7175" w:type="dxa"/>
            <w:shd w:val="clear" w:color="auto" w:fill="D6E3BC"/>
            <w:noWrap/>
            <w:vAlign w:val="center"/>
          </w:tcPr>
          <w:p w14:paraId="672AE755" w14:textId="77777777" w:rsidR="00313B75" w:rsidRPr="00F61C42" w:rsidRDefault="00313B75" w:rsidP="00417DC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POTRDILA</w:t>
            </w:r>
          </w:p>
        </w:tc>
        <w:tc>
          <w:tcPr>
            <w:tcW w:w="4179" w:type="dxa"/>
            <w:shd w:val="clear" w:color="auto" w:fill="D6E3BC"/>
            <w:noWrap/>
            <w:vAlign w:val="center"/>
          </w:tcPr>
          <w:p w14:paraId="73F9944C" w14:textId="77777777" w:rsidR="00313B75" w:rsidRPr="00F61C42" w:rsidRDefault="00313B75" w:rsidP="00417DC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b/>
                <w:sz w:val="22"/>
                <w:szCs w:val="22"/>
              </w:rPr>
              <w:t>Cena v EUR brez DDV</w:t>
            </w:r>
          </w:p>
        </w:tc>
      </w:tr>
      <w:tr w:rsidR="00313B75" w:rsidRPr="00F61C42" w14:paraId="4D95B535" w14:textId="77777777" w:rsidTr="002041B3">
        <w:trPr>
          <w:trHeight w:val="270"/>
          <w:tblCellSpacing w:w="20" w:type="dxa"/>
          <w:jc w:val="center"/>
        </w:trPr>
        <w:tc>
          <w:tcPr>
            <w:tcW w:w="7175" w:type="dxa"/>
            <w:noWrap/>
            <w:vAlign w:val="bottom"/>
          </w:tcPr>
          <w:p w14:paraId="4DFED360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Posredovanje osebnih podatkov študentov iz uradnih evidenc</w:t>
            </w:r>
          </w:p>
        </w:tc>
        <w:tc>
          <w:tcPr>
            <w:tcW w:w="4179" w:type="dxa"/>
            <w:noWrap/>
            <w:vAlign w:val="bottom"/>
          </w:tcPr>
          <w:p w14:paraId="43FFF639" w14:textId="77777777" w:rsidR="00313B75" w:rsidRPr="00F61C42" w:rsidRDefault="00313B75" w:rsidP="00D969E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4,5</w:t>
            </w:r>
            <w:r w:rsidR="00D969E3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313B75" w:rsidRPr="00F61C42" w14:paraId="786BA43D" w14:textId="77777777" w:rsidTr="002041B3">
        <w:trPr>
          <w:trHeight w:val="270"/>
          <w:tblCellSpacing w:w="20" w:type="dxa"/>
          <w:jc w:val="center"/>
        </w:trPr>
        <w:tc>
          <w:tcPr>
            <w:tcW w:w="7175" w:type="dxa"/>
            <w:noWrap/>
            <w:vAlign w:val="bottom"/>
          </w:tcPr>
          <w:p w14:paraId="03559D8E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Izdaja drugih potrdil na podlagi uradnih evidenc</w:t>
            </w:r>
          </w:p>
        </w:tc>
        <w:tc>
          <w:tcPr>
            <w:tcW w:w="4179" w:type="dxa"/>
            <w:noWrap/>
            <w:vAlign w:val="bottom"/>
          </w:tcPr>
          <w:p w14:paraId="068A0843" w14:textId="77777777" w:rsidR="00313B75" w:rsidRPr="00F61C42" w:rsidRDefault="00D969E3" w:rsidP="00417DC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4,50</w:t>
            </w:r>
          </w:p>
        </w:tc>
      </w:tr>
      <w:tr w:rsidR="00313B75" w:rsidRPr="00F61C42" w14:paraId="7BD60C4B" w14:textId="77777777" w:rsidTr="002041B3">
        <w:trPr>
          <w:trHeight w:val="390"/>
          <w:tblCellSpacing w:w="20" w:type="dxa"/>
          <w:jc w:val="center"/>
        </w:trPr>
        <w:tc>
          <w:tcPr>
            <w:tcW w:w="7175" w:type="dxa"/>
            <w:shd w:val="clear" w:color="auto" w:fill="D6E3BC"/>
            <w:noWrap/>
            <w:vAlign w:val="center"/>
          </w:tcPr>
          <w:p w14:paraId="5488B750" w14:textId="77777777" w:rsidR="00313B75" w:rsidRPr="00F61C42" w:rsidRDefault="00313B75" w:rsidP="00417DC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IZDAJA DVOJNIKOV</w:t>
            </w:r>
          </w:p>
        </w:tc>
        <w:tc>
          <w:tcPr>
            <w:tcW w:w="4179" w:type="dxa"/>
            <w:shd w:val="clear" w:color="auto" w:fill="D6E3BC"/>
            <w:noWrap/>
            <w:vAlign w:val="center"/>
          </w:tcPr>
          <w:p w14:paraId="1BED5B58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13B75" w:rsidRPr="00F61C42" w14:paraId="0494FDA8" w14:textId="77777777" w:rsidTr="002041B3">
        <w:trPr>
          <w:trHeight w:val="270"/>
          <w:tblCellSpacing w:w="20" w:type="dxa"/>
          <w:jc w:val="center"/>
        </w:trPr>
        <w:tc>
          <w:tcPr>
            <w:tcW w:w="7175" w:type="dxa"/>
            <w:noWrap/>
            <w:vAlign w:val="bottom"/>
          </w:tcPr>
          <w:p w14:paraId="5DA28478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izdaja dvojnikov diplome</w:t>
            </w:r>
          </w:p>
        </w:tc>
        <w:tc>
          <w:tcPr>
            <w:tcW w:w="4179" w:type="dxa"/>
            <w:noWrap/>
            <w:vAlign w:val="bottom"/>
          </w:tcPr>
          <w:p w14:paraId="3EC0C6BC" w14:textId="77777777" w:rsidR="00313B75" w:rsidRPr="00F61C42" w:rsidRDefault="00D969E3" w:rsidP="00417DC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1,80</w:t>
            </w:r>
          </w:p>
        </w:tc>
      </w:tr>
      <w:tr w:rsidR="00313B75" w:rsidRPr="00F61C42" w14:paraId="4B862209" w14:textId="77777777" w:rsidTr="002041B3">
        <w:trPr>
          <w:trHeight w:val="270"/>
          <w:tblCellSpacing w:w="20" w:type="dxa"/>
          <w:jc w:val="center"/>
        </w:trPr>
        <w:tc>
          <w:tcPr>
            <w:tcW w:w="7175" w:type="dxa"/>
            <w:noWrap/>
            <w:vAlign w:val="bottom"/>
          </w:tcPr>
          <w:p w14:paraId="62D3C3F6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izdaja dvojnikov priloge k diplomi</w:t>
            </w:r>
          </w:p>
        </w:tc>
        <w:tc>
          <w:tcPr>
            <w:tcW w:w="4179" w:type="dxa"/>
            <w:noWrap/>
            <w:vAlign w:val="bottom"/>
          </w:tcPr>
          <w:p w14:paraId="71119B77" w14:textId="77777777" w:rsidR="00313B75" w:rsidRPr="00F61C42" w:rsidRDefault="00D969E3" w:rsidP="00417DC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1,80</w:t>
            </w:r>
          </w:p>
        </w:tc>
      </w:tr>
      <w:tr w:rsidR="00313B75" w:rsidRPr="00F61C42" w14:paraId="5C7C0D52" w14:textId="77777777" w:rsidTr="002041B3">
        <w:trPr>
          <w:trHeight w:val="270"/>
          <w:tblCellSpacing w:w="20" w:type="dxa"/>
          <w:jc w:val="center"/>
        </w:trPr>
        <w:tc>
          <w:tcPr>
            <w:tcW w:w="7175" w:type="dxa"/>
            <w:vMerge w:val="restart"/>
            <w:noWrap/>
            <w:vAlign w:val="bottom"/>
          </w:tcPr>
          <w:p w14:paraId="73D48C35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posredovanje osebnih podatkov iz evidenc o končanem dodiplomskem  in podiplomskem izobraževanju</w:t>
            </w:r>
          </w:p>
        </w:tc>
        <w:tc>
          <w:tcPr>
            <w:tcW w:w="4179" w:type="dxa"/>
            <w:vMerge w:val="restart"/>
            <w:noWrap/>
            <w:vAlign w:val="bottom"/>
          </w:tcPr>
          <w:p w14:paraId="3C13BE65" w14:textId="77777777" w:rsidR="00313B75" w:rsidRPr="00F61C42" w:rsidRDefault="00D969E3" w:rsidP="00417DC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1,80</w:t>
            </w:r>
          </w:p>
        </w:tc>
      </w:tr>
      <w:tr w:rsidR="00313B75" w:rsidRPr="00F61C42" w14:paraId="5798A574" w14:textId="77777777" w:rsidTr="002041B3">
        <w:trPr>
          <w:trHeight w:val="270"/>
          <w:tblCellSpacing w:w="20" w:type="dxa"/>
          <w:jc w:val="center"/>
        </w:trPr>
        <w:tc>
          <w:tcPr>
            <w:tcW w:w="7175" w:type="dxa"/>
            <w:vMerge/>
            <w:noWrap/>
            <w:vAlign w:val="bottom"/>
          </w:tcPr>
          <w:p w14:paraId="1E17DA75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4179" w:type="dxa"/>
            <w:vMerge/>
            <w:noWrap/>
            <w:vAlign w:val="bottom"/>
          </w:tcPr>
          <w:p w14:paraId="142481EA" w14:textId="77777777" w:rsidR="00313B75" w:rsidRPr="00F61C42" w:rsidRDefault="00313B75" w:rsidP="00417DC7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313B75" w:rsidRPr="00F61C42" w14:paraId="6251DDC4" w14:textId="77777777" w:rsidTr="002041B3">
        <w:trPr>
          <w:trHeight w:val="360"/>
          <w:tblCellSpacing w:w="20" w:type="dxa"/>
          <w:jc w:val="center"/>
        </w:trPr>
        <w:tc>
          <w:tcPr>
            <w:tcW w:w="7175" w:type="dxa"/>
            <w:shd w:val="clear" w:color="auto" w:fill="D6E3BC"/>
            <w:noWrap/>
            <w:vAlign w:val="center"/>
          </w:tcPr>
          <w:p w14:paraId="16103CDE" w14:textId="77777777" w:rsidR="00313B75" w:rsidRPr="00F61C42" w:rsidRDefault="00313B75" w:rsidP="00417DC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SKLEPI</w:t>
            </w:r>
          </w:p>
        </w:tc>
        <w:tc>
          <w:tcPr>
            <w:tcW w:w="4179" w:type="dxa"/>
            <w:shd w:val="clear" w:color="auto" w:fill="D6E3BC"/>
            <w:noWrap/>
            <w:vAlign w:val="bottom"/>
          </w:tcPr>
          <w:p w14:paraId="07FBCF71" w14:textId="77777777" w:rsidR="00313B75" w:rsidRPr="00F61C42" w:rsidRDefault="00313B75" w:rsidP="00417DC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313B75" w:rsidRPr="00F61C42" w14:paraId="6DA7559D" w14:textId="77777777" w:rsidTr="002041B3">
        <w:trPr>
          <w:trHeight w:val="270"/>
          <w:tblCellSpacing w:w="20" w:type="dxa"/>
          <w:jc w:val="center"/>
        </w:trPr>
        <w:tc>
          <w:tcPr>
            <w:tcW w:w="7175" w:type="dxa"/>
            <w:noWrap/>
            <w:vAlign w:val="bottom"/>
          </w:tcPr>
          <w:p w14:paraId="79B59F7C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izdaja sklepa o izdaji dvojnika diplome</w:t>
            </w:r>
          </w:p>
        </w:tc>
        <w:tc>
          <w:tcPr>
            <w:tcW w:w="4179" w:type="dxa"/>
            <w:noWrap/>
            <w:vAlign w:val="bottom"/>
          </w:tcPr>
          <w:p w14:paraId="47B45ED8" w14:textId="77777777" w:rsidR="00313B75" w:rsidRPr="00F61C42" w:rsidRDefault="00D969E3" w:rsidP="00417DC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18,10</w:t>
            </w:r>
          </w:p>
        </w:tc>
      </w:tr>
      <w:tr w:rsidR="00313B75" w:rsidRPr="00F61C42" w14:paraId="2CAE335D" w14:textId="77777777" w:rsidTr="002041B3">
        <w:trPr>
          <w:trHeight w:val="270"/>
          <w:tblCellSpacing w:w="20" w:type="dxa"/>
          <w:jc w:val="center"/>
        </w:trPr>
        <w:tc>
          <w:tcPr>
            <w:tcW w:w="7175" w:type="dxa"/>
            <w:noWrap/>
            <w:vAlign w:val="bottom"/>
          </w:tcPr>
          <w:p w14:paraId="478C5D5F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izdaja sklepa o izdaji dvojnika priloge k diplomi</w:t>
            </w:r>
          </w:p>
        </w:tc>
        <w:tc>
          <w:tcPr>
            <w:tcW w:w="4179" w:type="dxa"/>
            <w:noWrap/>
          </w:tcPr>
          <w:p w14:paraId="6EE6F0BB" w14:textId="77777777" w:rsidR="00313B75" w:rsidRPr="00F61C42" w:rsidRDefault="00D969E3" w:rsidP="00417D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18,10</w:t>
            </w:r>
          </w:p>
        </w:tc>
      </w:tr>
      <w:tr w:rsidR="00313B75" w:rsidRPr="00F61C42" w14:paraId="753DDE8F" w14:textId="77777777" w:rsidTr="002041B3">
        <w:trPr>
          <w:trHeight w:val="270"/>
          <w:tblCellSpacing w:w="20" w:type="dxa"/>
          <w:jc w:val="center"/>
        </w:trPr>
        <w:tc>
          <w:tcPr>
            <w:tcW w:w="7175" w:type="dxa"/>
            <w:noWrap/>
            <w:vAlign w:val="bottom"/>
          </w:tcPr>
          <w:p w14:paraId="31F55353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izdaja sklepa o določitvi pogojev za nadaljevanje študija</w:t>
            </w:r>
          </w:p>
        </w:tc>
        <w:tc>
          <w:tcPr>
            <w:tcW w:w="4179" w:type="dxa"/>
            <w:noWrap/>
          </w:tcPr>
          <w:p w14:paraId="2B8A5725" w14:textId="77777777" w:rsidR="00313B75" w:rsidRPr="00F61C42" w:rsidRDefault="00D969E3" w:rsidP="00417D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18,10</w:t>
            </w:r>
          </w:p>
        </w:tc>
      </w:tr>
      <w:tr w:rsidR="00313B75" w:rsidRPr="00F61C42" w14:paraId="5FCE81C3" w14:textId="77777777" w:rsidTr="002041B3">
        <w:trPr>
          <w:trHeight w:val="270"/>
          <w:tblCellSpacing w:w="20" w:type="dxa"/>
          <w:jc w:val="center"/>
        </w:trPr>
        <w:tc>
          <w:tcPr>
            <w:tcW w:w="7175" w:type="dxa"/>
            <w:noWrap/>
            <w:vAlign w:val="bottom"/>
          </w:tcPr>
          <w:p w14:paraId="61901606" w14:textId="3B43C5FA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 xml:space="preserve">izdaja sklepa o priznavanju </w:t>
            </w:r>
            <w:r w:rsidR="00A043FD">
              <w:rPr>
                <w:rFonts w:asciiTheme="minorHAnsi" w:hAnsiTheme="minorHAnsi" w:cs="Arial"/>
                <w:sz w:val="22"/>
                <w:szCs w:val="22"/>
              </w:rPr>
              <w:t xml:space="preserve">učnih enot </w:t>
            </w:r>
          </w:p>
        </w:tc>
        <w:tc>
          <w:tcPr>
            <w:tcW w:w="4179" w:type="dxa"/>
            <w:noWrap/>
          </w:tcPr>
          <w:p w14:paraId="6FA9CA9B" w14:textId="77777777" w:rsidR="00313B75" w:rsidRPr="00F61C42" w:rsidRDefault="00D969E3" w:rsidP="00417D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18,10</w:t>
            </w:r>
          </w:p>
        </w:tc>
      </w:tr>
      <w:tr w:rsidR="00313B75" w:rsidRPr="00F61C42" w14:paraId="06969D8E" w14:textId="77777777" w:rsidTr="002041B3">
        <w:trPr>
          <w:trHeight w:val="270"/>
          <w:tblCellSpacing w:w="20" w:type="dxa"/>
          <w:jc w:val="center"/>
        </w:trPr>
        <w:tc>
          <w:tcPr>
            <w:tcW w:w="7175" w:type="dxa"/>
            <w:noWrap/>
            <w:vAlign w:val="bottom"/>
          </w:tcPr>
          <w:p w14:paraId="1054ED96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 xml:space="preserve">izdaja drugih sklepov </w:t>
            </w:r>
          </w:p>
        </w:tc>
        <w:tc>
          <w:tcPr>
            <w:tcW w:w="4179" w:type="dxa"/>
            <w:noWrap/>
          </w:tcPr>
          <w:p w14:paraId="252B3B82" w14:textId="77777777" w:rsidR="00313B75" w:rsidRPr="00F61C42" w:rsidRDefault="00D969E3" w:rsidP="00417D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18,10</w:t>
            </w:r>
          </w:p>
        </w:tc>
      </w:tr>
    </w:tbl>
    <w:p w14:paraId="4A8454CA" w14:textId="77777777" w:rsidR="0072236D" w:rsidRDefault="0072236D" w:rsidP="00313B75">
      <w:pPr>
        <w:jc w:val="both"/>
        <w:rPr>
          <w:rFonts w:asciiTheme="minorHAnsi" w:hAnsiTheme="minorHAnsi"/>
          <w:sz w:val="20"/>
          <w:szCs w:val="20"/>
        </w:rPr>
      </w:pPr>
    </w:p>
    <w:p w14:paraId="05436F6D" w14:textId="7A55D975" w:rsidR="00313B75" w:rsidRPr="001E4B87" w:rsidRDefault="00313B75" w:rsidP="00313B75">
      <w:pPr>
        <w:jc w:val="both"/>
        <w:rPr>
          <w:rFonts w:asciiTheme="minorHAnsi" w:hAnsiTheme="minorHAnsi"/>
          <w:sz w:val="20"/>
          <w:szCs w:val="20"/>
        </w:rPr>
      </w:pPr>
      <w:r w:rsidRPr="001E4B87">
        <w:rPr>
          <w:rFonts w:asciiTheme="minorHAnsi" w:hAnsiTheme="minorHAnsi"/>
          <w:sz w:val="20"/>
          <w:szCs w:val="20"/>
        </w:rPr>
        <w:t xml:space="preserve"> Po 7. točki 24. člena ZUT so študenti oproščeni plačila takse za dokumente in dejanja v zvezi s šolanjem.</w:t>
      </w:r>
    </w:p>
    <w:p w14:paraId="07164FB7" w14:textId="77777777" w:rsidR="00313B75" w:rsidRPr="00F61C42" w:rsidRDefault="00313B75" w:rsidP="00313B75">
      <w:pPr>
        <w:tabs>
          <w:tab w:val="left" w:pos="3738"/>
        </w:tabs>
        <w:rPr>
          <w:rFonts w:asciiTheme="minorHAnsi" w:hAnsiTheme="minorHAnsi" w:cs="Arial"/>
          <w:sz w:val="22"/>
          <w:szCs w:val="22"/>
          <w:highlight w:val="yellow"/>
        </w:rPr>
      </w:pPr>
    </w:p>
    <w:tbl>
      <w:tblPr>
        <w:tblW w:w="1032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6"/>
        <w:gridCol w:w="2533"/>
      </w:tblGrid>
      <w:tr w:rsidR="00313B75" w:rsidRPr="00F61C42" w14:paraId="66279ED5" w14:textId="77777777" w:rsidTr="005116C7">
        <w:trPr>
          <w:trHeight w:val="345"/>
          <w:tblCellSpacing w:w="20" w:type="dxa"/>
          <w:jc w:val="center"/>
        </w:trPr>
        <w:tc>
          <w:tcPr>
            <w:tcW w:w="10249" w:type="dxa"/>
            <w:gridSpan w:val="2"/>
            <w:shd w:val="clear" w:color="auto" w:fill="D6E3BC"/>
            <w:noWrap/>
            <w:vAlign w:val="bottom"/>
          </w:tcPr>
          <w:p w14:paraId="7DFCCBE9" w14:textId="0D830CE2" w:rsidR="00313B75" w:rsidRPr="001E4B87" w:rsidRDefault="00313B75" w:rsidP="003E5F0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4B87">
              <w:rPr>
                <w:rFonts w:asciiTheme="minorHAnsi" w:hAnsiTheme="minorHAnsi" w:cs="Arial"/>
                <w:b/>
                <w:sz w:val="20"/>
                <w:szCs w:val="20"/>
              </w:rPr>
              <w:t>Prispevki, ki se obračunavajo po taksah, skladn</w:t>
            </w:r>
            <w:r w:rsidR="00C260D0">
              <w:rPr>
                <w:rFonts w:asciiTheme="minorHAnsi" w:hAnsiTheme="minorHAnsi" w:cs="Arial"/>
                <w:b/>
                <w:sz w:val="20"/>
                <w:szCs w:val="20"/>
              </w:rPr>
              <w:t xml:space="preserve">o s tarifo Univerze v Mariboru in </w:t>
            </w:r>
            <w:r w:rsidRPr="001E4B87">
              <w:rPr>
                <w:rFonts w:asciiTheme="minorHAnsi" w:hAnsiTheme="minorHAnsi" w:cs="Arial"/>
                <w:b/>
                <w:sz w:val="20"/>
                <w:szCs w:val="20"/>
              </w:rPr>
              <w:t>vrednost točke za študijsko leto 20</w:t>
            </w:r>
            <w:r w:rsidR="00943A92" w:rsidRPr="001E4B87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="006351A0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 w:rsidRPr="001E4B87">
              <w:rPr>
                <w:rFonts w:asciiTheme="minorHAnsi" w:hAnsiTheme="minorHAnsi" w:cs="Arial"/>
                <w:b/>
                <w:sz w:val="20"/>
                <w:szCs w:val="20"/>
              </w:rPr>
              <w:t>/20</w:t>
            </w:r>
            <w:r w:rsidR="009324BA" w:rsidRPr="001E4B87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="006351A0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  <w:r w:rsidR="00C260D0">
              <w:rPr>
                <w:rFonts w:asciiTheme="minorHAnsi" w:hAnsiTheme="minorHAnsi" w:cs="Arial"/>
                <w:b/>
                <w:sz w:val="20"/>
                <w:szCs w:val="20"/>
              </w:rPr>
              <w:t xml:space="preserve"> (</w:t>
            </w:r>
            <w:r w:rsidRPr="001E4B87">
              <w:rPr>
                <w:rFonts w:asciiTheme="minorHAnsi" w:hAnsiTheme="minorHAnsi" w:cs="Arial"/>
                <w:b/>
                <w:sz w:val="20"/>
                <w:szCs w:val="20"/>
              </w:rPr>
              <w:t>0,</w:t>
            </w:r>
            <w:r w:rsidR="0013654F">
              <w:rPr>
                <w:rFonts w:asciiTheme="minorHAnsi" w:hAnsiTheme="minorHAnsi" w:cs="Arial"/>
                <w:b/>
                <w:sz w:val="20"/>
                <w:szCs w:val="20"/>
              </w:rPr>
              <w:t>40</w:t>
            </w:r>
            <w:r w:rsidR="008D3AD4"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  <w:r w:rsidR="00DB729F" w:rsidRPr="001E4B87">
              <w:rPr>
                <w:rFonts w:asciiTheme="minorHAnsi" w:hAnsiTheme="minorHAnsi" w:cs="Arial"/>
                <w:b/>
                <w:sz w:val="20"/>
                <w:szCs w:val="20"/>
              </w:rPr>
              <w:t xml:space="preserve"> EUR </w:t>
            </w:r>
            <w:r w:rsidR="00C260D0">
              <w:rPr>
                <w:rFonts w:asciiTheme="minorHAnsi" w:hAnsiTheme="minorHAnsi" w:cs="Arial"/>
                <w:b/>
                <w:sz w:val="20"/>
                <w:szCs w:val="20"/>
              </w:rPr>
              <w:t xml:space="preserve">) sprejeto na UO UM na </w:t>
            </w:r>
            <w:r w:rsidR="008B1C6F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="004156A0"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  <w:r w:rsidR="00C260D0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="004156A0">
              <w:rPr>
                <w:rFonts w:asciiTheme="minorHAnsi" w:hAnsiTheme="minorHAnsi" w:cs="Arial"/>
                <w:b/>
                <w:sz w:val="20"/>
                <w:szCs w:val="20"/>
              </w:rPr>
              <w:t>iz</w:t>
            </w:r>
            <w:r w:rsidR="00C260D0">
              <w:rPr>
                <w:rFonts w:asciiTheme="minorHAnsi" w:hAnsiTheme="minorHAnsi" w:cs="Arial"/>
                <w:b/>
                <w:sz w:val="20"/>
                <w:szCs w:val="20"/>
              </w:rPr>
              <w:t xml:space="preserve">redni seji dne, </w:t>
            </w:r>
            <w:r w:rsidR="004156A0">
              <w:rPr>
                <w:rFonts w:asciiTheme="minorHAnsi" w:hAnsiTheme="minorHAnsi" w:cs="Arial"/>
                <w:b/>
                <w:sz w:val="20"/>
                <w:szCs w:val="20"/>
              </w:rPr>
              <w:t>06.02.2025.</w:t>
            </w:r>
          </w:p>
        </w:tc>
      </w:tr>
      <w:tr w:rsidR="00313B75" w:rsidRPr="00F61C42" w14:paraId="16AE0709" w14:textId="77777777" w:rsidTr="005116C7">
        <w:trPr>
          <w:trHeight w:val="345"/>
          <w:tblCellSpacing w:w="20" w:type="dxa"/>
          <w:jc w:val="center"/>
        </w:trPr>
        <w:tc>
          <w:tcPr>
            <w:tcW w:w="7766" w:type="dxa"/>
            <w:shd w:val="clear" w:color="auto" w:fill="D6E3BC"/>
            <w:noWrap/>
            <w:vAlign w:val="center"/>
          </w:tcPr>
          <w:p w14:paraId="19052E84" w14:textId="77777777" w:rsidR="00313B75" w:rsidRPr="00F61C42" w:rsidRDefault="00313B75" w:rsidP="00417DC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IZPITI</w:t>
            </w:r>
          </w:p>
        </w:tc>
        <w:tc>
          <w:tcPr>
            <w:tcW w:w="2443" w:type="dxa"/>
            <w:shd w:val="clear" w:color="auto" w:fill="D6E3BC"/>
            <w:noWrap/>
            <w:vAlign w:val="bottom"/>
          </w:tcPr>
          <w:p w14:paraId="76D64F52" w14:textId="77777777" w:rsidR="00313B75" w:rsidRPr="00F61C42" w:rsidRDefault="00313B75" w:rsidP="00417DC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b/>
                <w:sz w:val="22"/>
                <w:szCs w:val="22"/>
              </w:rPr>
              <w:t xml:space="preserve"> Cena v EUR brez DDV</w:t>
            </w:r>
          </w:p>
        </w:tc>
      </w:tr>
      <w:tr w:rsidR="00313B75" w:rsidRPr="00F61C42" w14:paraId="4ACC019F" w14:textId="77777777" w:rsidTr="005116C7">
        <w:trPr>
          <w:trHeight w:val="27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2D509CB1" w14:textId="77777777" w:rsidR="00313B75" w:rsidRPr="00F61C42" w:rsidRDefault="00313B75" w:rsidP="004245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opravljanja izpita</w:t>
            </w:r>
            <w:r w:rsidR="0042458C">
              <w:rPr>
                <w:rFonts w:asciiTheme="minorHAnsi" w:hAnsiTheme="minorHAnsi" w:cs="Arial"/>
                <w:sz w:val="22"/>
                <w:szCs w:val="22"/>
              </w:rPr>
              <w:t xml:space="preserve"> – za osebe brez statusa </w:t>
            </w:r>
          </w:p>
        </w:tc>
        <w:tc>
          <w:tcPr>
            <w:tcW w:w="2443" w:type="dxa"/>
            <w:noWrap/>
            <w:vAlign w:val="bottom"/>
          </w:tcPr>
          <w:p w14:paraId="08980387" w14:textId="1797CAD5" w:rsidR="00313B75" w:rsidRPr="00EA2D72" w:rsidRDefault="008F7B65" w:rsidP="00126872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EA2D72">
              <w:rPr>
                <w:rFonts w:asciiTheme="minorHAnsi" w:hAnsiTheme="minorHAnsi" w:cstheme="minorHAnsi"/>
                <w:sz w:val="20"/>
                <w:szCs w:val="20"/>
              </w:rPr>
              <w:t>40,</w:t>
            </w:r>
            <w:r w:rsidR="00B07F9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EA2D7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42458C" w:rsidRPr="00F61C42" w14:paraId="4D97F4A7" w14:textId="77777777" w:rsidTr="005116C7">
        <w:trPr>
          <w:trHeight w:val="27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0F6717B7" w14:textId="77777777" w:rsidR="0042458C" w:rsidRPr="00F61C42" w:rsidRDefault="0042458C" w:rsidP="004245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 xml:space="preserve">komisijski izpit </w:t>
            </w:r>
          </w:p>
        </w:tc>
        <w:tc>
          <w:tcPr>
            <w:tcW w:w="2443" w:type="dxa"/>
            <w:noWrap/>
            <w:vAlign w:val="bottom"/>
          </w:tcPr>
          <w:p w14:paraId="010590FD" w14:textId="66156401" w:rsidR="0042458C" w:rsidRPr="00EA2D72" w:rsidRDefault="008F7B65" w:rsidP="004245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2D72">
              <w:rPr>
                <w:rFonts w:asciiTheme="minorHAnsi" w:hAnsiTheme="minorHAnsi" w:cstheme="minorHAnsi"/>
                <w:sz w:val="20"/>
                <w:szCs w:val="20"/>
              </w:rPr>
              <w:t>122,</w:t>
            </w:r>
            <w:r w:rsidR="00B07F9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EA2D7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13B75" w:rsidRPr="00F61C42" w14:paraId="01F62D5B" w14:textId="77777777" w:rsidTr="005116C7">
        <w:trPr>
          <w:trHeight w:val="27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2AC6D596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diferencialni izpit za študij na 1. stopnji</w:t>
            </w:r>
          </w:p>
        </w:tc>
        <w:tc>
          <w:tcPr>
            <w:tcW w:w="2443" w:type="dxa"/>
            <w:noWrap/>
            <w:vAlign w:val="bottom"/>
          </w:tcPr>
          <w:p w14:paraId="28FCB69B" w14:textId="6E1076A9" w:rsidR="00313B75" w:rsidRPr="00EA2D72" w:rsidRDefault="0082316F" w:rsidP="004245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2D72">
              <w:rPr>
                <w:rFonts w:asciiTheme="minorHAnsi" w:hAnsiTheme="minorHAnsi" w:cstheme="minorHAnsi"/>
                <w:sz w:val="20"/>
                <w:szCs w:val="20"/>
              </w:rPr>
              <w:t>40,</w:t>
            </w:r>
            <w:r w:rsidR="00B07F9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EA2D7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13B75" w:rsidRPr="00F61C42" w14:paraId="0167F05F" w14:textId="77777777" w:rsidTr="005116C7">
        <w:trPr>
          <w:trHeight w:val="27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5C36B5C1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diferencialni izpit za študij na 2. stopnji</w:t>
            </w:r>
          </w:p>
        </w:tc>
        <w:tc>
          <w:tcPr>
            <w:tcW w:w="2443" w:type="dxa"/>
            <w:noWrap/>
            <w:vAlign w:val="bottom"/>
          </w:tcPr>
          <w:p w14:paraId="39E781B6" w14:textId="7AC3D363" w:rsidR="00313B75" w:rsidRPr="00EA2D72" w:rsidRDefault="00AD1D61" w:rsidP="004245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2D72">
              <w:rPr>
                <w:rFonts w:asciiTheme="minorHAnsi" w:hAnsiTheme="minorHAnsi" w:cstheme="minorHAnsi"/>
                <w:sz w:val="20"/>
                <w:szCs w:val="20"/>
              </w:rPr>
              <w:t>122,</w:t>
            </w:r>
            <w:r w:rsidR="009C0B3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EA2D7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13B75" w:rsidRPr="00F61C42" w14:paraId="6AAEFDD2" w14:textId="77777777" w:rsidTr="005116C7">
        <w:trPr>
          <w:trHeight w:val="27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0B7D2A68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diferencialni izpit za študij na 3. stopnji</w:t>
            </w:r>
          </w:p>
        </w:tc>
        <w:tc>
          <w:tcPr>
            <w:tcW w:w="2443" w:type="dxa"/>
            <w:noWrap/>
            <w:vAlign w:val="bottom"/>
          </w:tcPr>
          <w:p w14:paraId="5BD08C9B" w14:textId="76065432" w:rsidR="00313B75" w:rsidRPr="00EA2D72" w:rsidRDefault="00AD1D61" w:rsidP="004245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D72">
              <w:rPr>
                <w:rFonts w:ascii="Calibri" w:hAnsi="Calibri" w:cs="Calibri"/>
                <w:sz w:val="20"/>
                <w:szCs w:val="20"/>
              </w:rPr>
              <w:t>20</w:t>
            </w:r>
            <w:r w:rsidR="009C0B3B">
              <w:rPr>
                <w:rFonts w:ascii="Calibri" w:hAnsi="Calibri" w:cs="Calibri"/>
                <w:sz w:val="20"/>
                <w:szCs w:val="20"/>
              </w:rPr>
              <w:t>4</w:t>
            </w:r>
            <w:r w:rsidRPr="00EA2D72">
              <w:rPr>
                <w:rFonts w:ascii="Calibri" w:hAnsi="Calibri" w:cs="Calibri"/>
                <w:sz w:val="20"/>
                <w:szCs w:val="20"/>
              </w:rPr>
              <w:t>,50</w:t>
            </w:r>
          </w:p>
        </w:tc>
      </w:tr>
      <w:tr w:rsidR="00313B75" w:rsidRPr="00F61C42" w14:paraId="314B9467" w14:textId="77777777" w:rsidTr="005116C7">
        <w:trPr>
          <w:trHeight w:val="27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564C4BD6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ostali posebni izpiti</w:t>
            </w:r>
          </w:p>
        </w:tc>
        <w:tc>
          <w:tcPr>
            <w:tcW w:w="2443" w:type="dxa"/>
            <w:noWrap/>
            <w:vAlign w:val="bottom"/>
          </w:tcPr>
          <w:p w14:paraId="480635D2" w14:textId="31CC7835" w:rsidR="00313B75" w:rsidRPr="00EA2D72" w:rsidRDefault="00AD1D61" w:rsidP="004245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D72">
              <w:rPr>
                <w:rFonts w:ascii="Calibri" w:hAnsi="Calibri" w:cs="Calibri"/>
                <w:sz w:val="20"/>
                <w:szCs w:val="20"/>
              </w:rPr>
              <w:t>61,</w:t>
            </w:r>
            <w:r w:rsidR="004E3641">
              <w:rPr>
                <w:rFonts w:ascii="Calibri" w:hAnsi="Calibri" w:cs="Calibri"/>
                <w:sz w:val="20"/>
                <w:szCs w:val="20"/>
              </w:rPr>
              <w:t>4</w:t>
            </w:r>
            <w:r w:rsidRPr="00EA2D7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3B75" w:rsidRPr="00F61C42" w14:paraId="5FDD36B1" w14:textId="77777777" w:rsidTr="005116C7">
        <w:trPr>
          <w:trHeight w:val="360"/>
          <w:tblCellSpacing w:w="20" w:type="dxa"/>
          <w:jc w:val="center"/>
        </w:trPr>
        <w:tc>
          <w:tcPr>
            <w:tcW w:w="7766" w:type="dxa"/>
            <w:shd w:val="clear" w:color="auto" w:fill="D6E3BC"/>
            <w:noWrap/>
            <w:vAlign w:val="center"/>
          </w:tcPr>
          <w:p w14:paraId="3B890876" w14:textId="77777777" w:rsidR="00313B75" w:rsidRPr="00F61C42" w:rsidRDefault="00313B75" w:rsidP="00417DC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STROŠKI POSTOPKA ZA IZVOLITEV V NAZIV</w:t>
            </w:r>
          </w:p>
        </w:tc>
        <w:tc>
          <w:tcPr>
            <w:tcW w:w="2443" w:type="dxa"/>
            <w:shd w:val="clear" w:color="auto" w:fill="D6E3BC"/>
            <w:noWrap/>
            <w:vAlign w:val="bottom"/>
          </w:tcPr>
          <w:p w14:paraId="131676EE" w14:textId="77777777" w:rsidR="00313B75" w:rsidRPr="00EA2D72" w:rsidRDefault="00313B75" w:rsidP="00417DC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2D72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313B75" w:rsidRPr="00F61C42" w14:paraId="4C44F918" w14:textId="77777777" w:rsidTr="005116C7">
        <w:trPr>
          <w:trHeight w:val="27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448800EA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prva izvolitev v naziv visokošolski učitelj</w:t>
            </w:r>
          </w:p>
        </w:tc>
        <w:tc>
          <w:tcPr>
            <w:tcW w:w="2443" w:type="dxa"/>
            <w:noWrap/>
            <w:vAlign w:val="bottom"/>
          </w:tcPr>
          <w:p w14:paraId="3097D7F7" w14:textId="192EBC11" w:rsidR="00313B75" w:rsidRPr="00EA2D72" w:rsidRDefault="00D50F09" w:rsidP="001C5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D72">
              <w:rPr>
                <w:rFonts w:ascii="Calibri" w:hAnsi="Calibri" w:cs="Calibri"/>
                <w:sz w:val="20"/>
                <w:szCs w:val="20"/>
              </w:rPr>
              <w:t>2.4</w:t>
            </w:r>
            <w:r w:rsidR="004E3641">
              <w:rPr>
                <w:rFonts w:ascii="Calibri" w:hAnsi="Calibri" w:cs="Calibri"/>
                <w:sz w:val="20"/>
                <w:szCs w:val="20"/>
              </w:rPr>
              <w:t>54</w:t>
            </w:r>
            <w:r w:rsidRPr="00EA2D72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</w:tr>
      <w:tr w:rsidR="00313B75" w:rsidRPr="00F61C42" w14:paraId="052457E0" w14:textId="77777777" w:rsidTr="005116C7">
        <w:trPr>
          <w:trHeight w:val="27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0D14E9CF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ponovna izvolitev v naziv visokošolski učitelj</w:t>
            </w:r>
          </w:p>
        </w:tc>
        <w:tc>
          <w:tcPr>
            <w:tcW w:w="2443" w:type="dxa"/>
            <w:noWrap/>
            <w:vAlign w:val="bottom"/>
          </w:tcPr>
          <w:p w14:paraId="765A66BD" w14:textId="09259BF6" w:rsidR="00313B75" w:rsidRPr="00EA2D72" w:rsidRDefault="001529A4" w:rsidP="001C55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D72">
              <w:rPr>
                <w:rFonts w:ascii="Calibri" w:hAnsi="Calibri" w:cs="Calibri"/>
                <w:sz w:val="20"/>
                <w:szCs w:val="20"/>
              </w:rPr>
              <w:t>1.9</w:t>
            </w:r>
            <w:r w:rsidR="004E3641">
              <w:rPr>
                <w:rFonts w:ascii="Calibri" w:hAnsi="Calibri" w:cs="Calibri"/>
                <w:sz w:val="20"/>
                <w:szCs w:val="20"/>
              </w:rPr>
              <w:t>01</w:t>
            </w:r>
            <w:r w:rsidRPr="00EA2D72">
              <w:rPr>
                <w:rFonts w:ascii="Calibri" w:hAnsi="Calibri" w:cs="Calibri"/>
                <w:sz w:val="20"/>
                <w:szCs w:val="20"/>
              </w:rPr>
              <w:t>,</w:t>
            </w:r>
            <w:r w:rsidR="004E3641">
              <w:rPr>
                <w:rFonts w:ascii="Calibri" w:hAnsi="Calibri" w:cs="Calibri"/>
                <w:sz w:val="20"/>
                <w:szCs w:val="20"/>
              </w:rPr>
              <w:t>9</w:t>
            </w:r>
            <w:r w:rsidRPr="00EA2D7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3B75" w:rsidRPr="00F61C42" w14:paraId="70379979" w14:textId="77777777" w:rsidTr="005116C7">
        <w:trPr>
          <w:trHeight w:val="27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5E4BDF8D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 xml:space="preserve">izvolitev v naziv visokošolski sodelavec in ostale nazive </w:t>
            </w:r>
          </w:p>
        </w:tc>
        <w:tc>
          <w:tcPr>
            <w:tcW w:w="2443" w:type="dxa"/>
            <w:noWrap/>
            <w:vAlign w:val="bottom"/>
          </w:tcPr>
          <w:p w14:paraId="1FCC0063" w14:textId="36AC6B5D" w:rsidR="00313B75" w:rsidRPr="00EA2D72" w:rsidRDefault="001529A4" w:rsidP="00E918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D72">
              <w:rPr>
                <w:rFonts w:ascii="Calibri" w:hAnsi="Calibri" w:cs="Calibri"/>
                <w:sz w:val="20"/>
                <w:szCs w:val="20"/>
              </w:rPr>
              <w:t>1.4</w:t>
            </w:r>
            <w:r w:rsidR="004E3641">
              <w:rPr>
                <w:rFonts w:ascii="Calibri" w:hAnsi="Calibri" w:cs="Calibri"/>
                <w:sz w:val="20"/>
                <w:szCs w:val="20"/>
              </w:rPr>
              <w:t>92</w:t>
            </w:r>
            <w:r w:rsidRPr="00EA2D72">
              <w:rPr>
                <w:rFonts w:ascii="Calibri" w:hAnsi="Calibri" w:cs="Calibri"/>
                <w:sz w:val="20"/>
                <w:szCs w:val="20"/>
              </w:rPr>
              <w:t>,</w:t>
            </w:r>
            <w:r w:rsidR="0038557E">
              <w:rPr>
                <w:rFonts w:ascii="Calibri" w:hAnsi="Calibri" w:cs="Calibri"/>
                <w:sz w:val="20"/>
                <w:szCs w:val="20"/>
              </w:rPr>
              <w:t>9</w:t>
            </w:r>
            <w:r w:rsidRPr="00EA2D7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3B75" w:rsidRPr="00F61C42" w14:paraId="40913E33" w14:textId="77777777" w:rsidTr="005116C7">
        <w:trPr>
          <w:trHeight w:val="20"/>
          <w:tblCellSpacing w:w="20" w:type="dxa"/>
          <w:jc w:val="center"/>
        </w:trPr>
        <w:tc>
          <w:tcPr>
            <w:tcW w:w="7766" w:type="dxa"/>
            <w:shd w:val="clear" w:color="auto" w:fill="D6E3BC"/>
            <w:noWrap/>
            <w:vAlign w:val="bottom"/>
          </w:tcPr>
          <w:p w14:paraId="2007AA0D" w14:textId="77777777" w:rsidR="00313B75" w:rsidRPr="00F61C42" w:rsidRDefault="00313B75" w:rsidP="00457FB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STROŠKI </w:t>
            </w:r>
            <w:r w:rsidR="00457F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STROK. POROČEVALCEV V </w:t>
            </w:r>
            <w:r w:rsidRPr="00F61C4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POSTOPK</w:t>
            </w:r>
            <w:r w:rsidR="00457F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U </w:t>
            </w:r>
            <w:r w:rsidRPr="00F61C4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IZVOLIT</w:t>
            </w:r>
            <w:r w:rsidR="00457F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VE </w:t>
            </w:r>
            <w:r w:rsidRPr="00F61C4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 NAZIV</w:t>
            </w:r>
          </w:p>
        </w:tc>
        <w:tc>
          <w:tcPr>
            <w:tcW w:w="2443" w:type="dxa"/>
            <w:shd w:val="clear" w:color="auto" w:fill="D6E3BC"/>
            <w:noWrap/>
            <w:vAlign w:val="bottom"/>
          </w:tcPr>
          <w:p w14:paraId="61136832" w14:textId="77777777" w:rsidR="00313B75" w:rsidRPr="00EA2D72" w:rsidRDefault="00313B75" w:rsidP="00417DC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2D72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313B75" w:rsidRPr="00F61C42" w14:paraId="17F8E556" w14:textId="77777777" w:rsidTr="005116C7">
        <w:trPr>
          <w:trHeight w:val="269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1F0C03EB" w14:textId="77777777" w:rsidR="00313B75" w:rsidRPr="00F61C42" w:rsidRDefault="00457FBE" w:rsidP="00457FB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 xml:space="preserve">pri postopku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</w:t>
            </w:r>
            <w:r w:rsidR="00313B75" w:rsidRPr="00F61C42">
              <w:rPr>
                <w:rFonts w:asciiTheme="minorHAnsi" w:hAnsiTheme="minorHAnsi" w:cs="Arial"/>
                <w:sz w:val="22"/>
                <w:szCs w:val="22"/>
              </w:rPr>
              <w:t>rv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e izvolitve </w:t>
            </w:r>
            <w:r w:rsidR="00313B75" w:rsidRPr="00F61C42">
              <w:rPr>
                <w:rFonts w:asciiTheme="minorHAnsi" w:hAnsiTheme="minorHAnsi" w:cs="Arial"/>
                <w:sz w:val="22"/>
                <w:szCs w:val="22"/>
              </w:rPr>
              <w:t>v naziv visokošolski učitelj</w:t>
            </w:r>
          </w:p>
        </w:tc>
        <w:tc>
          <w:tcPr>
            <w:tcW w:w="2443" w:type="dxa"/>
            <w:noWrap/>
            <w:vAlign w:val="bottom"/>
          </w:tcPr>
          <w:p w14:paraId="2AFF1C99" w14:textId="7B7F2F02" w:rsidR="00313B75" w:rsidRPr="00EA2D72" w:rsidRDefault="00316226" w:rsidP="00457F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D72">
              <w:rPr>
                <w:rFonts w:ascii="Calibri" w:hAnsi="Calibri" w:cs="Calibri"/>
                <w:sz w:val="20"/>
                <w:szCs w:val="20"/>
              </w:rPr>
              <w:t>40</w:t>
            </w:r>
            <w:r w:rsidR="0038557E">
              <w:rPr>
                <w:rFonts w:ascii="Calibri" w:hAnsi="Calibri" w:cs="Calibri"/>
                <w:sz w:val="20"/>
                <w:szCs w:val="20"/>
              </w:rPr>
              <w:t>9</w:t>
            </w:r>
            <w:r w:rsidRPr="00EA2D72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</w:tr>
      <w:tr w:rsidR="00313B75" w:rsidRPr="00F61C42" w14:paraId="122F7698" w14:textId="77777777" w:rsidTr="005116C7">
        <w:trPr>
          <w:trHeight w:val="27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4282E038" w14:textId="094DAB6B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pri postopku ponovne izvolitve v naziv visokošolski učitelj</w:t>
            </w:r>
          </w:p>
        </w:tc>
        <w:tc>
          <w:tcPr>
            <w:tcW w:w="2443" w:type="dxa"/>
            <w:noWrap/>
            <w:vAlign w:val="bottom"/>
          </w:tcPr>
          <w:p w14:paraId="31E0A53A" w14:textId="1F9FC511" w:rsidR="00313B75" w:rsidRPr="00EA2D72" w:rsidRDefault="00316226" w:rsidP="00457F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D72">
              <w:rPr>
                <w:rFonts w:ascii="Calibri" w:hAnsi="Calibri" w:cs="Calibri"/>
                <w:sz w:val="20"/>
                <w:szCs w:val="20"/>
              </w:rPr>
              <w:t>3</w:t>
            </w:r>
            <w:r w:rsidR="00B449E7">
              <w:rPr>
                <w:rFonts w:ascii="Calibri" w:hAnsi="Calibri" w:cs="Calibri"/>
                <w:sz w:val="20"/>
                <w:szCs w:val="20"/>
              </w:rPr>
              <w:t>27</w:t>
            </w:r>
            <w:r w:rsidRPr="00EA2D72">
              <w:rPr>
                <w:rFonts w:ascii="Calibri" w:hAnsi="Calibri" w:cs="Calibri"/>
                <w:sz w:val="20"/>
                <w:szCs w:val="20"/>
              </w:rPr>
              <w:t>,</w:t>
            </w:r>
            <w:r w:rsidR="00B449E7">
              <w:rPr>
                <w:rFonts w:ascii="Calibri" w:hAnsi="Calibri" w:cs="Calibri"/>
                <w:sz w:val="20"/>
                <w:szCs w:val="20"/>
              </w:rPr>
              <w:t>2</w:t>
            </w:r>
            <w:r w:rsidRPr="00EA2D7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3B75" w:rsidRPr="00F61C42" w14:paraId="6CC970C1" w14:textId="77777777" w:rsidTr="005116C7">
        <w:trPr>
          <w:trHeight w:val="27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41E55480" w14:textId="77777777" w:rsidR="00313B75" w:rsidRPr="00F61C42" w:rsidRDefault="00313B75" w:rsidP="00417D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pri postopku izvolitve v naziv visokošolski sodelavec in ostale nazive</w:t>
            </w:r>
          </w:p>
        </w:tc>
        <w:tc>
          <w:tcPr>
            <w:tcW w:w="2443" w:type="dxa"/>
            <w:noWrap/>
            <w:vAlign w:val="bottom"/>
          </w:tcPr>
          <w:p w14:paraId="15E77D95" w14:textId="41069E6C" w:rsidR="00313B75" w:rsidRPr="00EA2D72" w:rsidRDefault="00360E73" w:rsidP="00457F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D72">
              <w:rPr>
                <w:rFonts w:ascii="Calibri" w:hAnsi="Calibri" w:cs="Calibri"/>
                <w:sz w:val="20"/>
                <w:szCs w:val="20"/>
              </w:rPr>
              <w:t>81,</w:t>
            </w:r>
            <w:r w:rsidR="00B449E7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313B75" w:rsidRPr="00F61C42" w14:paraId="706F2708" w14:textId="77777777" w:rsidTr="005116C7">
        <w:trPr>
          <w:trHeight w:val="270"/>
          <w:tblCellSpacing w:w="20" w:type="dxa"/>
          <w:jc w:val="center"/>
        </w:trPr>
        <w:tc>
          <w:tcPr>
            <w:tcW w:w="7766" w:type="dxa"/>
            <w:shd w:val="clear" w:color="auto" w:fill="D6E3BC"/>
            <w:noWrap/>
            <w:vAlign w:val="bottom"/>
          </w:tcPr>
          <w:p w14:paraId="06F77BBA" w14:textId="77777777" w:rsidR="00313B75" w:rsidRPr="00F61C42" w:rsidRDefault="00313B75" w:rsidP="00417DC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PRIZNAVANJE IN VREDNOTENJE IZOBRAŽEVANJA</w:t>
            </w:r>
          </w:p>
        </w:tc>
        <w:tc>
          <w:tcPr>
            <w:tcW w:w="2443" w:type="dxa"/>
            <w:shd w:val="clear" w:color="auto" w:fill="D6E3BC"/>
            <w:noWrap/>
            <w:vAlign w:val="bottom"/>
          </w:tcPr>
          <w:p w14:paraId="5F52395A" w14:textId="77777777" w:rsidR="00313B75" w:rsidRPr="00EA2D72" w:rsidRDefault="00313B75" w:rsidP="00417DC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2D72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313B75" w:rsidRPr="00F61C42" w14:paraId="71B057A2" w14:textId="77777777" w:rsidTr="005116C7">
        <w:trPr>
          <w:trHeight w:val="33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733948FA" w14:textId="7A481BC9" w:rsidR="00313B75" w:rsidRPr="00F61C42" w:rsidRDefault="00313B75" w:rsidP="00417DC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bCs/>
                <w:sz w:val="22"/>
                <w:szCs w:val="22"/>
              </w:rPr>
              <w:t>stroški postopka ugotavljanja in priznavanja znanja in spretnosti, pridobljenih pred vpisom v progr</w:t>
            </w:r>
            <w:r w:rsidR="008F0BD5">
              <w:rPr>
                <w:rFonts w:asciiTheme="minorHAnsi" w:hAnsiTheme="minorHAnsi" w:cs="Arial"/>
                <w:bCs/>
                <w:sz w:val="22"/>
                <w:szCs w:val="22"/>
              </w:rPr>
              <w:t>am</w:t>
            </w:r>
          </w:p>
        </w:tc>
        <w:tc>
          <w:tcPr>
            <w:tcW w:w="2443" w:type="dxa"/>
            <w:noWrap/>
            <w:vAlign w:val="bottom"/>
          </w:tcPr>
          <w:p w14:paraId="77B18E63" w14:textId="14E4336F" w:rsidR="00313B75" w:rsidRPr="00EA2D72" w:rsidRDefault="008F0BD5" w:rsidP="00B17E5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D72">
              <w:rPr>
                <w:rFonts w:ascii="Calibri" w:hAnsi="Calibri" w:cs="Calibri"/>
                <w:sz w:val="20"/>
                <w:szCs w:val="20"/>
              </w:rPr>
              <w:t>20</w:t>
            </w:r>
            <w:r w:rsidR="00B449E7">
              <w:rPr>
                <w:rFonts w:ascii="Calibri" w:hAnsi="Calibri" w:cs="Calibri"/>
                <w:sz w:val="20"/>
                <w:szCs w:val="20"/>
              </w:rPr>
              <w:t>4</w:t>
            </w:r>
            <w:r w:rsidRPr="00EA2D72">
              <w:rPr>
                <w:rFonts w:ascii="Calibri" w:hAnsi="Calibri" w:cs="Calibri"/>
                <w:sz w:val="20"/>
                <w:szCs w:val="20"/>
              </w:rPr>
              <w:t>,50</w:t>
            </w:r>
          </w:p>
        </w:tc>
      </w:tr>
      <w:tr w:rsidR="00313B75" w:rsidRPr="00F61C42" w14:paraId="752D62A4" w14:textId="77777777" w:rsidTr="005116C7">
        <w:trPr>
          <w:trHeight w:val="33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151EE2CE" w14:textId="77777777" w:rsidR="00313B75" w:rsidRPr="00F61C42" w:rsidRDefault="00313B75" w:rsidP="00417DC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bCs/>
                <w:sz w:val="22"/>
                <w:szCs w:val="22"/>
              </w:rPr>
              <w:t>preverjanje ali ocenjevanje izdelkov in storitev</w:t>
            </w:r>
          </w:p>
        </w:tc>
        <w:tc>
          <w:tcPr>
            <w:tcW w:w="2443" w:type="dxa"/>
            <w:noWrap/>
            <w:vAlign w:val="bottom"/>
          </w:tcPr>
          <w:p w14:paraId="5CEFC38A" w14:textId="34CD74AF" w:rsidR="00313B75" w:rsidRPr="00DE0D2A" w:rsidRDefault="00DE0D2A" w:rsidP="00EC46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D72">
              <w:rPr>
                <w:rFonts w:ascii="Calibri" w:hAnsi="Calibri" w:cs="Calibri"/>
                <w:sz w:val="20"/>
                <w:szCs w:val="20"/>
              </w:rPr>
              <w:t>2</w:t>
            </w:r>
            <w:r w:rsidR="001812C2">
              <w:rPr>
                <w:rFonts w:ascii="Calibri" w:hAnsi="Calibri" w:cs="Calibri"/>
                <w:sz w:val="20"/>
                <w:szCs w:val="20"/>
              </w:rPr>
              <w:t>65,90</w:t>
            </w:r>
            <w:r w:rsidR="00DE54C5" w:rsidRPr="00EA2D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13B75" w:rsidRPr="00F61C42" w14:paraId="271BD846" w14:textId="77777777" w:rsidTr="005116C7">
        <w:trPr>
          <w:trHeight w:val="33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692E21CA" w14:textId="77777777" w:rsidR="00313B75" w:rsidRPr="00F61C42" w:rsidRDefault="00646688" w:rsidP="004A0A9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p</w:t>
            </w:r>
            <w:r w:rsidR="004A0A99">
              <w:rPr>
                <w:rFonts w:asciiTheme="minorHAnsi" w:hAnsiTheme="minorHAnsi" w:cs="Arial"/>
                <w:bCs/>
                <w:sz w:val="22"/>
                <w:szCs w:val="22"/>
              </w:rPr>
              <w:t>rispevki za prij</w:t>
            </w:r>
            <w:r w:rsidR="00313B75" w:rsidRPr="00F61C42">
              <w:rPr>
                <w:rFonts w:asciiTheme="minorHAnsi" w:hAnsiTheme="minorHAnsi" w:cs="Arial"/>
                <w:bCs/>
                <w:sz w:val="22"/>
                <w:szCs w:val="22"/>
              </w:rPr>
              <w:t xml:space="preserve">avo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teme zaključnih del 1. in 2. stopnje za osebe brez statusa (redni in izredni študij) </w:t>
            </w:r>
          </w:p>
        </w:tc>
        <w:tc>
          <w:tcPr>
            <w:tcW w:w="2443" w:type="dxa"/>
            <w:noWrap/>
            <w:vAlign w:val="bottom"/>
          </w:tcPr>
          <w:p w14:paraId="29D33819" w14:textId="3A4DC36B" w:rsidR="00313B75" w:rsidRPr="00EA2D72" w:rsidRDefault="009A2AB3" w:rsidP="008245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D72">
              <w:rPr>
                <w:rFonts w:ascii="Calibri" w:hAnsi="Calibri" w:cs="Calibri"/>
                <w:sz w:val="20"/>
                <w:szCs w:val="20"/>
              </w:rPr>
              <w:t>10</w:t>
            </w:r>
            <w:r w:rsidR="001812C2">
              <w:rPr>
                <w:rFonts w:ascii="Calibri" w:hAnsi="Calibri" w:cs="Calibri"/>
                <w:sz w:val="20"/>
                <w:szCs w:val="20"/>
              </w:rPr>
              <w:t>2</w:t>
            </w:r>
            <w:r w:rsidRPr="00EA2D72">
              <w:rPr>
                <w:rFonts w:ascii="Calibri" w:hAnsi="Calibri" w:cs="Calibri"/>
                <w:sz w:val="20"/>
                <w:szCs w:val="20"/>
              </w:rPr>
              <w:t>,</w:t>
            </w:r>
            <w:r w:rsidR="001812C2">
              <w:rPr>
                <w:rFonts w:ascii="Calibri" w:hAnsi="Calibri" w:cs="Calibri"/>
                <w:sz w:val="20"/>
                <w:szCs w:val="20"/>
              </w:rPr>
              <w:t>3</w:t>
            </w:r>
            <w:r w:rsidRPr="00EA2D7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46688" w:rsidRPr="00F61C42" w14:paraId="53623D80" w14:textId="77777777" w:rsidTr="005116C7">
        <w:trPr>
          <w:trHeight w:val="33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7244A9F4" w14:textId="77777777" w:rsidR="00646688" w:rsidRPr="00646688" w:rsidRDefault="00646688" w:rsidP="00646688">
            <w:pPr>
              <w:rPr>
                <w:rFonts w:ascii="Calibri" w:hAnsi="Calibri" w:cs="Calibri"/>
                <w:sz w:val="22"/>
                <w:szCs w:val="22"/>
              </w:rPr>
            </w:pPr>
            <w:r w:rsidRPr="00646688">
              <w:rPr>
                <w:rFonts w:ascii="Calibri" w:hAnsi="Calibri" w:cs="Calibri"/>
                <w:sz w:val="22"/>
                <w:szCs w:val="22"/>
              </w:rPr>
              <w:t>prispevek za podaljšanje veljavnosti teme zaključnih del 1. in 2. stopnje za osebe brez statusa (redni in izredni študij)</w:t>
            </w:r>
          </w:p>
        </w:tc>
        <w:tc>
          <w:tcPr>
            <w:tcW w:w="2443" w:type="dxa"/>
            <w:noWrap/>
            <w:vAlign w:val="bottom"/>
          </w:tcPr>
          <w:p w14:paraId="4F38DC24" w14:textId="68F586C8" w:rsidR="00646688" w:rsidRPr="00EA2D72" w:rsidRDefault="000B30E7" w:rsidP="008245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D72">
              <w:rPr>
                <w:rFonts w:ascii="Calibri" w:hAnsi="Calibri" w:cs="Calibri"/>
                <w:sz w:val="20"/>
                <w:szCs w:val="20"/>
              </w:rPr>
              <w:t>81,</w:t>
            </w:r>
            <w:r w:rsidR="001812C2">
              <w:rPr>
                <w:rFonts w:ascii="Calibri" w:hAnsi="Calibri" w:cs="Calibri"/>
                <w:sz w:val="20"/>
                <w:szCs w:val="20"/>
              </w:rPr>
              <w:t>8</w:t>
            </w:r>
            <w:r w:rsidRPr="00EA2D7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A942F2" w:rsidRPr="00F61C42" w14:paraId="3E3E5C8D" w14:textId="77777777" w:rsidTr="005116C7">
        <w:trPr>
          <w:trHeight w:val="33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7ADE2AF8" w14:textId="77777777" w:rsidR="00A942F2" w:rsidRPr="00646688" w:rsidRDefault="00A942F2" w:rsidP="006466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prispevek za prijavo teme doktorskega dela za osebe brez statusa</w:t>
            </w:r>
          </w:p>
        </w:tc>
        <w:tc>
          <w:tcPr>
            <w:tcW w:w="2443" w:type="dxa"/>
            <w:noWrap/>
            <w:vAlign w:val="bottom"/>
          </w:tcPr>
          <w:p w14:paraId="38235345" w14:textId="7EE41365" w:rsidR="00A942F2" w:rsidRPr="00EA2D72" w:rsidRDefault="000B30E7" w:rsidP="008245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2D72">
              <w:rPr>
                <w:rFonts w:ascii="Calibri" w:hAnsi="Calibri" w:cs="Calibri"/>
                <w:sz w:val="20"/>
                <w:szCs w:val="20"/>
              </w:rPr>
              <w:t>20</w:t>
            </w:r>
            <w:r w:rsidR="001812C2">
              <w:rPr>
                <w:rFonts w:ascii="Calibri" w:hAnsi="Calibri" w:cs="Calibri"/>
                <w:sz w:val="20"/>
                <w:szCs w:val="20"/>
              </w:rPr>
              <w:t>4</w:t>
            </w:r>
            <w:r w:rsidRPr="00EA2D72">
              <w:rPr>
                <w:rFonts w:ascii="Calibri" w:hAnsi="Calibri" w:cs="Calibri"/>
                <w:sz w:val="20"/>
                <w:szCs w:val="20"/>
              </w:rPr>
              <w:t>,50</w:t>
            </w:r>
          </w:p>
        </w:tc>
      </w:tr>
      <w:tr w:rsidR="00313B75" w:rsidRPr="00F61C42" w14:paraId="62C59FC7" w14:textId="77777777" w:rsidTr="005116C7">
        <w:trPr>
          <w:trHeight w:val="330"/>
          <w:tblCellSpacing w:w="20" w:type="dxa"/>
          <w:jc w:val="center"/>
        </w:trPr>
        <w:tc>
          <w:tcPr>
            <w:tcW w:w="7766" w:type="dxa"/>
            <w:shd w:val="clear" w:color="auto" w:fill="D6E3BC"/>
            <w:noWrap/>
            <w:vAlign w:val="center"/>
          </w:tcPr>
          <w:p w14:paraId="797168EF" w14:textId="77777777" w:rsidR="00313B75" w:rsidRPr="00F61C42" w:rsidRDefault="00313B75" w:rsidP="00417DC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OSTALI STROŠKI</w:t>
            </w:r>
          </w:p>
        </w:tc>
        <w:tc>
          <w:tcPr>
            <w:tcW w:w="2443" w:type="dxa"/>
            <w:shd w:val="clear" w:color="auto" w:fill="D6E3BC"/>
            <w:noWrap/>
            <w:vAlign w:val="bottom"/>
          </w:tcPr>
          <w:p w14:paraId="0ED37F41" w14:textId="77777777" w:rsidR="00313B75" w:rsidRPr="00EA2D72" w:rsidRDefault="00313B75" w:rsidP="00417DC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2D72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313B75" w:rsidRPr="00F61C42" w14:paraId="4530F7AE" w14:textId="77777777" w:rsidTr="005116C7">
        <w:trPr>
          <w:trHeight w:val="27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528F73DA" w14:textId="50644588" w:rsidR="00313B75" w:rsidRPr="00F61C42" w:rsidRDefault="00313B75" w:rsidP="000437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1C42">
              <w:rPr>
                <w:rFonts w:asciiTheme="minorHAnsi" w:hAnsiTheme="minorHAnsi" w:cs="Arial"/>
                <w:sz w:val="22"/>
                <w:szCs w:val="22"/>
              </w:rPr>
              <w:t>diplomir</w:t>
            </w:r>
            <w:r w:rsidR="0004379D">
              <w:rPr>
                <w:rFonts w:asciiTheme="minorHAnsi" w:hAnsiTheme="minorHAnsi" w:cs="Arial"/>
                <w:sz w:val="22"/>
                <w:szCs w:val="22"/>
              </w:rPr>
              <w:t>anje (mapa za diplomsko listino</w:t>
            </w:r>
            <w:r w:rsidR="00AF7DF1">
              <w:rPr>
                <w:rFonts w:asciiTheme="minorHAnsi" w:hAnsiTheme="minorHAnsi" w:cs="Arial"/>
                <w:sz w:val="22"/>
                <w:szCs w:val="22"/>
              </w:rPr>
              <w:t>,…</w:t>
            </w:r>
            <w:r w:rsidRPr="00F61C42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</w:p>
        </w:tc>
        <w:tc>
          <w:tcPr>
            <w:tcW w:w="2443" w:type="dxa"/>
            <w:noWrap/>
            <w:vAlign w:val="bottom"/>
          </w:tcPr>
          <w:p w14:paraId="645C54E0" w14:textId="047F0B1B" w:rsidR="00313B75" w:rsidRPr="00EA2D72" w:rsidRDefault="000B30E7" w:rsidP="004D228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2D72">
              <w:rPr>
                <w:rFonts w:asciiTheme="minorHAnsi" w:hAnsiTheme="minorHAnsi" w:cs="Arial"/>
                <w:sz w:val="22"/>
                <w:szCs w:val="22"/>
              </w:rPr>
              <w:t>20,</w:t>
            </w:r>
            <w:r w:rsidR="00AF7DF1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EA2D72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313B75" w:rsidRPr="00F61C42" w14:paraId="1E094697" w14:textId="77777777" w:rsidTr="005116C7">
        <w:trPr>
          <w:trHeight w:val="270"/>
          <w:tblCellSpacing w:w="20" w:type="dxa"/>
          <w:jc w:val="center"/>
        </w:trPr>
        <w:tc>
          <w:tcPr>
            <w:tcW w:w="7766" w:type="dxa"/>
            <w:noWrap/>
            <w:vAlign w:val="bottom"/>
          </w:tcPr>
          <w:p w14:paraId="029AB40B" w14:textId="77777777" w:rsidR="00313B75" w:rsidRPr="00F61C42" w:rsidRDefault="00B341E0" w:rsidP="00B341E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Izdaja </w:t>
            </w:r>
            <w:r w:rsidR="00313B75" w:rsidRPr="00F61C42">
              <w:rPr>
                <w:rFonts w:asciiTheme="minorHAnsi" w:hAnsiTheme="minorHAnsi" w:cs="Arial"/>
                <w:sz w:val="22"/>
                <w:szCs w:val="22"/>
              </w:rPr>
              <w:t>dvojnika študentske izkaznice</w:t>
            </w:r>
          </w:p>
        </w:tc>
        <w:tc>
          <w:tcPr>
            <w:tcW w:w="2443" w:type="dxa"/>
            <w:noWrap/>
            <w:vAlign w:val="bottom"/>
          </w:tcPr>
          <w:p w14:paraId="03F9B7B5" w14:textId="40132C10" w:rsidR="00313B75" w:rsidRPr="00EA2D72" w:rsidRDefault="000B30E7" w:rsidP="00B341E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2D72">
              <w:rPr>
                <w:rFonts w:asciiTheme="minorHAnsi" w:hAnsiTheme="minorHAnsi" w:cs="Arial"/>
                <w:sz w:val="22"/>
                <w:szCs w:val="22"/>
              </w:rPr>
              <w:t>8,</w:t>
            </w:r>
            <w:r w:rsidR="003A628E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</w:tr>
    </w:tbl>
    <w:p w14:paraId="7A1F92EE" w14:textId="77777777" w:rsidR="00A053CA" w:rsidRDefault="00A053CA" w:rsidP="00313B75">
      <w:pPr>
        <w:jc w:val="both"/>
        <w:rPr>
          <w:rFonts w:asciiTheme="minorHAnsi" w:hAnsiTheme="minorHAnsi"/>
          <w:bCs/>
          <w:sz w:val="20"/>
          <w:szCs w:val="20"/>
        </w:rPr>
      </w:pPr>
    </w:p>
    <w:p w14:paraId="624D73AC" w14:textId="56F5F45B" w:rsidR="00313B75" w:rsidRPr="000A5295" w:rsidRDefault="00A96ED9" w:rsidP="00313B75">
      <w:pPr>
        <w:jc w:val="both"/>
        <w:rPr>
          <w:rFonts w:asciiTheme="minorHAnsi" w:hAnsiTheme="minorHAnsi"/>
          <w:bCs/>
          <w:sz w:val="20"/>
          <w:szCs w:val="20"/>
        </w:rPr>
      </w:pPr>
      <w:r w:rsidRPr="000A5295">
        <w:rPr>
          <w:rFonts w:asciiTheme="minorHAnsi" w:hAnsiTheme="minorHAnsi"/>
          <w:bCs/>
          <w:sz w:val="20"/>
          <w:szCs w:val="20"/>
        </w:rPr>
        <w:t>Tarifni del c</w:t>
      </w:r>
      <w:r w:rsidR="00313B75" w:rsidRPr="000A5295">
        <w:rPr>
          <w:rFonts w:asciiTheme="minorHAnsi" w:hAnsiTheme="minorHAnsi"/>
          <w:bCs/>
          <w:sz w:val="20"/>
          <w:szCs w:val="20"/>
        </w:rPr>
        <w:t>enik</w:t>
      </w:r>
      <w:r w:rsidRPr="000A5295">
        <w:rPr>
          <w:rFonts w:asciiTheme="minorHAnsi" w:hAnsiTheme="minorHAnsi"/>
          <w:bCs/>
          <w:sz w:val="20"/>
          <w:szCs w:val="20"/>
        </w:rPr>
        <w:t xml:space="preserve">a </w:t>
      </w:r>
      <w:r w:rsidR="000935DC" w:rsidRPr="000A5295">
        <w:rPr>
          <w:rFonts w:asciiTheme="minorHAnsi" w:hAnsiTheme="minorHAnsi"/>
          <w:bCs/>
          <w:sz w:val="20"/>
          <w:szCs w:val="20"/>
        </w:rPr>
        <w:t xml:space="preserve">storitev </w:t>
      </w:r>
      <w:r w:rsidR="007022A4" w:rsidRPr="000A5295">
        <w:rPr>
          <w:rFonts w:asciiTheme="minorHAnsi" w:hAnsiTheme="minorHAnsi"/>
          <w:bCs/>
          <w:sz w:val="20"/>
          <w:szCs w:val="20"/>
        </w:rPr>
        <w:t xml:space="preserve">UM  </w:t>
      </w:r>
      <w:r w:rsidR="000B3EC1" w:rsidRPr="000A5295">
        <w:rPr>
          <w:rFonts w:asciiTheme="minorHAnsi" w:hAnsiTheme="minorHAnsi"/>
          <w:bCs/>
          <w:sz w:val="20"/>
          <w:szCs w:val="20"/>
        </w:rPr>
        <w:t>za študijsko leto 202</w:t>
      </w:r>
      <w:r w:rsidR="00F30A8D">
        <w:rPr>
          <w:rFonts w:asciiTheme="minorHAnsi" w:hAnsiTheme="minorHAnsi"/>
          <w:bCs/>
          <w:sz w:val="20"/>
          <w:szCs w:val="20"/>
        </w:rPr>
        <w:t>5</w:t>
      </w:r>
      <w:r w:rsidR="000B3EC1" w:rsidRPr="000A5295">
        <w:rPr>
          <w:rFonts w:asciiTheme="minorHAnsi" w:hAnsiTheme="minorHAnsi"/>
          <w:bCs/>
          <w:sz w:val="20"/>
          <w:szCs w:val="20"/>
        </w:rPr>
        <w:t>/202</w:t>
      </w:r>
      <w:r w:rsidR="00F30A8D">
        <w:rPr>
          <w:rFonts w:asciiTheme="minorHAnsi" w:hAnsiTheme="minorHAnsi"/>
          <w:bCs/>
          <w:sz w:val="20"/>
          <w:szCs w:val="20"/>
        </w:rPr>
        <w:t>6</w:t>
      </w:r>
      <w:r w:rsidR="000B3EC1" w:rsidRPr="000A5295">
        <w:rPr>
          <w:rFonts w:asciiTheme="minorHAnsi" w:hAnsiTheme="minorHAnsi"/>
          <w:bCs/>
          <w:sz w:val="20"/>
          <w:szCs w:val="20"/>
        </w:rPr>
        <w:t xml:space="preserve"> </w:t>
      </w:r>
      <w:r w:rsidR="007022A4" w:rsidRPr="000A5295">
        <w:rPr>
          <w:rFonts w:asciiTheme="minorHAnsi" w:hAnsiTheme="minorHAnsi"/>
          <w:bCs/>
          <w:sz w:val="20"/>
          <w:szCs w:val="20"/>
        </w:rPr>
        <w:t xml:space="preserve">je sprejel </w:t>
      </w:r>
      <w:r w:rsidR="00313B75" w:rsidRPr="000A5295">
        <w:rPr>
          <w:rFonts w:asciiTheme="minorHAnsi" w:hAnsiTheme="minorHAnsi"/>
          <w:bCs/>
          <w:sz w:val="20"/>
          <w:szCs w:val="20"/>
        </w:rPr>
        <w:t>U</w:t>
      </w:r>
      <w:r w:rsidR="007022A4" w:rsidRPr="000A5295">
        <w:rPr>
          <w:rFonts w:asciiTheme="minorHAnsi" w:hAnsiTheme="minorHAnsi"/>
          <w:bCs/>
          <w:sz w:val="20"/>
          <w:szCs w:val="20"/>
        </w:rPr>
        <w:t xml:space="preserve">O </w:t>
      </w:r>
      <w:r w:rsidR="005349A6" w:rsidRPr="000A5295">
        <w:rPr>
          <w:rFonts w:asciiTheme="minorHAnsi" w:hAnsiTheme="minorHAnsi"/>
          <w:bCs/>
          <w:sz w:val="20"/>
          <w:szCs w:val="20"/>
        </w:rPr>
        <w:t>Univerze v Mariboru na svoji</w:t>
      </w:r>
      <w:r w:rsidR="007D39D6">
        <w:rPr>
          <w:rFonts w:asciiTheme="minorHAnsi" w:hAnsiTheme="minorHAnsi"/>
          <w:bCs/>
          <w:sz w:val="20"/>
          <w:szCs w:val="20"/>
        </w:rPr>
        <w:t xml:space="preserve"> 2</w:t>
      </w:r>
      <w:r w:rsidR="00F30A8D">
        <w:rPr>
          <w:rFonts w:asciiTheme="minorHAnsi" w:hAnsiTheme="minorHAnsi"/>
          <w:bCs/>
          <w:sz w:val="20"/>
          <w:szCs w:val="20"/>
        </w:rPr>
        <w:t>8</w:t>
      </w:r>
      <w:r w:rsidR="007D39D6">
        <w:rPr>
          <w:rFonts w:asciiTheme="minorHAnsi" w:hAnsiTheme="minorHAnsi"/>
          <w:bCs/>
          <w:sz w:val="20"/>
          <w:szCs w:val="20"/>
        </w:rPr>
        <w:t xml:space="preserve">. </w:t>
      </w:r>
      <w:r w:rsidR="00F30A8D">
        <w:rPr>
          <w:rFonts w:asciiTheme="minorHAnsi" w:hAnsiTheme="minorHAnsi"/>
          <w:bCs/>
          <w:sz w:val="20"/>
          <w:szCs w:val="20"/>
        </w:rPr>
        <w:t>iz</w:t>
      </w:r>
      <w:r w:rsidR="007D39D6">
        <w:rPr>
          <w:rFonts w:asciiTheme="minorHAnsi" w:hAnsiTheme="minorHAnsi"/>
          <w:bCs/>
          <w:sz w:val="20"/>
          <w:szCs w:val="20"/>
        </w:rPr>
        <w:t>redni</w:t>
      </w:r>
      <w:r w:rsidR="00A96803">
        <w:rPr>
          <w:rFonts w:asciiTheme="minorHAnsi" w:hAnsiTheme="minorHAnsi"/>
          <w:bCs/>
          <w:sz w:val="20"/>
          <w:szCs w:val="20"/>
        </w:rPr>
        <w:t xml:space="preserve"> </w:t>
      </w:r>
      <w:r w:rsidR="004B5686" w:rsidRPr="000A5295">
        <w:rPr>
          <w:rFonts w:asciiTheme="minorHAnsi" w:hAnsiTheme="minorHAnsi"/>
          <w:bCs/>
          <w:sz w:val="20"/>
          <w:szCs w:val="20"/>
        </w:rPr>
        <w:t>seji</w:t>
      </w:r>
      <w:r w:rsidR="00B96D01" w:rsidRPr="000A5295">
        <w:rPr>
          <w:rFonts w:asciiTheme="minorHAnsi" w:hAnsiTheme="minorHAnsi"/>
          <w:bCs/>
          <w:sz w:val="20"/>
          <w:szCs w:val="20"/>
        </w:rPr>
        <w:t>, dne 6.</w:t>
      </w:r>
      <w:r w:rsidR="00F30A8D">
        <w:rPr>
          <w:rFonts w:asciiTheme="minorHAnsi" w:hAnsiTheme="minorHAnsi"/>
          <w:bCs/>
          <w:sz w:val="20"/>
          <w:szCs w:val="20"/>
        </w:rPr>
        <w:t>2</w:t>
      </w:r>
      <w:r w:rsidR="00B96D01" w:rsidRPr="000A5295">
        <w:rPr>
          <w:rFonts w:asciiTheme="minorHAnsi" w:hAnsiTheme="minorHAnsi"/>
          <w:bCs/>
          <w:sz w:val="20"/>
          <w:szCs w:val="20"/>
        </w:rPr>
        <w:t>.202</w:t>
      </w:r>
      <w:r w:rsidR="00F30A8D">
        <w:rPr>
          <w:rFonts w:asciiTheme="minorHAnsi" w:hAnsiTheme="minorHAnsi"/>
          <w:bCs/>
          <w:sz w:val="20"/>
          <w:szCs w:val="20"/>
        </w:rPr>
        <w:t>5</w:t>
      </w:r>
      <w:r w:rsidR="00B96D01" w:rsidRPr="000A5295">
        <w:rPr>
          <w:rFonts w:asciiTheme="minorHAnsi" w:hAnsiTheme="minorHAnsi"/>
          <w:bCs/>
          <w:sz w:val="20"/>
          <w:szCs w:val="20"/>
        </w:rPr>
        <w:t>.</w:t>
      </w:r>
    </w:p>
    <w:p w14:paraId="505B714A" w14:textId="77777777" w:rsidR="00150C65" w:rsidRPr="000A5295" w:rsidRDefault="00150C65" w:rsidP="00313B75">
      <w:pPr>
        <w:jc w:val="both"/>
        <w:rPr>
          <w:rFonts w:asciiTheme="minorHAnsi" w:hAnsiTheme="minorHAnsi"/>
          <w:bCs/>
          <w:sz w:val="20"/>
          <w:szCs w:val="20"/>
        </w:rPr>
      </w:pPr>
    </w:p>
    <w:p w14:paraId="5F15FB9F" w14:textId="764A7C1E" w:rsidR="00313B75" w:rsidRPr="000A5295" w:rsidRDefault="00313B75" w:rsidP="00313B75">
      <w:pPr>
        <w:jc w:val="both"/>
        <w:rPr>
          <w:rFonts w:asciiTheme="minorHAnsi" w:hAnsiTheme="minorHAnsi"/>
          <w:bCs/>
          <w:sz w:val="20"/>
          <w:szCs w:val="20"/>
        </w:rPr>
      </w:pPr>
      <w:r w:rsidRPr="000A5295">
        <w:rPr>
          <w:rFonts w:asciiTheme="minorHAnsi" w:hAnsiTheme="minorHAnsi"/>
          <w:bCs/>
          <w:sz w:val="20"/>
          <w:szCs w:val="20"/>
        </w:rPr>
        <w:t xml:space="preserve">Za vse ostale stroške, ki v tem ceniku niso zajeti, se uporablja Cenik </w:t>
      </w:r>
      <w:r w:rsidR="00B60AF4" w:rsidRPr="000A5295">
        <w:rPr>
          <w:rFonts w:asciiTheme="minorHAnsi" w:hAnsiTheme="minorHAnsi"/>
          <w:bCs/>
          <w:sz w:val="20"/>
          <w:szCs w:val="20"/>
        </w:rPr>
        <w:t>Univerze v Mariboru, ki ga je sprejel UO UM</w:t>
      </w:r>
      <w:r w:rsidR="007E0C45" w:rsidRPr="000A5295">
        <w:rPr>
          <w:rFonts w:asciiTheme="minorHAnsi" w:hAnsiTheme="minorHAnsi"/>
          <w:bCs/>
          <w:sz w:val="20"/>
          <w:szCs w:val="20"/>
        </w:rPr>
        <w:t xml:space="preserve"> </w:t>
      </w:r>
      <w:r w:rsidR="007E0C45" w:rsidRPr="00EA2D72">
        <w:rPr>
          <w:rFonts w:asciiTheme="minorHAnsi" w:hAnsiTheme="minorHAnsi"/>
          <w:bCs/>
          <w:sz w:val="20"/>
          <w:szCs w:val="20"/>
        </w:rPr>
        <w:t>na svoji</w:t>
      </w:r>
      <w:r w:rsidR="000F7E41" w:rsidRPr="00EA2D72">
        <w:rPr>
          <w:rFonts w:asciiTheme="minorHAnsi" w:hAnsiTheme="minorHAnsi"/>
          <w:bCs/>
          <w:sz w:val="20"/>
          <w:szCs w:val="20"/>
        </w:rPr>
        <w:t xml:space="preserve"> </w:t>
      </w:r>
      <w:r w:rsidR="003F5912">
        <w:rPr>
          <w:rFonts w:asciiTheme="minorHAnsi" w:hAnsiTheme="minorHAnsi"/>
          <w:bCs/>
          <w:sz w:val="20"/>
          <w:szCs w:val="20"/>
        </w:rPr>
        <w:t>28</w:t>
      </w:r>
      <w:r w:rsidR="000F7E41" w:rsidRPr="00EA2D72">
        <w:rPr>
          <w:rFonts w:asciiTheme="minorHAnsi" w:hAnsiTheme="minorHAnsi"/>
          <w:bCs/>
          <w:sz w:val="20"/>
          <w:szCs w:val="20"/>
        </w:rPr>
        <w:t xml:space="preserve">. </w:t>
      </w:r>
      <w:r w:rsidR="003F5912">
        <w:rPr>
          <w:rFonts w:asciiTheme="minorHAnsi" w:hAnsiTheme="minorHAnsi"/>
          <w:bCs/>
          <w:sz w:val="20"/>
          <w:szCs w:val="20"/>
        </w:rPr>
        <w:t>iz</w:t>
      </w:r>
      <w:r w:rsidR="000F7E41" w:rsidRPr="00EA2D72">
        <w:rPr>
          <w:rFonts w:asciiTheme="minorHAnsi" w:hAnsiTheme="minorHAnsi"/>
          <w:bCs/>
          <w:sz w:val="20"/>
          <w:szCs w:val="20"/>
        </w:rPr>
        <w:t>re</w:t>
      </w:r>
      <w:r w:rsidR="00207F94" w:rsidRPr="00EA2D72">
        <w:rPr>
          <w:rFonts w:asciiTheme="minorHAnsi" w:hAnsiTheme="minorHAnsi"/>
          <w:bCs/>
          <w:sz w:val="20"/>
          <w:szCs w:val="20"/>
        </w:rPr>
        <w:t xml:space="preserve">dni seji </w:t>
      </w:r>
      <w:r w:rsidR="004F263D" w:rsidRPr="00EA2D72">
        <w:rPr>
          <w:rFonts w:asciiTheme="minorHAnsi" w:hAnsiTheme="minorHAnsi"/>
          <w:bCs/>
          <w:sz w:val="20"/>
          <w:szCs w:val="20"/>
        </w:rPr>
        <w:t>dne</w:t>
      </w:r>
      <w:r w:rsidR="00207F94" w:rsidRPr="00EA2D72">
        <w:rPr>
          <w:rFonts w:asciiTheme="minorHAnsi" w:hAnsiTheme="minorHAnsi"/>
          <w:bCs/>
          <w:sz w:val="20"/>
          <w:szCs w:val="20"/>
        </w:rPr>
        <w:t xml:space="preserve">, </w:t>
      </w:r>
      <w:r w:rsidR="003F5912">
        <w:rPr>
          <w:rFonts w:asciiTheme="minorHAnsi" w:hAnsiTheme="minorHAnsi"/>
          <w:bCs/>
          <w:sz w:val="20"/>
          <w:szCs w:val="20"/>
        </w:rPr>
        <w:t>6</w:t>
      </w:r>
      <w:r w:rsidR="00207F94" w:rsidRPr="00EA2D72">
        <w:rPr>
          <w:rFonts w:asciiTheme="minorHAnsi" w:hAnsiTheme="minorHAnsi"/>
          <w:bCs/>
          <w:sz w:val="20"/>
          <w:szCs w:val="20"/>
        </w:rPr>
        <w:t>.2.202</w:t>
      </w:r>
      <w:r w:rsidR="003F5912">
        <w:rPr>
          <w:rFonts w:asciiTheme="minorHAnsi" w:hAnsiTheme="minorHAnsi"/>
          <w:bCs/>
          <w:sz w:val="20"/>
          <w:szCs w:val="20"/>
        </w:rPr>
        <w:t>5</w:t>
      </w:r>
      <w:r w:rsidR="00207F94" w:rsidRPr="00EA2D72">
        <w:rPr>
          <w:rFonts w:asciiTheme="minorHAnsi" w:hAnsiTheme="minorHAnsi"/>
          <w:bCs/>
          <w:sz w:val="20"/>
          <w:szCs w:val="20"/>
        </w:rPr>
        <w:t xml:space="preserve"> </w:t>
      </w:r>
      <w:r w:rsidR="00B60AF4" w:rsidRPr="00EA2D72">
        <w:rPr>
          <w:rFonts w:asciiTheme="minorHAnsi" w:hAnsiTheme="minorHAnsi"/>
          <w:bCs/>
          <w:sz w:val="20"/>
          <w:szCs w:val="20"/>
        </w:rPr>
        <w:t>i</w:t>
      </w:r>
      <w:r w:rsidR="00B60AF4" w:rsidRPr="000A5295">
        <w:rPr>
          <w:rFonts w:asciiTheme="minorHAnsi" w:hAnsiTheme="minorHAnsi"/>
          <w:bCs/>
          <w:sz w:val="20"/>
          <w:szCs w:val="20"/>
        </w:rPr>
        <w:t xml:space="preserve">n </w:t>
      </w:r>
      <w:r w:rsidRPr="000A5295">
        <w:rPr>
          <w:rFonts w:asciiTheme="minorHAnsi" w:hAnsiTheme="minorHAnsi"/>
          <w:bCs/>
          <w:sz w:val="20"/>
          <w:szCs w:val="20"/>
        </w:rPr>
        <w:t>je objavljen na spletni strani Univerze v Mariboru.</w:t>
      </w:r>
    </w:p>
    <w:p w14:paraId="6962F77F" w14:textId="77777777" w:rsidR="00313B75" w:rsidRPr="000A5295" w:rsidRDefault="00313B75" w:rsidP="00313B75">
      <w:pPr>
        <w:jc w:val="both"/>
        <w:rPr>
          <w:rFonts w:asciiTheme="minorHAnsi" w:hAnsiTheme="minorHAnsi"/>
          <w:bCs/>
          <w:sz w:val="20"/>
          <w:szCs w:val="20"/>
        </w:rPr>
      </w:pPr>
    </w:p>
    <w:p w14:paraId="14BDC331" w14:textId="77777777" w:rsidR="00313B75" w:rsidRPr="000A5295" w:rsidRDefault="00313B75" w:rsidP="00313B75">
      <w:pPr>
        <w:rPr>
          <w:rFonts w:asciiTheme="minorHAnsi" w:hAnsiTheme="minorHAnsi"/>
          <w:bCs/>
          <w:sz w:val="20"/>
          <w:szCs w:val="20"/>
        </w:rPr>
      </w:pPr>
      <w:r w:rsidRPr="000A5295">
        <w:rPr>
          <w:rFonts w:asciiTheme="minorHAnsi" w:hAnsiTheme="minorHAnsi"/>
          <w:bCs/>
          <w:sz w:val="20"/>
          <w:szCs w:val="20"/>
        </w:rPr>
        <w:t xml:space="preserve">Številka računa FL UM: SI56 01100-6000010887, Davčna številka: SI71674705 </w:t>
      </w:r>
    </w:p>
    <w:p w14:paraId="4EF5F289" w14:textId="77777777" w:rsidR="00313B75" w:rsidRPr="000A5295" w:rsidRDefault="00313B75" w:rsidP="00313B75">
      <w:pPr>
        <w:rPr>
          <w:rFonts w:asciiTheme="minorHAnsi" w:hAnsiTheme="minorHAnsi"/>
          <w:bCs/>
          <w:sz w:val="20"/>
          <w:szCs w:val="20"/>
        </w:rPr>
      </w:pPr>
      <w:r w:rsidRPr="000A5295">
        <w:rPr>
          <w:rFonts w:asciiTheme="minorHAnsi" w:hAnsiTheme="minorHAnsi"/>
          <w:bCs/>
          <w:sz w:val="20"/>
          <w:szCs w:val="20"/>
        </w:rPr>
        <w:t xml:space="preserve">BIC BANKE: BSLJSI2X </w:t>
      </w:r>
    </w:p>
    <w:p w14:paraId="4C665367" w14:textId="77777777" w:rsidR="00313B75" w:rsidRPr="000A5295" w:rsidRDefault="00313B75" w:rsidP="00313B75">
      <w:pPr>
        <w:rPr>
          <w:rFonts w:asciiTheme="minorHAnsi" w:hAnsiTheme="minorHAnsi"/>
          <w:bCs/>
          <w:sz w:val="20"/>
          <w:szCs w:val="20"/>
        </w:rPr>
      </w:pPr>
      <w:r w:rsidRPr="000A5295">
        <w:rPr>
          <w:rFonts w:asciiTheme="minorHAnsi" w:hAnsiTheme="minorHAnsi"/>
          <w:bCs/>
          <w:sz w:val="20"/>
          <w:szCs w:val="20"/>
        </w:rPr>
        <w:t>V cenah ni vključen DDV, ki se zaračunava v skladu z</w:t>
      </w:r>
      <w:r w:rsidR="00A96ED9" w:rsidRPr="000A5295">
        <w:rPr>
          <w:rFonts w:asciiTheme="minorHAnsi" w:hAnsiTheme="minorHAnsi"/>
          <w:bCs/>
          <w:sz w:val="20"/>
          <w:szCs w:val="20"/>
        </w:rPr>
        <w:t xml:space="preserve"> </w:t>
      </w:r>
      <w:r w:rsidRPr="000A5295">
        <w:rPr>
          <w:rFonts w:asciiTheme="minorHAnsi" w:hAnsiTheme="minorHAnsi"/>
          <w:bCs/>
          <w:sz w:val="20"/>
          <w:szCs w:val="20"/>
        </w:rPr>
        <w:t>ZDDV.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9"/>
        <w:gridCol w:w="1814"/>
        <w:gridCol w:w="3629"/>
      </w:tblGrid>
      <w:tr w:rsidR="00313B75" w:rsidRPr="003321F4" w14:paraId="5D254C82" w14:textId="77777777" w:rsidTr="00417DC7">
        <w:tc>
          <w:tcPr>
            <w:tcW w:w="2000" w:type="pct"/>
          </w:tcPr>
          <w:p w14:paraId="0C9A63E6" w14:textId="77777777" w:rsidR="00313B75" w:rsidRPr="003321F4" w:rsidRDefault="00313B75" w:rsidP="00417DC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</w:tcPr>
          <w:p w14:paraId="19F71AFD" w14:textId="77777777" w:rsidR="00313B75" w:rsidRPr="003321F4" w:rsidRDefault="003A0911" w:rsidP="00417DC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21F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00" w:type="pct"/>
          </w:tcPr>
          <w:p w14:paraId="37D32ABC" w14:textId="77777777" w:rsidR="00313B75" w:rsidRPr="003321F4" w:rsidRDefault="00313B75" w:rsidP="00417D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B1B4B6F" w14:textId="77777777" w:rsidR="003A0911" w:rsidRPr="003321F4" w:rsidRDefault="008B6BCA" w:rsidP="00417D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21F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</w:t>
            </w:r>
          </w:p>
          <w:p w14:paraId="2129B2B3" w14:textId="77777777" w:rsidR="00B95720" w:rsidRDefault="003A0911" w:rsidP="00417D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21F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</w:t>
            </w:r>
          </w:p>
          <w:p w14:paraId="57B93A8B" w14:textId="77777777" w:rsidR="00313B75" w:rsidRPr="003321F4" w:rsidRDefault="003A0911" w:rsidP="00417DC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21F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</w:t>
            </w:r>
            <w:r w:rsidR="00313B75" w:rsidRPr="003321F4">
              <w:rPr>
                <w:rFonts w:asciiTheme="minorHAnsi" w:hAnsiTheme="minorHAnsi"/>
                <w:color w:val="000000"/>
                <w:sz w:val="22"/>
                <w:szCs w:val="22"/>
              </w:rPr>
              <w:t>Dekan</w:t>
            </w:r>
            <w:r w:rsidR="0072288B" w:rsidRPr="003321F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ica </w:t>
            </w:r>
            <w:r w:rsidR="00313B75" w:rsidRPr="003321F4">
              <w:rPr>
                <w:rFonts w:asciiTheme="minorHAnsi" w:hAnsiTheme="minorHAnsi"/>
                <w:color w:val="000000"/>
                <w:sz w:val="22"/>
                <w:szCs w:val="22"/>
              </w:rPr>
              <w:t>Fakultete za logistiko</w:t>
            </w:r>
            <w:r w:rsidR="00003D6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UM</w:t>
            </w:r>
          </w:p>
          <w:p w14:paraId="7807C534" w14:textId="77777777" w:rsidR="00313B75" w:rsidRPr="003321F4" w:rsidRDefault="00313B75" w:rsidP="0072288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321F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prof. dr. </w:t>
            </w:r>
            <w:r w:rsidR="0072288B" w:rsidRPr="003321F4">
              <w:rPr>
                <w:rFonts w:asciiTheme="minorHAnsi" w:hAnsiTheme="minorHAnsi"/>
                <w:color w:val="000000"/>
                <w:sz w:val="22"/>
                <w:szCs w:val="22"/>
              </w:rPr>
              <w:t>Maja Fošner</w:t>
            </w:r>
          </w:p>
        </w:tc>
      </w:tr>
    </w:tbl>
    <w:p w14:paraId="7AF4F15D" w14:textId="77777777" w:rsidR="00917555" w:rsidRPr="003321F4" w:rsidRDefault="00917555">
      <w:pPr>
        <w:rPr>
          <w:sz w:val="22"/>
          <w:szCs w:val="22"/>
        </w:rPr>
      </w:pPr>
    </w:p>
    <w:p w14:paraId="21DC6A55" w14:textId="77777777" w:rsidR="008B6BCA" w:rsidRPr="003321F4" w:rsidRDefault="008B6BCA" w:rsidP="00917555">
      <w:pPr>
        <w:rPr>
          <w:sz w:val="22"/>
          <w:szCs w:val="22"/>
        </w:rPr>
      </w:pPr>
    </w:p>
    <w:sectPr w:rsidR="008B6BCA" w:rsidRPr="003321F4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EF21" w14:textId="77777777" w:rsidR="00C54782" w:rsidRDefault="00C54782" w:rsidP="00BB5C4F">
      <w:r>
        <w:separator/>
      </w:r>
    </w:p>
  </w:endnote>
  <w:endnote w:type="continuationSeparator" w:id="0">
    <w:p w14:paraId="35ADC498" w14:textId="77777777" w:rsidR="00C54782" w:rsidRDefault="00C54782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charset w:val="01"/>
    <w:family w:val="roman"/>
    <w:pitch w:val="default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397D" w14:textId="77777777" w:rsidR="00417DC7" w:rsidRPr="007564BD" w:rsidRDefault="00417DC7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A0A99">
      <w:rPr>
        <w:noProof/>
        <w:color w:val="006A8E"/>
        <w:sz w:val="18"/>
      </w:rPr>
      <w:t>6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fldSimple w:instr=" NUMPAGES  \* Arabic  \* MERGEFORMAT ">
      <w:r w:rsidR="004A0A99" w:rsidRPr="004A0A99">
        <w:rPr>
          <w:noProof/>
          <w:color w:val="006A8E"/>
          <w:sz w:val="18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001"/>
      <w:gridCol w:w="3028"/>
      <w:gridCol w:w="3043"/>
    </w:tblGrid>
    <w:tr w:rsidR="00417DC7" w14:paraId="37DFE3AB" w14:textId="77777777" w:rsidTr="00417DC7">
      <w:trPr>
        <w:trHeight w:val="1139"/>
      </w:trPr>
      <w:tc>
        <w:tcPr>
          <w:tcW w:w="3001" w:type="dxa"/>
          <w:shd w:val="clear" w:color="auto" w:fill="auto"/>
        </w:tcPr>
        <w:p w14:paraId="3DE96D77" w14:textId="77777777" w:rsidR="00417DC7" w:rsidRDefault="00417DC7" w:rsidP="00417DC7">
          <w:pPr>
            <w:pStyle w:val="Glava"/>
            <w:jc w:val="center"/>
            <w:rPr>
              <w:noProof/>
            </w:rPr>
          </w:pPr>
        </w:p>
      </w:tc>
      <w:tc>
        <w:tcPr>
          <w:tcW w:w="3028" w:type="dxa"/>
          <w:shd w:val="clear" w:color="auto" w:fill="auto"/>
          <w:vAlign w:val="center"/>
        </w:tcPr>
        <w:p w14:paraId="3F195136" w14:textId="77777777" w:rsidR="00417DC7" w:rsidRDefault="00417DC7" w:rsidP="00417DC7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658DAF0" wp14:editId="19D3E3C9">
                <wp:extent cx="704850" cy="666750"/>
                <wp:effectExtent l="19050" t="0" r="0" b="0"/>
                <wp:docPr id="9" name="Slika 9" descr="uni-modra-f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-modra-f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auto"/>
          <w:vAlign w:val="center"/>
        </w:tcPr>
        <w:p w14:paraId="494D5C6F" w14:textId="77777777" w:rsidR="00417DC7" w:rsidRDefault="00417DC7" w:rsidP="00417DC7">
          <w:pPr>
            <w:pStyle w:val="Glava"/>
            <w:jc w:val="right"/>
            <w:rPr>
              <w:noProof/>
            </w:rPr>
          </w:pPr>
          <w:r>
            <w:rPr>
              <w:noProof/>
              <w:color w:val="006A8E"/>
              <w:sz w:val="18"/>
            </w:rPr>
            <w:drawing>
              <wp:inline distT="0" distB="0" distL="0" distR="0" wp14:anchorId="70D64B24" wp14:editId="680D9BF6">
                <wp:extent cx="1128328" cy="468000"/>
                <wp:effectExtent l="0" t="0" r="0" b="8255"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cbsš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3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2DECB1" w14:textId="77777777" w:rsidR="00417DC7" w:rsidRDefault="00417DC7" w:rsidP="00D17A99">
    <w:pPr>
      <w:pStyle w:val="Noga"/>
      <w:jc w:val="center"/>
      <w:rPr>
        <w:color w:val="006A8E"/>
        <w:sz w:val="18"/>
      </w:rPr>
    </w:pPr>
  </w:p>
  <w:p w14:paraId="33DE0669" w14:textId="77777777" w:rsidR="00417DC7" w:rsidRPr="003D6941" w:rsidRDefault="00417DC7" w:rsidP="00877348">
    <w:pPr>
      <w:pStyle w:val="Noga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fl.um.si | info@fl.uni-mb</w:t>
    </w:r>
    <w:r w:rsidRPr="00BA1885">
      <w:rPr>
        <w:rStyle w:val="A1"/>
        <w:rFonts w:ascii="Calibri" w:hAnsi="Calibri"/>
        <w:sz w:val="18"/>
        <w:szCs w:val="18"/>
      </w:rPr>
      <w:t xml:space="preserve">.si | t +386 3 428 53 00 | f +386 3 428 </w:t>
    </w:r>
    <w:r>
      <w:rPr>
        <w:rStyle w:val="A1"/>
        <w:rFonts w:ascii="Calibri" w:hAnsi="Calibri"/>
        <w:sz w:val="18"/>
        <w:szCs w:val="18"/>
      </w:rPr>
      <w:t>53 38 | IBAN: SI56 0110 0600 001</w:t>
    </w:r>
    <w:r w:rsidRPr="00BA1885">
      <w:rPr>
        <w:rStyle w:val="A1"/>
        <w:rFonts w:ascii="Calibri" w:hAnsi="Calibri"/>
        <w:sz w:val="18"/>
        <w:szCs w:val="18"/>
      </w:rPr>
      <w:t xml:space="preserve">0 </w:t>
    </w:r>
    <w:r>
      <w:rPr>
        <w:rStyle w:val="A1"/>
        <w:rFonts w:ascii="Calibri" w:hAnsi="Calibri"/>
        <w:sz w:val="18"/>
        <w:szCs w:val="18"/>
      </w:rPr>
      <w:t>887</w:t>
    </w:r>
    <w:r w:rsidRPr="00BA1885">
      <w:rPr>
        <w:rStyle w:val="A1"/>
        <w:rFonts w:ascii="Calibri" w:hAnsi="Calibri"/>
        <w:sz w:val="18"/>
        <w:szCs w:val="18"/>
      </w:rPr>
      <w:t xml:space="preserve"> | VAT: SI 716 74705</w:t>
    </w:r>
  </w:p>
  <w:p w14:paraId="67A8C841" w14:textId="77777777" w:rsidR="00417DC7" w:rsidRPr="003D6941" w:rsidRDefault="00417DC7" w:rsidP="00877348">
    <w:pPr>
      <w:pStyle w:val="Noga"/>
      <w:jc w:val="center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6BB8" w14:textId="77777777" w:rsidR="00C54782" w:rsidRDefault="00C54782" w:rsidP="00BB5C4F">
      <w:r>
        <w:separator/>
      </w:r>
    </w:p>
  </w:footnote>
  <w:footnote w:type="continuationSeparator" w:id="0">
    <w:p w14:paraId="7722481E" w14:textId="77777777" w:rsidR="00C54782" w:rsidRDefault="00C54782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49C6" w14:textId="77777777" w:rsidR="00417DC7" w:rsidRDefault="00417DC7" w:rsidP="00054766">
    <w:pPr>
      <w:pStyle w:val="Glava"/>
      <w:jc w:val="center"/>
    </w:pPr>
    <w:r>
      <w:rPr>
        <w:noProof/>
      </w:rPr>
      <w:drawing>
        <wp:inline distT="0" distB="0" distL="0" distR="0" wp14:anchorId="22C1B994" wp14:editId="7CF922C0">
          <wp:extent cx="2809875" cy="1362075"/>
          <wp:effectExtent l="0" t="0" r="9525" b="9525"/>
          <wp:docPr id="1" name="Slika 1" descr="C:\Users\Ksenija\Desktop\logo-um-f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enija\Desktop\logo-um-f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61242" w14:textId="77777777" w:rsidR="00417DC7" w:rsidRPr="00B02A70" w:rsidRDefault="00417DC7" w:rsidP="00054766">
    <w:pPr>
      <w:pStyle w:val="Glava"/>
      <w:jc w:val="center"/>
      <w:rPr>
        <w:sz w:val="12"/>
      </w:rPr>
    </w:pPr>
  </w:p>
  <w:p w14:paraId="04F76C4F" w14:textId="77777777" w:rsidR="00417DC7" w:rsidRDefault="00417DC7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Mariborska cesta 7</w:t>
    </w:r>
    <w:r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0147"/>
    <w:multiLevelType w:val="hybridMultilevel"/>
    <w:tmpl w:val="7480EB0E"/>
    <w:lvl w:ilvl="0" w:tplc="E75EA29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F0AF9"/>
    <w:multiLevelType w:val="hybridMultilevel"/>
    <w:tmpl w:val="5584FCFC"/>
    <w:lvl w:ilvl="0" w:tplc="E75EA294">
      <w:start w:val="1"/>
      <w:numFmt w:val="bullet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7997330"/>
    <w:multiLevelType w:val="hybridMultilevel"/>
    <w:tmpl w:val="D86E77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33534"/>
    <w:multiLevelType w:val="hybridMultilevel"/>
    <w:tmpl w:val="8B387BDA"/>
    <w:lvl w:ilvl="0" w:tplc="CC6CCDEA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  <w:strike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A3A31"/>
    <w:multiLevelType w:val="hybridMultilevel"/>
    <w:tmpl w:val="519C44A0"/>
    <w:lvl w:ilvl="0" w:tplc="E75EA29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75"/>
    <w:rsid w:val="00000374"/>
    <w:rsid w:val="00002CD2"/>
    <w:rsid w:val="000034A2"/>
    <w:rsid w:val="00003D6D"/>
    <w:rsid w:val="000058A4"/>
    <w:rsid w:val="000076FA"/>
    <w:rsid w:val="0001065E"/>
    <w:rsid w:val="00012704"/>
    <w:rsid w:val="000129E1"/>
    <w:rsid w:val="00015E8D"/>
    <w:rsid w:val="00016447"/>
    <w:rsid w:val="000178D2"/>
    <w:rsid w:val="000220C9"/>
    <w:rsid w:val="00023CFB"/>
    <w:rsid w:val="0002425F"/>
    <w:rsid w:val="0003570F"/>
    <w:rsid w:val="00035F1F"/>
    <w:rsid w:val="000365D3"/>
    <w:rsid w:val="00037B43"/>
    <w:rsid w:val="0004379D"/>
    <w:rsid w:val="000458A1"/>
    <w:rsid w:val="00051DAE"/>
    <w:rsid w:val="00051F65"/>
    <w:rsid w:val="00051F90"/>
    <w:rsid w:val="00054766"/>
    <w:rsid w:val="00057432"/>
    <w:rsid w:val="00057C5F"/>
    <w:rsid w:val="00057E9F"/>
    <w:rsid w:val="00061697"/>
    <w:rsid w:val="00070079"/>
    <w:rsid w:val="00072F17"/>
    <w:rsid w:val="00075877"/>
    <w:rsid w:val="00075A88"/>
    <w:rsid w:val="00083CE1"/>
    <w:rsid w:val="0008602B"/>
    <w:rsid w:val="000865BF"/>
    <w:rsid w:val="00087E37"/>
    <w:rsid w:val="00090B8D"/>
    <w:rsid w:val="000935DC"/>
    <w:rsid w:val="00094CF1"/>
    <w:rsid w:val="000962C4"/>
    <w:rsid w:val="00097179"/>
    <w:rsid w:val="000973C8"/>
    <w:rsid w:val="000A1607"/>
    <w:rsid w:val="000A50D5"/>
    <w:rsid w:val="000A5295"/>
    <w:rsid w:val="000A7A58"/>
    <w:rsid w:val="000B2C44"/>
    <w:rsid w:val="000B2FCA"/>
    <w:rsid w:val="000B30E7"/>
    <w:rsid w:val="000B3EC1"/>
    <w:rsid w:val="000B5C3A"/>
    <w:rsid w:val="000C03C4"/>
    <w:rsid w:val="000C1D76"/>
    <w:rsid w:val="000C2C12"/>
    <w:rsid w:val="000C393D"/>
    <w:rsid w:val="000D2C69"/>
    <w:rsid w:val="000D4378"/>
    <w:rsid w:val="000D68EC"/>
    <w:rsid w:val="000D6CB6"/>
    <w:rsid w:val="000E1576"/>
    <w:rsid w:val="000E20EE"/>
    <w:rsid w:val="000E469D"/>
    <w:rsid w:val="000E4F3E"/>
    <w:rsid w:val="000F1A06"/>
    <w:rsid w:val="000F73E3"/>
    <w:rsid w:val="000F7E41"/>
    <w:rsid w:val="00101E87"/>
    <w:rsid w:val="0010524C"/>
    <w:rsid w:val="00106100"/>
    <w:rsid w:val="00113945"/>
    <w:rsid w:val="001141C3"/>
    <w:rsid w:val="00114959"/>
    <w:rsid w:val="00115B18"/>
    <w:rsid w:val="001166D6"/>
    <w:rsid w:val="00116E98"/>
    <w:rsid w:val="00121393"/>
    <w:rsid w:val="00123635"/>
    <w:rsid w:val="001255EC"/>
    <w:rsid w:val="00126872"/>
    <w:rsid w:val="00131D11"/>
    <w:rsid w:val="0013654F"/>
    <w:rsid w:val="00140438"/>
    <w:rsid w:val="001454FE"/>
    <w:rsid w:val="00150C65"/>
    <w:rsid w:val="00150FD4"/>
    <w:rsid w:val="001520AA"/>
    <w:rsid w:val="001529A4"/>
    <w:rsid w:val="00153900"/>
    <w:rsid w:val="00156561"/>
    <w:rsid w:val="00156ABC"/>
    <w:rsid w:val="001576FC"/>
    <w:rsid w:val="00160178"/>
    <w:rsid w:val="001604A5"/>
    <w:rsid w:val="00165D64"/>
    <w:rsid w:val="001672F8"/>
    <w:rsid w:val="00175019"/>
    <w:rsid w:val="001812C2"/>
    <w:rsid w:val="00182E3C"/>
    <w:rsid w:val="00186DA2"/>
    <w:rsid w:val="001878FA"/>
    <w:rsid w:val="00192272"/>
    <w:rsid w:val="00197C8B"/>
    <w:rsid w:val="001A0A70"/>
    <w:rsid w:val="001A2442"/>
    <w:rsid w:val="001A32EA"/>
    <w:rsid w:val="001A5B63"/>
    <w:rsid w:val="001A5B76"/>
    <w:rsid w:val="001B132E"/>
    <w:rsid w:val="001B1814"/>
    <w:rsid w:val="001B2DEC"/>
    <w:rsid w:val="001C0222"/>
    <w:rsid w:val="001C390C"/>
    <w:rsid w:val="001C55FA"/>
    <w:rsid w:val="001C7A8A"/>
    <w:rsid w:val="001D02D5"/>
    <w:rsid w:val="001D3071"/>
    <w:rsid w:val="001D72C4"/>
    <w:rsid w:val="001D79A6"/>
    <w:rsid w:val="001D7FC6"/>
    <w:rsid w:val="001E0D71"/>
    <w:rsid w:val="001E34F8"/>
    <w:rsid w:val="001E3938"/>
    <w:rsid w:val="001E4B87"/>
    <w:rsid w:val="001E6BC2"/>
    <w:rsid w:val="001E6E07"/>
    <w:rsid w:val="001F121D"/>
    <w:rsid w:val="001F24F1"/>
    <w:rsid w:val="001F3F19"/>
    <w:rsid w:val="001F6393"/>
    <w:rsid w:val="001F6FEC"/>
    <w:rsid w:val="002001C3"/>
    <w:rsid w:val="0020135E"/>
    <w:rsid w:val="002041B3"/>
    <w:rsid w:val="00205B95"/>
    <w:rsid w:val="00207851"/>
    <w:rsid w:val="00207F94"/>
    <w:rsid w:val="00210C0F"/>
    <w:rsid w:val="00211A73"/>
    <w:rsid w:val="00211B51"/>
    <w:rsid w:val="002129C0"/>
    <w:rsid w:val="00213AAD"/>
    <w:rsid w:val="00214E33"/>
    <w:rsid w:val="00215201"/>
    <w:rsid w:val="00215697"/>
    <w:rsid w:val="002168C8"/>
    <w:rsid w:val="00216A60"/>
    <w:rsid w:val="00226BCF"/>
    <w:rsid w:val="0023096E"/>
    <w:rsid w:val="00233DFB"/>
    <w:rsid w:val="0023626A"/>
    <w:rsid w:val="00237A88"/>
    <w:rsid w:val="002403E1"/>
    <w:rsid w:val="0024201C"/>
    <w:rsid w:val="0024398D"/>
    <w:rsid w:val="00246CE5"/>
    <w:rsid w:val="00247C70"/>
    <w:rsid w:val="00247CAA"/>
    <w:rsid w:val="00251BC4"/>
    <w:rsid w:val="00254B7A"/>
    <w:rsid w:val="002642B6"/>
    <w:rsid w:val="00265B6C"/>
    <w:rsid w:val="002718D2"/>
    <w:rsid w:val="00272624"/>
    <w:rsid w:val="00274A92"/>
    <w:rsid w:val="0028159F"/>
    <w:rsid w:val="00283D0E"/>
    <w:rsid w:val="0028526B"/>
    <w:rsid w:val="0028721B"/>
    <w:rsid w:val="002922A6"/>
    <w:rsid w:val="00293FE2"/>
    <w:rsid w:val="0029637B"/>
    <w:rsid w:val="00296597"/>
    <w:rsid w:val="002A1967"/>
    <w:rsid w:val="002A7F54"/>
    <w:rsid w:val="002A7F9F"/>
    <w:rsid w:val="002B0B24"/>
    <w:rsid w:val="002B28E5"/>
    <w:rsid w:val="002B32F9"/>
    <w:rsid w:val="002C00FB"/>
    <w:rsid w:val="002C1AEE"/>
    <w:rsid w:val="002C607A"/>
    <w:rsid w:val="002D31D7"/>
    <w:rsid w:val="002D69FF"/>
    <w:rsid w:val="002D6D56"/>
    <w:rsid w:val="002D7D76"/>
    <w:rsid w:val="002E00C3"/>
    <w:rsid w:val="002E2D9F"/>
    <w:rsid w:val="002E7B7C"/>
    <w:rsid w:val="002F1533"/>
    <w:rsid w:val="002F332F"/>
    <w:rsid w:val="002F3D5D"/>
    <w:rsid w:val="002F6F56"/>
    <w:rsid w:val="00301EA3"/>
    <w:rsid w:val="003038FB"/>
    <w:rsid w:val="00311139"/>
    <w:rsid w:val="00313B75"/>
    <w:rsid w:val="00314E4A"/>
    <w:rsid w:val="00316226"/>
    <w:rsid w:val="003165C2"/>
    <w:rsid w:val="0031709E"/>
    <w:rsid w:val="0032270E"/>
    <w:rsid w:val="00323B26"/>
    <w:rsid w:val="0032529A"/>
    <w:rsid w:val="003257C2"/>
    <w:rsid w:val="003268AB"/>
    <w:rsid w:val="00326F34"/>
    <w:rsid w:val="00327A60"/>
    <w:rsid w:val="003321F4"/>
    <w:rsid w:val="00333F16"/>
    <w:rsid w:val="00335EA9"/>
    <w:rsid w:val="0033786E"/>
    <w:rsid w:val="0034151C"/>
    <w:rsid w:val="00342DBC"/>
    <w:rsid w:val="00343346"/>
    <w:rsid w:val="00343B85"/>
    <w:rsid w:val="00344F48"/>
    <w:rsid w:val="00346965"/>
    <w:rsid w:val="00347417"/>
    <w:rsid w:val="00351167"/>
    <w:rsid w:val="00351DC4"/>
    <w:rsid w:val="0035239B"/>
    <w:rsid w:val="00352852"/>
    <w:rsid w:val="00352A81"/>
    <w:rsid w:val="00353734"/>
    <w:rsid w:val="003537AE"/>
    <w:rsid w:val="003567FE"/>
    <w:rsid w:val="0035763A"/>
    <w:rsid w:val="00360E73"/>
    <w:rsid w:val="00362834"/>
    <w:rsid w:val="00364790"/>
    <w:rsid w:val="00370A05"/>
    <w:rsid w:val="003715A1"/>
    <w:rsid w:val="00374D8E"/>
    <w:rsid w:val="00375127"/>
    <w:rsid w:val="00375AA0"/>
    <w:rsid w:val="00375D4D"/>
    <w:rsid w:val="0037671D"/>
    <w:rsid w:val="00382355"/>
    <w:rsid w:val="00385568"/>
    <w:rsid w:val="0038557E"/>
    <w:rsid w:val="00387B6B"/>
    <w:rsid w:val="00394E2C"/>
    <w:rsid w:val="00396C0A"/>
    <w:rsid w:val="003A0911"/>
    <w:rsid w:val="003A0F58"/>
    <w:rsid w:val="003A4D57"/>
    <w:rsid w:val="003A628E"/>
    <w:rsid w:val="003B5E41"/>
    <w:rsid w:val="003C0355"/>
    <w:rsid w:val="003D09C6"/>
    <w:rsid w:val="003D6941"/>
    <w:rsid w:val="003D6ADB"/>
    <w:rsid w:val="003D7E47"/>
    <w:rsid w:val="003E2B6E"/>
    <w:rsid w:val="003E4E99"/>
    <w:rsid w:val="003E58A7"/>
    <w:rsid w:val="003E5F08"/>
    <w:rsid w:val="003F1668"/>
    <w:rsid w:val="003F3BAB"/>
    <w:rsid w:val="003F453C"/>
    <w:rsid w:val="003F5912"/>
    <w:rsid w:val="003F5F63"/>
    <w:rsid w:val="003F608C"/>
    <w:rsid w:val="003F7565"/>
    <w:rsid w:val="00400569"/>
    <w:rsid w:val="00400D33"/>
    <w:rsid w:val="00402B91"/>
    <w:rsid w:val="00403448"/>
    <w:rsid w:val="004038F5"/>
    <w:rsid w:val="00405848"/>
    <w:rsid w:val="00406B1A"/>
    <w:rsid w:val="004071E9"/>
    <w:rsid w:val="00413C63"/>
    <w:rsid w:val="004156A0"/>
    <w:rsid w:val="00416F90"/>
    <w:rsid w:val="004174C8"/>
    <w:rsid w:val="00417DC7"/>
    <w:rsid w:val="00422664"/>
    <w:rsid w:val="0042458C"/>
    <w:rsid w:val="00424C2E"/>
    <w:rsid w:val="00425E8A"/>
    <w:rsid w:val="00425EBE"/>
    <w:rsid w:val="00427582"/>
    <w:rsid w:val="00427D39"/>
    <w:rsid w:val="0043010B"/>
    <w:rsid w:val="00433197"/>
    <w:rsid w:val="004347F7"/>
    <w:rsid w:val="00435FAC"/>
    <w:rsid w:val="00442C1B"/>
    <w:rsid w:val="00444B45"/>
    <w:rsid w:val="00446E90"/>
    <w:rsid w:val="0044768A"/>
    <w:rsid w:val="0044774F"/>
    <w:rsid w:val="00447BDC"/>
    <w:rsid w:val="00452649"/>
    <w:rsid w:val="00455784"/>
    <w:rsid w:val="00456E2F"/>
    <w:rsid w:val="00457BA0"/>
    <w:rsid w:val="00457FBE"/>
    <w:rsid w:val="004626C4"/>
    <w:rsid w:val="00462B08"/>
    <w:rsid w:val="00463C08"/>
    <w:rsid w:val="004650C9"/>
    <w:rsid w:val="00470514"/>
    <w:rsid w:val="0047247B"/>
    <w:rsid w:val="00472D3E"/>
    <w:rsid w:val="0047581A"/>
    <w:rsid w:val="0048067B"/>
    <w:rsid w:val="00483E4A"/>
    <w:rsid w:val="00485770"/>
    <w:rsid w:val="00492D9B"/>
    <w:rsid w:val="00494F09"/>
    <w:rsid w:val="004A052A"/>
    <w:rsid w:val="004A062A"/>
    <w:rsid w:val="004A0A99"/>
    <w:rsid w:val="004A7D5F"/>
    <w:rsid w:val="004B031C"/>
    <w:rsid w:val="004B383C"/>
    <w:rsid w:val="004B5686"/>
    <w:rsid w:val="004B65DE"/>
    <w:rsid w:val="004B71DC"/>
    <w:rsid w:val="004C186B"/>
    <w:rsid w:val="004C33AA"/>
    <w:rsid w:val="004D1A10"/>
    <w:rsid w:val="004D2282"/>
    <w:rsid w:val="004D4EC4"/>
    <w:rsid w:val="004D4FE3"/>
    <w:rsid w:val="004D6BDA"/>
    <w:rsid w:val="004E1540"/>
    <w:rsid w:val="004E16D6"/>
    <w:rsid w:val="004E3641"/>
    <w:rsid w:val="004E4CA2"/>
    <w:rsid w:val="004E516E"/>
    <w:rsid w:val="004E6F4F"/>
    <w:rsid w:val="004E78A8"/>
    <w:rsid w:val="004F17BF"/>
    <w:rsid w:val="004F263D"/>
    <w:rsid w:val="004F46C4"/>
    <w:rsid w:val="004F75B7"/>
    <w:rsid w:val="005007CE"/>
    <w:rsid w:val="00501A88"/>
    <w:rsid w:val="00504B5E"/>
    <w:rsid w:val="00505065"/>
    <w:rsid w:val="0050560B"/>
    <w:rsid w:val="00505E6B"/>
    <w:rsid w:val="00506559"/>
    <w:rsid w:val="0051040B"/>
    <w:rsid w:val="005104E0"/>
    <w:rsid w:val="005116C7"/>
    <w:rsid w:val="00515DA9"/>
    <w:rsid w:val="0052160E"/>
    <w:rsid w:val="00522FDF"/>
    <w:rsid w:val="00524B0C"/>
    <w:rsid w:val="00533675"/>
    <w:rsid w:val="005345E9"/>
    <w:rsid w:val="005349A6"/>
    <w:rsid w:val="005376C1"/>
    <w:rsid w:val="00540824"/>
    <w:rsid w:val="00541216"/>
    <w:rsid w:val="00541514"/>
    <w:rsid w:val="00542B17"/>
    <w:rsid w:val="005436C6"/>
    <w:rsid w:val="00547A89"/>
    <w:rsid w:val="00550DD0"/>
    <w:rsid w:val="00553CF1"/>
    <w:rsid w:val="005555E1"/>
    <w:rsid w:val="0055664E"/>
    <w:rsid w:val="0056174E"/>
    <w:rsid w:val="00561AA0"/>
    <w:rsid w:val="005647E3"/>
    <w:rsid w:val="00567894"/>
    <w:rsid w:val="00570C35"/>
    <w:rsid w:val="0057192E"/>
    <w:rsid w:val="00572E61"/>
    <w:rsid w:val="00573EC3"/>
    <w:rsid w:val="00575A69"/>
    <w:rsid w:val="0058564C"/>
    <w:rsid w:val="00585C60"/>
    <w:rsid w:val="00586E5B"/>
    <w:rsid w:val="005878C7"/>
    <w:rsid w:val="0059087B"/>
    <w:rsid w:val="00591175"/>
    <w:rsid w:val="00596D3D"/>
    <w:rsid w:val="00597B65"/>
    <w:rsid w:val="005A25F5"/>
    <w:rsid w:val="005A466E"/>
    <w:rsid w:val="005A6713"/>
    <w:rsid w:val="005A712D"/>
    <w:rsid w:val="005A7315"/>
    <w:rsid w:val="005A7D70"/>
    <w:rsid w:val="005B01AD"/>
    <w:rsid w:val="005B1028"/>
    <w:rsid w:val="005B120D"/>
    <w:rsid w:val="005B4274"/>
    <w:rsid w:val="005B48A9"/>
    <w:rsid w:val="005B5B14"/>
    <w:rsid w:val="005B704A"/>
    <w:rsid w:val="005D284C"/>
    <w:rsid w:val="005D624B"/>
    <w:rsid w:val="005D62FC"/>
    <w:rsid w:val="005E2468"/>
    <w:rsid w:val="005F1679"/>
    <w:rsid w:val="005F1D54"/>
    <w:rsid w:val="005F3AC0"/>
    <w:rsid w:val="005F5B3B"/>
    <w:rsid w:val="00601740"/>
    <w:rsid w:val="006025A5"/>
    <w:rsid w:val="0060306A"/>
    <w:rsid w:val="006052DC"/>
    <w:rsid w:val="00605AF2"/>
    <w:rsid w:val="006129BF"/>
    <w:rsid w:val="00617F4A"/>
    <w:rsid w:val="00620A25"/>
    <w:rsid w:val="0062432E"/>
    <w:rsid w:val="00624DCF"/>
    <w:rsid w:val="0062623C"/>
    <w:rsid w:val="006262A2"/>
    <w:rsid w:val="0063015F"/>
    <w:rsid w:val="00632757"/>
    <w:rsid w:val="00633A32"/>
    <w:rsid w:val="006351A0"/>
    <w:rsid w:val="00636504"/>
    <w:rsid w:val="006403C4"/>
    <w:rsid w:val="00640B21"/>
    <w:rsid w:val="00645488"/>
    <w:rsid w:val="00646688"/>
    <w:rsid w:val="00652757"/>
    <w:rsid w:val="00652FC5"/>
    <w:rsid w:val="00660FC6"/>
    <w:rsid w:val="00662C20"/>
    <w:rsid w:val="00664CDB"/>
    <w:rsid w:val="00665268"/>
    <w:rsid w:val="0066648C"/>
    <w:rsid w:val="006676DD"/>
    <w:rsid w:val="00671A41"/>
    <w:rsid w:val="00674CF5"/>
    <w:rsid w:val="00680932"/>
    <w:rsid w:val="006830DA"/>
    <w:rsid w:val="006837C4"/>
    <w:rsid w:val="006850F5"/>
    <w:rsid w:val="0068775A"/>
    <w:rsid w:val="0069241E"/>
    <w:rsid w:val="00694C3B"/>
    <w:rsid w:val="00694D79"/>
    <w:rsid w:val="0069576E"/>
    <w:rsid w:val="006A3C4D"/>
    <w:rsid w:val="006A3E99"/>
    <w:rsid w:val="006A3EBA"/>
    <w:rsid w:val="006A532F"/>
    <w:rsid w:val="006A79A3"/>
    <w:rsid w:val="006B080D"/>
    <w:rsid w:val="006B3607"/>
    <w:rsid w:val="006C27E1"/>
    <w:rsid w:val="006C3945"/>
    <w:rsid w:val="006C464B"/>
    <w:rsid w:val="006C7DF3"/>
    <w:rsid w:val="006D2FB6"/>
    <w:rsid w:val="006D318E"/>
    <w:rsid w:val="006D3824"/>
    <w:rsid w:val="006D5084"/>
    <w:rsid w:val="006D522B"/>
    <w:rsid w:val="006E1CC8"/>
    <w:rsid w:val="006F21E0"/>
    <w:rsid w:val="006F28F9"/>
    <w:rsid w:val="006F5905"/>
    <w:rsid w:val="006F59C6"/>
    <w:rsid w:val="007022A4"/>
    <w:rsid w:val="007138CE"/>
    <w:rsid w:val="00713961"/>
    <w:rsid w:val="00714A73"/>
    <w:rsid w:val="0071513B"/>
    <w:rsid w:val="00715AFC"/>
    <w:rsid w:val="007173EA"/>
    <w:rsid w:val="0072236D"/>
    <w:rsid w:val="0072288B"/>
    <w:rsid w:val="00722960"/>
    <w:rsid w:val="00724290"/>
    <w:rsid w:val="0072647D"/>
    <w:rsid w:val="00730B22"/>
    <w:rsid w:val="00731158"/>
    <w:rsid w:val="007336F1"/>
    <w:rsid w:val="00734E49"/>
    <w:rsid w:val="007405D3"/>
    <w:rsid w:val="00740BE4"/>
    <w:rsid w:val="007410DA"/>
    <w:rsid w:val="007412AD"/>
    <w:rsid w:val="007456A4"/>
    <w:rsid w:val="0074655A"/>
    <w:rsid w:val="007468E2"/>
    <w:rsid w:val="00747CCB"/>
    <w:rsid w:val="00747E86"/>
    <w:rsid w:val="007514BD"/>
    <w:rsid w:val="00751834"/>
    <w:rsid w:val="00753F17"/>
    <w:rsid w:val="007554FD"/>
    <w:rsid w:val="007564BD"/>
    <w:rsid w:val="00757216"/>
    <w:rsid w:val="00760F89"/>
    <w:rsid w:val="0076545D"/>
    <w:rsid w:val="00767BC7"/>
    <w:rsid w:val="007700EB"/>
    <w:rsid w:val="007705B5"/>
    <w:rsid w:val="0077180E"/>
    <w:rsid w:val="0077621F"/>
    <w:rsid w:val="00781024"/>
    <w:rsid w:val="00783283"/>
    <w:rsid w:val="00784EB8"/>
    <w:rsid w:val="007876AB"/>
    <w:rsid w:val="0079509B"/>
    <w:rsid w:val="00797FDB"/>
    <w:rsid w:val="007A012C"/>
    <w:rsid w:val="007A4245"/>
    <w:rsid w:val="007A469D"/>
    <w:rsid w:val="007B34C1"/>
    <w:rsid w:val="007B5146"/>
    <w:rsid w:val="007C23AE"/>
    <w:rsid w:val="007C462C"/>
    <w:rsid w:val="007C4B80"/>
    <w:rsid w:val="007D17E2"/>
    <w:rsid w:val="007D2498"/>
    <w:rsid w:val="007D39D6"/>
    <w:rsid w:val="007D5165"/>
    <w:rsid w:val="007E0655"/>
    <w:rsid w:val="007E0C45"/>
    <w:rsid w:val="007E1E62"/>
    <w:rsid w:val="007E40D3"/>
    <w:rsid w:val="007F0E55"/>
    <w:rsid w:val="007F1455"/>
    <w:rsid w:val="007F23FF"/>
    <w:rsid w:val="007F56F7"/>
    <w:rsid w:val="007F7BFF"/>
    <w:rsid w:val="008020A0"/>
    <w:rsid w:val="008023FB"/>
    <w:rsid w:val="0080304F"/>
    <w:rsid w:val="00804454"/>
    <w:rsid w:val="00806D7F"/>
    <w:rsid w:val="00807794"/>
    <w:rsid w:val="008100B4"/>
    <w:rsid w:val="00811429"/>
    <w:rsid w:val="00813C03"/>
    <w:rsid w:val="00821102"/>
    <w:rsid w:val="008220B4"/>
    <w:rsid w:val="0082316F"/>
    <w:rsid w:val="00823247"/>
    <w:rsid w:val="00823790"/>
    <w:rsid w:val="0082452B"/>
    <w:rsid w:val="0083353F"/>
    <w:rsid w:val="00836E7B"/>
    <w:rsid w:val="008401CD"/>
    <w:rsid w:val="00842658"/>
    <w:rsid w:val="00844CBA"/>
    <w:rsid w:val="00845567"/>
    <w:rsid w:val="00846662"/>
    <w:rsid w:val="00854912"/>
    <w:rsid w:val="008629A9"/>
    <w:rsid w:val="0086339F"/>
    <w:rsid w:val="00871C56"/>
    <w:rsid w:val="00872801"/>
    <w:rsid w:val="00875FDC"/>
    <w:rsid w:val="00877348"/>
    <w:rsid w:val="00882FDF"/>
    <w:rsid w:val="00884BE7"/>
    <w:rsid w:val="00890E7D"/>
    <w:rsid w:val="008961DC"/>
    <w:rsid w:val="008A1709"/>
    <w:rsid w:val="008A5EB8"/>
    <w:rsid w:val="008B0D01"/>
    <w:rsid w:val="008B1C6F"/>
    <w:rsid w:val="008B51EE"/>
    <w:rsid w:val="008B6BCA"/>
    <w:rsid w:val="008C3E05"/>
    <w:rsid w:val="008D3AD4"/>
    <w:rsid w:val="008D41CC"/>
    <w:rsid w:val="008D7711"/>
    <w:rsid w:val="008E1C47"/>
    <w:rsid w:val="008E233E"/>
    <w:rsid w:val="008E254D"/>
    <w:rsid w:val="008E51A2"/>
    <w:rsid w:val="008F0BD5"/>
    <w:rsid w:val="008F0DA3"/>
    <w:rsid w:val="008F1D48"/>
    <w:rsid w:val="008F5FF0"/>
    <w:rsid w:val="008F644D"/>
    <w:rsid w:val="008F7B65"/>
    <w:rsid w:val="00900CD4"/>
    <w:rsid w:val="00901B5E"/>
    <w:rsid w:val="009043F1"/>
    <w:rsid w:val="00911BA9"/>
    <w:rsid w:val="009127D3"/>
    <w:rsid w:val="00917555"/>
    <w:rsid w:val="00917DF6"/>
    <w:rsid w:val="00930BBA"/>
    <w:rsid w:val="009324BA"/>
    <w:rsid w:val="009334D1"/>
    <w:rsid w:val="0093372D"/>
    <w:rsid w:val="0093425E"/>
    <w:rsid w:val="00934DB8"/>
    <w:rsid w:val="009364C7"/>
    <w:rsid w:val="00937414"/>
    <w:rsid w:val="00940CFF"/>
    <w:rsid w:val="00940D5F"/>
    <w:rsid w:val="00943A92"/>
    <w:rsid w:val="00946A00"/>
    <w:rsid w:val="00947224"/>
    <w:rsid w:val="0095333E"/>
    <w:rsid w:val="00953928"/>
    <w:rsid w:val="009539F8"/>
    <w:rsid w:val="00962258"/>
    <w:rsid w:val="00962BBF"/>
    <w:rsid w:val="0096570F"/>
    <w:rsid w:val="009672CB"/>
    <w:rsid w:val="00975CB6"/>
    <w:rsid w:val="00976774"/>
    <w:rsid w:val="00986CCE"/>
    <w:rsid w:val="0099044C"/>
    <w:rsid w:val="009913DB"/>
    <w:rsid w:val="00992656"/>
    <w:rsid w:val="00994426"/>
    <w:rsid w:val="009956F4"/>
    <w:rsid w:val="009A1529"/>
    <w:rsid w:val="009A2634"/>
    <w:rsid w:val="009A2AB3"/>
    <w:rsid w:val="009A472B"/>
    <w:rsid w:val="009B0134"/>
    <w:rsid w:val="009B2134"/>
    <w:rsid w:val="009B4524"/>
    <w:rsid w:val="009B7AC3"/>
    <w:rsid w:val="009C0B3B"/>
    <w:rsid w:val="009C1AB6"/>
    <w:rsid w:val="009C4376"/>
    <w:rsid w:val="009C4A20"/>
    <w:rsid w:val="009C7041"/>
    <w:rsid w:val="009D1978"/>
    <w:rsid w:val="009D1E16"/>
    <w:rsid w:val="009D4B73"/>
    <w:rsid w:val="009D6D8E"/>
    <w:rsid w:val="009E13FB"/>
    <w:rsid w:val="009E15DB"/>
    <w:rsid w:val="009F0C84"/>
    <w:rsid w:val="009F17A6"/>
    <w:rsid w:val="00A03F1E"/>
    <w:rsid w:val="00A043FD"/>
    <w:rsid w:val="00A0472D"/>
    <w:rsid w:val="00A053CA"/>
    <w:rsid w:val="00A07165"/>
    <w:rsid w:val="00A077D5"/>
    <w:rsid w:val="00A07BD8"/>
    <w:rsid w:val="00A101BD"/>
    <w:rsid w:val="00A11231"/>
    <w:rsid w:val="00A11EC7"/>
    <w:rsid w:val="00A123F2"/>
    <w:rsid w:val="00A1240D"/>
    <w:rsid w:val="00A13138"/>
    <w:rsid w:val="00A132AB"/>
    <w:rsid w:val="00A17136"/>
    <w:rsid w:val="00A17E72"/>
    <w:rsid w:val="00A2215C"/>
    <w:rsid w:val="00A22CDD"/>
    <w:rsid w:val="00A23559"/>
    <w:rsid w:val="00A257F5"/>
    <w:rsid w:val="00A25DDF"/>
    <w:rsid w:val="00A265C1"/>
    <w:rsid w:val="00A2683B"/>
    <w:rsid w:val="00A307E1"/>
    <w:rsid w:val="00A3127E"/>
    <w:rsid w:val="00A32CF9"/>
    <w:rsid w:val="00A402D6"/>
    <w:rsid w:val="00A51640"/>
    <w:rsid w:val="00A51E2B"/>
    <w:rsid w:val="00A52963"/>
    <w:rsid w:val="00A55FF7"/>
    <w:rsid w:val="00A61EF6"/>
    <w:rsid w:val="00A62F93"/>
    <w:rsid w:val="00A66E84"/>
    <w:rsid w:val="00A74829"/>
    <w:rsid w:val="00A7645D"/>
    <w:rsid w:val="00A80934"/>
    <w:rsid w:val="00A81435"/>
    <w:rsid w:val="00A83B9E"/>
    <w:rsid w:val="00A8470F"/>
    <w:rsid w:val="00A85EC6"/>
    <w:rsid w:val="00A87734"/>
    <w:rsid w:val="00A87B37"/>
    <w:rsid w:val="00A92FAB"/>
    <w:rsid w:val="00A942F2"/>
    <w:rsid w:val="00A956BC"/>
    <w:rsid w:val="00A961F2"/>
    <w:rsid w:val="00A96803"/>
    <w:rsid w:val="00A96ED9"/>
    <w:rsid w:val="00AA22C2"/>
    <w:rsid w:val="00AA6B0D"/>
    <w:rsid w:val="00AB2969"/>
    <w:rsid w:val="00AB5493"/>
    <w:rsid w:val="00AB695F"/>
    <w:rsid w:val="00AC14EB"/>
    <w:rsid w:val="00AD0AC9"/>
    <w:rsid w:val="00AD1D61"/>
    <w:rsid w:val="00AE03CD"/>
    <w:rsid w:val="00AE11BA"/>
    <w:rsid w:val="00AE2E19"/>
    <w:rsid w:val="00AE60B4"/>
    <w:rsid w:val="00AE7440"/>
    <w:rsid w:val="00AF70F1"/>
    <w:rsid w:val="00AF7DF1"/>
    <w:rsid w:val="00B0184B"/>
    <w:rsid w:val="00B0289C"/>
    <w:rsid w:val="00B02A70"/>
    <w:rsid w:val="00B05E5C"/>
    <w:rsid w:val="00B0667D"/>
    <w:rsid w:val="00B07F90"/>
    <w:rsid w:val="00B1026E"/>
    <w:rsid w:val="00B1214C"/>
    <w:rsid w:val="00B13296"/>
    <w:rsid w:val="00B1480C"/>
    <w:rsid w:val="00B14DD9"/>
    <w:rsid w:val="00B15214"/>
    <w:rsid w:val="00B15B62"/>
    <w:rsid w:val="00B17E59"/>
    <w:rsid w:val="00B210D3"/>
    <w:rsid w:val="00B213C0"/>
    <w:rsid w:val="00B2434B"/>
    <w:rsid w:val="00B312A7"/>
    <w:rsid w:val="00B341E0"/>
    <w:rsid w:val="00B34ED8"/>
    <w:rsid w:val="00B4465F"/>
    <w:rsid w:val="00B449E7"/>
    <w:rsid w:val="00B4741A"/>
    <w:rsid w:val="00B5040D"/>
    <w:rsid w:val="00B55B69"/>
    <w:rsid w:val="00B56DA2"/>
    <w:rsid w:val="00B6061E"/>
    <w:rsid w:val="00B60AF4"/>
    <w:rsid w:val="00B64CAA"/>
    <w:rsid w:val="00B65503"/>
    <w:rsid w:val="00B65800"/>
    <w:rsid w:val="00B65C95"/>
    <w:rsid w:val="00B66F78"/>
    <w:rsid w:val="00B672A3"/>
    <w:rsid w:val="00B719C3"/>
    <w:rsid w:val="00B71B46"/>
    <w:rsid w:val="00B8428B"/>
    <w:rsid w:val="00B854C8"/>
    <w:rsid w:val="00B95720"/>
    <w:rsid w:val="00B96D01"/>
    <w:rsid w:val="00BA1371"/>
    <w:rsid w:val="00BA1885"/>
    <w:rsid w:val="00BA3CD0"/>
    <w:rsid w:val="00BA458C"/>
    <w:rsid w:val="00BA4CF6"/>
    <w:rsid w:val="00BB0383"/>
    <w:rsid w:val="00BB3664"/>
    <w:rsid w:val="00BB5992"/>
    <w:rsid w:val="00BB5C4F"/>
    <w:rsid w:val="00BB74B0"/>
    <w:rsid w:val="00BC0BC4"/>
    <w:rsid w:val="00BC0D7C"/>
    <w:rsid w:val="00BC7904"/>
    <w:rsid w:val="00BD4C32"/>
    <w:rsid w:val="00BE041C"/>
    <w:rsid w:val="00BE04E3"/>
    <w:rsid w:val="00BE5C1F"/>
    <w:rsid w:val="00BF34CD"/>
    <w:rsid w:val="00BF4850"/>
    <w:rsid w:val="00BF5649"/>
    <w:rsid w:val="00C11EFF"/>
    <w:rsid w:val="00C131C0"/>
    <w:rsid w:val="00C14A3B"/>
    <w:rsid w:val="00C25FF2"/>
    <w:rsid w:val="00C260D0"/>
    <w:rsid w:val="00C26872"/>
    <w:rsid w:val="00C27206"/>
    <w:rsid w:val="00C30C7A"/>
    <w:rsid w:val="00C3314F"/>
    <w:rsid w:val="00C35A3F"/>
    <w:rsid w:val="00C36C77"/>
    <w:rsid w:val="00C4117F"/>
    <w:rsid w:val="00C43F7A"/>
    <w:rsid w:val="00C44884"/>
    <w:rsid w:val="00C54782"/>
    <w:rsid w:val="00C54C8C"/>
    <w:rsid w:val="00C577DC"/>
    <w:rsid w:val="00C61676"/>
    <w:rsid w:val="00C639F1"/>
    <w:rsid w:val="00C6540C"/>
    <w:rsid w:val="00C70190"/>
    <w:rsid w:val="00C7161A"/>
    <w:rsid w:val="00C756E0"/>
    <w:rsid w:val="00C76D7E"/>
    <w:rsid w:val="00C843E0"/>
    <w:rsid w:val="00C86427"/>
    <w:rsid w:val="00C90764"/>
    <w:rsid w:val="00C919BE"/>
    <w:rsid w:val="00C92FD0"/>
    <w:rsid w:val="00C9418D"/>
    <w:rsid w:val="00C941CB"/>
    <w:rsid w:val="00C96836"/>
    <w:rsid w:val="00CA18D7"/>
    <w:rsid w:val="00CA1EE4"/>
    <w:rsid w:val="00CA2445"/>
    <w:rsid w:val="00CA2E51"/>
    <w:rsid w:val="00CA4CCF"/>
    <w:rsid w:val="00CA63B4"/>
    <w:rsid w:val="00CB17BB"/>
    <w:rsid w:val="00CB219A"/>
    <w:rsid w:val="00CB228C"/>
    <w:rsid w:val="00CB260F"/>
    <w:rsid w:val="00CC4405"/>
    <w:rsid w:val="00CC6711"/>
    <w:rsid w:val="00CD2949"/>
    <w:rsid w:val="00CD30A7"/>
    <w:rsid w:val="00CD733B"/>
    <w:rsid w:val="00CD7DA4"/>
    <w:rsid w:val="00CE1F3B"/>
    <w:rsid w:val="00CE5342"/>
    <w:rsid w:val="00D00928"/>
    <w:rsid w:val="00D06C2F"/>
    <w:rsid w:val="00D102EC"/>
    <w:rsid w:val="00D11E1E"/>
    <w:rsid w:val="00D15F74"/>
    <w:rsid w:val="00D160A4"/>
    <w:rsid w:val="00D16356"/>
    <w:rsid w:val="00D17A99"/>
    <w:rsid w:val="00D315B6"/>
    <w:rsid w:val="00D343C2"/>
    <w:rsid w:val="00D345E3"/>
    <w:rsid w:val="00D357C0"/>
    <w:rsid w:val="00D37407"/>
    <w:rsid w:val="00D37C05"/>
    <w:rsid w:val="00D4154E"/>
    <w:rsid w:val="00D464A0"/>
    <w:rsid w:val="00D4776F"/>
    <w:rsid w:val="00D50F09"/>
    <w:rsid w:val="00D514F3"/>
    <w:rsid w:val="00D51D14"/>
    <w:rsid w:val="00D52302"/>
    <w:rsid w:val="00D52CAF"/>
    <w:rsid w:val="00D54606"/>
    <w:rsid w:val="00D554AE"/>
    <w:rsid w:val="00D555F6"/>
    <w:rsid w:val="00D60ABD"/>
    <w:rsid w:val="00D63072"/>
    <w:rsid w:val="00D7120D"/>
    <w:rsid w:val="00D72C59"/>
    <w:rsid w:val="00D73B0A"/>
    <w:rsid w:val="00D73D90"/>
    <w:rsid w:val="00D76383"/>
    <w:rsid w:val="00D76416"/>
    <w:rsid w:val="00D8017E"/>
    <w:rsid w:val="00D8251D"/>
    <w:rsid w:val="00D82FD2"/>
    <w:rsid w:val="00D87D01"/>
    <w:rsid w:val="00D9693C"/>
    <w:rsid w:val="00D969E3"/>
    <w:rsid w:val="00DA04E5"/>
    <w:rsid w:val="00DA0DBA"/>
    <w:rsid w:val="00DB2150"/>
    <w:rsid w:val="00DB223E"/>
    <w:rsid w:val="00DB6703"/>
    <w:rsid w:val="00DB729F"/>
    <w:rsid w:val="00DC0722"/>
    <w:rsid w:val="00DC2151"/>
    <w:rsid w:val="00DC2F45"/>
    <w:rsid w:val="00DC3050"/>
    <w:rsid w:val="00DC556E"/>
    <w:rsid w:val="00DC5A67"/>
    <w:rsid w:val="00DC7DEE"/>
    <w:rsid w:val="00DD11E9"/>
    <w:rsid w:val="00DD172E"/>
    <w:rsid w:val="00DD2432"/>
    <w:rsid w:val="00DD3A72"/>
    <w:rsid w:val="00DD6348"/>
    <w:rsid w:val="00DE0D2A"/>
    <w:rsid w:val="00DE4A2B"/>
    <w:rsid w:val="00DE548C"/>
    <w:rsid w:val="00DE54C5"/>
    <w:rsid w:val="00DF0A71"/>
    <w:rsid w:val="00DF1816"/>
    <w:rsid w:val="00DF1E50"/>
    <w:rsid w:val="00DF1FC4"/>
    <w:rsid w:val="00DF2536"/>
    <w:rsid w:val="00DF3305"/>
    <w:rsid w:val="00DF3ED1"/>
    <w:rsid w:val="00DF7277"/>
    <w:rsid w:val="00DF78E9"/>
    <w:rsid w:val="00E01C78"/>
    <w:rsid w:val="00E0294E"/>
    <w:rsid w:val="00E03CD9"/>
    <w:rsid w:val="00E0594C"/>
    <w:rsid w:val="00E1074D"/>
    <w:rsid w:val="00E10BCB"/>
    <w:rsid w:val="00E161EC"/>
    <w:rsid w:val="00E24415"/>
    <w:rsid w:val="00E31B6C"/>
    <w:rsid w:val="00E32343"/>
    <w:rsid w:val="00E378D6"/>
    <w:rsid w:val="00E4405B"/>
    <w:rsid w:val="00E45D31"/>
    <w:rsid w:val="00E500EA"/>
    <w:rsid w:val="00E50235"/>
    <w:rsid w:val="00E5120D"/>
    <w:rsid w:val="00E5353D"/>
    <w:rsid w:val="00E53D76"/>
    <w:rsid w:val="00E541CD"/>
    <w:rsid w:val="00E60AEA"/>
    <w:rsid w:val="00E61C04"/>
    <w:rsid w:val="00E62793"/>
    <w:rsid w:val="00E72F1D"/>
    <w:rsid w:val="00E73E64"/>
    <w:rsid w:val="00E757D1"/>
    <w:rsid w:val="00E765E7"/>
    <w:rsid w:val="00E771DA"/>
    <w:rsid w:val="00E87D63"/>
    <w:rsid w:val="00E9183A"/>
    <w:rsid w:val="00EA2D72"/>
    <w:rsid w:val="00EA6F83"/>
    <w:rsid w:val="00EB0B80"/>
    <w:rsid w:val="00EB12AF"/>
    <w:rsid w:val="00EB2E7C"/>
    <w:rsid w:val="00EB5935"/>
    <w:rsid w:val="00EC07BB"/>
    <w:rsid w:val="00EC3DA3"/>
    <w:rsid w:val="00EC46BB"/>
    <w:rsid w:val="00EC745B"/>
    <w:rsid w:val="00ED030D"/>
    <w:rsid w:val="00ED4667"/>
    <w:rsid w:val="00EE2184"/>
    <w:rsid w:val="00EF738A"/>
    <w:rsid w:val="00F00FBA"/>
    <w:rsid w:val="00F0409F"/>
    <w:rsid w:val="00F06151"/>
    <w:rsid w:val="00F0710F"/>
    <w:rsid w:val="00F1084A"/>
    <w:rsid w:val="00F11D88"/>
    <w:rsid w:val="00F1765B"/>
    <w:rsid w:val="00F176B1"/>
    <w:rsid w:val="00F217B8"/>
    <w:rsid w:val="00F22984"/>
    <w:rsid w:val="00F25525"/>
    <w:rsid w:val="00F25F26"/>
    <w:rsid w:val="00F26995"/>
    <w:rsid w:val="00F27590"/>
    <w:rsid w:val="00F30A8D"/>
    <w:rsid w:val="00F32593"/>
    <w:rsid w:val="00F3361B"/>
    <w:rsid w:val="00F35D23"/>
    <w:rsid w:val="00F37287"/>
    <w:rsid w:val="00F44EB5"/>
    <w:rsid w:val="00F46638"/>
    <w:rsid w:val="00F504A0"/>
    <w:rsid w:val="00F51D75"/>
    <w:rsid w:val="00F5507B"/>
    <w:rsid w:val="00F565BF"/>
    <w:rsid w:val="00F56AB6"/>
    <w:rsid w:val="00F60BB4"/>
    <w:rsid w:val="00F61E8D"/>
    <w:rsid w:val="00F639A1"/>
    <w:rsid w:val="00F6711C"/>
    <w:rsid w:val="00F703BC"/>
    <w:rsid w:val="00F7127C"/>
    <w:rsid w:val="00F7326A"/>
    <w:rsid w:val="00F7533C"/>
    <w:rsid w:val="00F75BC3"/>
    <w:rsid w:val="00F7702C"/>
    <w:rsid w:val="00F77F94"/>
    <w:rsid w:val="00F83525"/>
    <w:rsid w:val="00F906B4"/>
    <w:rsid w:val="00F91A8E"/>
    <w:rsid w:val="00F95EA4"/>
    <w:rsid w:val="00F97BB1"/>
    <w:rsid w:val="00FA034C"/>
    <w:rsid w:val="00FA203D"/>
    <w:rsid w:val="00FA2A88"/>
    <w:rsid w:val="00FA2D93"/>
    <w:rsid w:val="00FA58C5"/>
    <w:rsid w:val="00FA5BB2"/>
    <w:rsid w:val="00FB2EB9"/>
    <w:rsid w:val="00FB756D"/>
    <w:rsid w:val="00FC6DC6"/>
    <w:rsid w:val="00FD48CA"/>
    <w:rsid w:val="00FD5747"/>
    <w:rsid w:val="00FD5B19"/>
    <w:rsid w:val="00FE7E4C"/>
    <w:rsid w:val="00FF052F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E372B"/>
  <w15:docId w15:val="{5F3954DA-F17C-430D-B663-2847F572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2C69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customStyle="1" w:styleId="predoblikovano">
    <w:name w:val="predoblikovano"/>
    <w:basedOn w:val="Navaden"/>
    <w:uiPriority w:val="99"/>
    <w:rsid w:val="00313B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enija\AppData\Local\Temp\notesFCBCEE\predloga_dopis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K67AKCNZ6W6Y-285-26</_dlc_DocId>
    <_dlc_DocIdUrl xmlns="c414fd7f-21c6-4d94-90e3-68400e5795fc">
      <Url>http://www.um.si/CGP/FL/_layouts/DocIdRedir.aspx?ID=K67AKCNZ6W6Y-285-26</Url>
      <Description>K67AKCNZ6W6Y-285-26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39D1BE6FC9342AC3579469F4202EF" ma:contentTypeVersion="1" ma:contentTypeDescription="Ustvari nov dokument." ma:contentTypeScope="" ma:versionID="e193505b97511142a6dc8627ae8ddfc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B69BE-236F-4F07-B0E4-8524631EDE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2975DF-FA38-45CB-925B-7754D58A5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E61EF-D96D-474A-9574-1E4F7F97DA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8C78D8DC-FE27-4362-B980-C085A6BA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predloga_dopisa</Template>
  <TotalTime>2118</TotalTime>
  <Pages>7</Pages>
  <Words>1703</Words>
  <Characters>9711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logistics</Company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Končan</dc:creator>
  <cp:lastModifiedBy>Ksenija Končan</cp:lastModifiedBy>
  <cp:revision>162</cp:revision>
  <cp:lastPrinted>2025-03-21T12:18:00Z</cp:lastPrinted>
  <dcterms:created xsi:type="dcterms:W3CDTF">2024-02-07T08:25:00Z</dcterms:created>
  <dcterms:modified xsi:type="dcterms:W3CDTF">2025-03-21T13:12:00Z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b57b1a8e-79df-4ea4-96ce-e8ba73851222</vt:lpwstr>
  </property>
  <property fmtid="{D5CDD505-2E9C-101B-9397-08002B2CF9AE}" pid="3" name="ContentTypeId">
    <vt:lpwstr>0x01010063A39D1BE6FC9342AC3579469F4202EF</vt:lpwstr>
  </property>
</Properties>
</file>