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0"/>
        <w:gridCol w:w="365"/>
        <w:gridCol w:w="1193"/>
        <w:gridCol w:w="224"/>
        <w:gridCol w:w="132"/>
        <w:gridCol w:w="1070"/>
      </w:tblGrid>
      <w:tr w:rsidR="00E85A62" w:rsidRPr="00E85A62" w14:paraId="605D34DD" w14:textId="77777777" w:rsidTr="007138C5">
        <w:tc>
          <w:tcPr>
            <w:tcW w:w="96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E85A62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E85A62">
              <w:rPr>
                <w:rFonts w:eastAsia="Calibri" w:cs="Calibri"/>
                <w:b/>
                <w:lang w:eastAsia="sl-SI"/>
              </w:rPr>
              <w:t>PREDMETA</w:t>
            </w:r>
            <w:r w:rsidRPr="00E85A62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E85A62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E85A62" w:rsidRPr="00E85A62" w14:paraId="36413FBF" w14:textId="77777777" w:rsidTr="007138C5">
        <w:tc>
          <w:tcPr>
            <w:tcW w:w="1797" w:type="dxa"/>
            <w:gridSpan w:val="2"/>
          </w:tcPr>
          <w:p w14:paraId="72C1DC59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1FB6644" w:rsidR="005A11E4" w:rsidRPr="000A666D" w:rsidRDefault="00A91A39" w:rsidP="00B71733">
            <w:pPr>
              <w:spacing w:after="0"/>
              <w:rPr>
                <w:rFonts w:eastAsia="Calibri"/>
                <w:bCs/>
              </w:rPr>
            </w:pPr>
            <w:r w:rsidRPr="000A666D">
              <w:rPr>
                <w:rFonts w:eastAsia="Calibri" w:cs="Arial"/>
                <w:bCs/>
                <w:lang w:eastAsia="sl-SI"/>
              </w:rPr>
              <w:t>INTEGRACIJE LOGISTIČNIH INFORMACIJSKIH SISTEMOV</w:t>
            </w:r>
          </w:p>
        </w:tc>
      </w:tr>
      <w:tr w:rsidR="00E85A62" w:rsidRPr="00E85A62" w14:paraId="12BB578E" w14:textId="77777777" w:rsidTr="007138C5">
        <w:tc>
          <w:tcPr>
            <w:tcW w:w="1797" w:type="dxa"/>
            <w:gridSpan w:val="2"/>
          </w:tcPr>
          <w:p w14:paraId="003758B5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048F359E" w:rsidR="005A11E4" w:rsidRPr="000A666D" w:rsidRDefault="00A91A39" w:rsidP="00B71733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0A666D">
              <w:rPr>
                <w:rFonts w:eastAsia="Calibri"/>
                <w:bCs/>
              </w:rPr>
              <w:t>LOGISTICS INFORMATION SYSTEMS</w:t>
            </w:r>
            <w:r w:rsidRPr="000A666D">
              <w:rPr>
                <w:rFonts w:eastAsia="Calibri" w:cs="Arial"/>
                <w:bCs/>
                <w:lang w:eastAsia="sl-SI"/>
              </w:rPr>
              <w:t xml:space="preserve"> INTEGRATIONS</w:t>
            </w:r>
          </w:p>
        </w:tc>
      </w:tr>
      <w:tr w:rsidR="00E85A62" w:rsidRPr="00E85A62" w14:paraId="0BB44B80" w14:textId="77777777" w:rsidTr="007138C5">
        <w:tc>
          <w:tcPr>
            <w:tcW w:w="3305" w:type="dxa"/>
            <w:gridSpan w:val="5"/>
            <w:vAlign w:val="center"/>
          </w:tcPr>
          <w:p w14:paraId="381AAD97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E85A62" w:rsidRPr="00E85A62" w14:paraId="5EC26D3D" w14:textId="77777777" w:rsidTr="007138C5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0A666D" w:rsidRPr="00E85A62" w14:paraId="23FFFBED" w14:textId="77777777" w:rsidTr="007138C5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6A8E323D" w:rsidR="000A666D" w:rsidRPr="00E85A62" w:rsidRDefault="000A666D" w:rsidP="000A666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3E4787" w:rsidR="000A666D" w:rsidRPr="00E85A62" w:rsidRDefault="000A666D" w:rsidP="000A666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79B3FFC3" w:rsidR="000A666D" w:rsidRPr="000A666D" w:rsidRDefault="000A666D" w:rsidP="000A666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A666D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720C7152" w:rsidR="000A666D" w:rsidRPr="000A666D" w:rsidRDefault="000A666D" w:rsidP="000A666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A666D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</w:p>
        </w:tc>
      </w:tr>
      <w:tr w:rsidR="000A666D" w:rsidRPr="00E85A62" w14:paraId="4AE235F2" w14:textId="77777777" w:rsidTr="007138C5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29E2A770" w:rsidR="000A666D" w:rsidRPr="00E85A62" w:rsidRDefault="000A666D" w:rsidP="000A666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2B4B1010" w:rsidR="000A666D" w:rsidRPr="00E85A62" w:rsidRDefault="000A666D" w:rsidP="000A666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967E6C3" w:rsidR="000A666D" w:rsidRPr="000A666D" w:rsidRDefault="000A666D" w:rsidP="000A666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A666D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264569D" w:rsidR="000A666D" w:rsidRPr="000A666D" w:rsidRDefault="000A666D" w:rsidP="000A666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A666D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</w:p>
        </w:tc>
      </w:tr>
      <w:tr w:rsidR="00E85A62" w:rsidRPr="00E85A62" w14:paraId="1E148366" w14:textId="77777777" w:rsidTr="007138C5">
        <w:trPr>
          <w:trHeight w:val="103"/>
        </w:trPr>
        <w:tc>
          <w:tcPr>
            <w:tcW w:w="9690" w:type="dxa"/>
            <w:gridSpan w:val="17"/>
          </w:tcPr>
          <w:p w14:paraId="633C5EFA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85A62" w:rsidRPr="00E85A62" w14:paraId="53363266" w14:textId="77777777" w:rsidTr="007138C5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A875DD0" w:rsidR="005A11E4" w:rsidRPr="00E85A62" w:rsidRDefault="00A91A39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85A62">
              <w:rPr>
                <w:rFonts w:eastAsia="Calibri" w:cs="Calibri"/>
                <w:lang w:eastAsia="sl-SI"/>
              </w:rPr>
              <w:t>IZBIRNI</w:t>
            </w:r>
          </w:p>
        </w:tc>
      </w:tr>
      <w:tr w:rsidR="00E85A62" w:rsidRPr="00E85A62" w14:paraId="6024E532" w14:textId="77777777" w:rsidTr="007138C5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303352C" w:rsidR="005A11E4" w:rsidRPr="00E85A62" w:rsidRDefault="00A91A39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E85A62"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E85A62" w:rsidRPr="00E85A62" w14:paraId="6B1B7C32" w14:textId="77777777" w:rsidTr="007138C5">
        <w:tc>
          <w:tcPr>
            <w:tcW w:w="5716" w:type="dxa"/>
            <w:gridSpan w:val="11"/>
          </w:tcPr>
          <w:p w14:paraId="02799658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E85A6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E85A62" w:rsidRPr="00E85A62" w14:paraId="5DB8E894" w14:textId="77777777" w:rsidTr="007138C5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05481A60" w:rsidR="005A11E4" w:rsidRPr="00E85A62" w:rsidRDefault="00315B9D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7138C5">
              <w:rPr>
                <w:rFonts w:asciiTheme="minorHAnsi" w:hAnsiTheme="minorHAnsi"/>
              </w:rPr>
              <w:t>MAG</w:t>
            </w:r>
          </w:p>
        </w:tc>
      </w:tr>
      <w:tr w:rsidR="00E85A62" w:rsidRPr="00E85A62" w14:paraId="5FC48C48" w14:textId="77777777" w:rsidTr="007138C5">
        <w:tc>
          <w:tcPr>
            <w:tcW w:w="9690" w:type="dxa"/>
            <w:gridSpan w:val="17"/>
          </w:tcPr>
          <w:p w14:paraId="19BF6CFB" w14:textId="77777777" w:rsidR="005A11E4" w:rsidRPr="00E85A6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E85A62" w:rsidRPr="00E85A62" w14:paraId="69EB4177" w14:textId="77777777" w:rsidTr="007138C5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E85A6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0A666D" w:rsidRPr="00E85A62" w14:paraId="5137BDA8" w14:textId="77777777" w:rsidTr="009B32E4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59076" w14:textId="5F2646D9" w:rsidR="000A666D" w:rsidRPr="000A666D" w:rsidRDefault="000A666D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A666D">
              <w:rPr>
                <w:rFonts w:asciiTheme="minorHAnsi" w:hAnsiTheme="minorHAnsi" w:cstheme="minorHAnsi"/>
                <w:bCs/>
              </w:rPr>
              <w:t>20 a-P</w:t>
            </w:r>
            <w:r w:rsidRPr="000A666D">
              <w:rPr>
                <w:rFonts w:asciiTheme="minorHAnsi" w:hAnsiTheme="minorHAnsi" w:cstheme="minorHAnsi"/>
                <w:bCs/>
              </w:rPr>
              <w:br/>
              <w:t>20</w:t>
            </w:r>
            <w:r w:rsidRPr="000A666D">
              <w:rPr>
                <w:rFonts w:asciiTheme="minorHAnsi" w:hAnsiTheme="minorHAnsi"/>
                <w:bCs/>
              </w:rPr>
              <w:t xml:space="preserve">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3C406" w14:textId="77777777" w:rsidR="000A666D" w:rsidRPr="000A666D" w:rsidRDefault="000A666D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40D1E" w14:textId="0FE6C43B" w:rsidR="000A666D" w:rsidRPr="000A666D" w:rsidRDefault="000A666D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0A666D">
              <w:rPr>
                <w:rFonts w:asciiTheme="minorHAnsi" w:hAnsiTheme="minorHAnsi" w:cstheme="minorHAnsi"/>
                <w:bCs/>
              </w:rPr>
              <w:t>20 a-</w:t>
            </w:r>
            <w:r>
              <w:rPr>
                <w:rFonts w:asciiTheme="minorHAnsi" w:hAnsiTheme="minorHAnsi" w:cstheme="minorHAnsi"/>
                <w:bCs/>
              </w:rPr>
              <w:t>V</w:t>
            </w:r>
            <w:r w:rsidRPr="000A666D">
              <w:rPr>
                <w:rFonts w:asciiTheme="minorHAnsi" w:hAnsiTheme="minorHAnsi" w:cstheme="minorHAnsi"/>
                <w:bCs/>
              </w:rPr>
              <w:br/>
              <w:t>20</w:t>
            </w:r>
            <w:r w:rsidRPr="000A666D">
              <w:rPr>
                <w:rFonts w:asciiTheme="minorHAnsi" w:hAnsiTheme="minorHAnsi"/>
                <w:bCs/>
              </w:rPr>
              <w:t xml:space="preserve"> e-</w:t>
            </w:r>
            <w:r>
              <w:rPr>
                <w:rFonts w:asciiTheme="minorHAnsi" w:hAnsiTheme="minorHAnsi"/>
                <w:bCs/>
              </w:rPr>
              <w:t>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82A50" w14:textId="77777777" w:rsidR="000A666D" w:rsidRPr="000A666D" w:rsidRDefault="000A666D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C26FD" w14:textId="77777777" w:rsidR="000A666D" w:rsidRPr="000A666D" w:rsidRDefault="000A666D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08F46" w14:textId="7A4BB861" w:rsidR="000A666D" w:rsidRPr="000A666D" w:rsidRDefault="000A666D" w:rsidP="004939CA">
            <w:pPr>
              <w:spacing w:after="0"/>
              <w:jc w:val="center"/>
              <w:rPr>
                <w:rFonts w:eastAsia="Calibri"/>
                <w:bCs/>
              </w:rPr>
            </w:pPr>
            <w:r w:rsidRPr="000A666D">
              <w:rPr>
                <w:rFonts w:eastAsia="Calibri" w:cs="Calibri"/>
                <w:bCs/>
                <w:lang w:eastAsia="sl-SI"/>
              </w:rPr>
              <w:t>100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568B1" w14:textId="77777777" w:rsidR="000A666D" w:rsidRPr="000A666D" w:rsidRDefault="000A666D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E163B" w14:textId="45ED52E8" w:rsidR="000A666D" w:rsidRPr="000A666D" w:rsidRDefault="000A666D" w:rsidP="004939CA">
            <w:pPr>
              <w:spacing w:after="0"/>
              <w:jc w:val="center"/>
              <w:rPr>
                <w:rFonts w:eastAsia="Calibri"/>
                <w:bCs/>
              </w:rPr>
            </w:pPr>
            <w:r w:rsidRPr="000A666D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0A666D" w:rsidRPr="00E85A62" w14:paraId="31B84A23" w14:textId="77777777" w:rsidTr="009B32E4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C945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43D8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A23BC" w14:textId="3E5BC0BE" w:rsidR="000A666D" w:rsidRPr="007138C5" w:rsidRDefault="000A666D" w:rsidP="004939CA">
            <w:pPr>
              <w:spacing w:after="0"/>
              <w:jc w:val="center"/>
              <w:rPr>
                <w:rFonts w:eastAsia="Calibri"/>
                <w:b/>
                <w:sz w:val="18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9D962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68A2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D522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C61BB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F762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0A666D" w:rsidRPr="00E85A62" w14:paraId="3643434D" w14:textId="77777777" w:rsidTr="009B32E4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AE6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2649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2E3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9DF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7011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722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3EFF7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DB1" w14:textId="77777777" w:rsidR="000A666D" w:rsidRPr="00E85A62" w:rsidRDefault="000A666D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85A62" w:rsidRPr="00E85A62" w14:paraId="5256CB5B" w14:textId="77777777" w:rsidTr="004939CA">
        <w:tc>
          <w:tcPr>
            <w:tcW w:w="9690" w:type="dxa"/>
            <w:gridSpan w:val="17"/>
          </w:tcPr>
          <w:p w14:paraId="4D79BD0F" w14:textId="77777777" w:rsidR="004E21AE" w:rsidRPr="00E85A62" w:rsidRDefault="004E21AE" w:rsidP="004939C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85A62" w:rsidRPr="00E85A62" w14:paraId="6194853B" w14:textId="77777777" w:rsidTr="007138C5">
        <w:tc>
          <w:tcPr>
            <w:tcW w:w="9690" w:type="dxa"/>
            <w:gridSpan w:val="17"/>
          </w:tcPr>
          <w:p w14:paraId="73ECE184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85A62" w:rsidRPr="00E85A62" w14:paraId="695F6595" w14:textId="77777777" w:rsidTr="007138C5">
        <w:tc>
          <w:tcPr>
            <w:tcW w:w="3305" w:type="dxa"/>
            <w:gridSpan w:val="5"/>
          </w:tcPr>
          <w:p w14:paraId="19C80114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E44F45C" w:rsidR="005A11E4" w:rsidRPr="00E85A62" w:rsidRDefault="00D164F5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ROMAN GUMZEJ</w:t>
            </w:r>
          </w:p>
        </w:tc>
      </w:tr>
      <w:tr w:rsidR="00E85A62" w:rsidRPr="00E85A62" w14:paraId="373ADDF1" w14:textId="77777777" w:rsidTr="007138C5">
        <w:tc>
          <w:tcPr>
            <w:tcW w:w="9690" w:type="dxa"/>
            <w:gridSpan w:val="17"/>
          </w:tcPr>
          <w:p w14:paraId="0BC8F3BA" w14:textId="77777777" w:rsidR="005A11E4" w:rsidRPr="00E85A62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E85A62" w:rsidRPr="00E85A62" w14:paraId="2546E5AF" w14:textId="77777777" w:rsidTr="007138C5">
        <w:tc>
          <w:tcPr>
            <w:tcW w:w="2296" w:type="dxa"/>
            <w:gridSpan w:val="3"/>
            <w:vMerge w:val="restart"/>
          </w:tcPr>
          <w:p w14:paraId="6861494E" w14:textId="77777777" w:rsidR="005A11E4" w:rsidRPr="00E85A6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E85A62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3C9256E3" w:rsidR="005A11E4" w:rsidRPr="00E85A62" w:rsidRDefault="00D164F5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138C5">
              <w:rPr>
                <w:rFonts w:eastAsia="Calibri"/>
              </w:rPr>
              <w:t>SLOVENSKI</w:t>
            </w:r>
            <w:r w:rsidRPr="00E85A62">
              <w:rPr>
                <w:rFonts w:eastAsia="Calibri"/>
                <w:lang w:eastAsia="sl-SI"/>
              </w:rPr>
              <w:t xml:space="preserve"> / </w:t>
            </w:r>
            <w:r w:rsidRPr="007138C5">
              <w:rPr>
                <w:rFonts w:eastAsia="Calibri"/>
              </w:rPr>
              <w:t>SLOVENE</w:t>
            </w:r>
          </w:p>
        </w:tc>
      </w:tr>
      <w:tr w:rsidR="00E85A62" w:rsidRPr="00E85A62" w14:paraId="0712B376" w14:textId="77777777" w:rsidTr="007138C5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E85A62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551C1CAD" w:rsidR="005A11E4" w:rsidRPr="00E85A62" w:rsidRDefault="00D164F5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138C5">
              <w:rPr>
                <w:rFonts w:eastAsia="Calibri"/>
              </w:rPr>
              <w:t>SLOVENSKI</w:t>
            </w:r>
            <w:r w:rsidRPr="00E85A62">
              <w:rPr>
                <w:rFonts w:eastAsia="Calibri"/>
                <w:lang w:eastAsia="sl-SI"/>
              </w:rPr>
              <w:t xml:space="preserve"> / </w:t>
            </w:r>
            <w:r w:rsidRPr="007138C5">
              <w:rPr>
                <w:rFonts w:eastAsia="Calibri"/>
              </w:rPr>
              <w:t>SLOVENE</w:t>
            </w:r>
          </w:p>
        </w:tc>
      </w:tr>
      <w:tr w:rsidR="00E85A62" w:rsidRPr="00E85A62" w14:paraId="0BB418C6" w14:textId="77777777" w:rsidTr="007138C5">
        <w:tc>
          <w:tcPr>
            <w:tcW w:w="4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E85A62" w:rsidRPr="00E85A62" w14:paraId="273ADA0E" w14:textId="77777777" w:rsidTr="007138C5">
        <w:trPr>
          <w:trHeight w:val="275"/>
        </w:trPr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0D8F013A" w:rsidR="005A11E4" w:rsidRPr="00E85A62" w:rsidRDefault="00451CC4" w:rsidP="00B71733">
            <w:pPr>
              <w:spacing w:after="0"/>
              <w:rPr>
                <w:rFonts w:eastAsia="Calibri"/>
                <w:lang w:eastAsia="sl-SI"/>
              </w:rPr>
            </w:pPr>
            <w:r w:rsidRPr="00E85A62">
              <w:rPr>
                <w:rFonts w:asciiTheme="minorHAnsi" w:hAnsiTheme="minorHAnsi"/>
                <w:lang w:val="pl-PL"/>
              </w:rPr>
              <w:t>Ni posebnih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E85A62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167F03A4" w:rsidR="00D164F5" w:rsidRPr="007138C5" w:rsidRDefault="00451CC4" w:rsidP="007138C5">
            <w:pPr>
              <w:spacing w:after="0"/>
              <w:rPr>
                <w:rFonts w:eastAsia="Calibri"/>
              </w:rPr>
            </w:pPr>
            <w:r w:rsidRPr="00E85A62">
              <w:rPr>
                <w:rFonts w:asciiTheme="minorHAnsi" w:hAnsiTheme="minorHAnsi"/>
              </w:rPr>
              <w:t>None</w:t>
            </w:r>
            <w:r w:rsidRPr="007138C5">
              <w:rPr>
                <w:rFonts w:asciiTheme="minorHAnsi" w:hAnsiTheme="minorHAnsi"/>
              </w:rPr>
              <w:t xml:space="preserve"> in </w:t>
            </w:r>
            <w:r w:rsidRPr="00E85A62">
              <w:rPr>
                <w:rFonts w:asciiTheme="minorHAnsi" w:hAnsiTheme="minorHAnsi"/>
              </w:rPr>
              <w:t>particular</w:t>
            </w:r>
            <w:r w:rsidRPr="007138C5">
              <w:rPr>
                <w:rFonts w:asciiTheme="minorHAnsi" w:hAnsiTheme="minorHAnsi"/>
              </w:rPr>
              <w:t>.</w:t>
            </w:r>
          </w:p>
        </w:tc>
      </w:tr>
      <w:tr w:rsidR="00E85A62" w:rsidRPr="00E85A62" w14:paraId="32638BBD" w14:textId="77777777" w:rsidTr="007138C5">
        <w:trPr>
          <w:trHeight w:val="137"/>
        </w:trPr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E85A62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E85A62" w:rsidRPr="00E85A62" w14:paraId="4EDFC7EE" w14:textId="77777777" w:rsidTr="007138C5">
        <w:trPr>
          <w:trHeight w:val="1119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C26" w14:textId="6A3882EE" w:rsidR="00F67B34" w:rsidRPr="00E85A62" w:rsidRDefault="00F67B34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1. Logistični informacijski sistemi (horizontalna in vertikalna integracija</w:t>
            </w:r>
            <w:r w:rsidR="005F3289" w:rsidRPr="00E85A62">
              <w:rPr>
                <w:rFonts w:eastAsia="Calibri" w:cs="Arial"/>
                <w:lang w:eastAsia="sl-SI"/>
              </w:rPr>
              <w:t>,</w:t>
            </w:r>
            <w:r w:rsidR="006C166A" w:rsidRPr="00E85A62">
              <w:rPr>
                <w:rFonts w:eastAsia="Calibri" w:cs="Arial"/>
                <w:lang w:eastAsia="sl-SI"/>
              </w:rPr>
              <w:t xml:space="preserve"> </w:t>
            </w:r>
            <w:r w:rsidRPr="00E85A62">
              <w:rPr>
                <w:rFonts w:eastAsia="Calibri" w:cs="Arial"/>
                <w:lang w:eastAsia="sl-SI"/>
              </w:rPr>
              <w:t>ANSI/ISA-95</w:t>
            </w:r>
            <w:r w:rsidR="00FE7E70" w:rsidRPr="00E85A62">
              <w:rPr>
                <w:rFonts w:eastAsia="Calibri" w:cs="Arial"/>
                <w:lang w:eastAsia="sl-SI"/>
              </w:rPr>
              <w:t xml:space="preserve"> klasifikacija</w:t>
            </w:r>
            <w:r w:rsidR="006C166A" w:rsidRPr="00E85A62">
              <w:rPr>
                <w:rFonts w:eastAsia="Calibri" w:cs="Arial"/>
                <w:lang w:eastAsia="sl-SI"/>
              </w:rPr>
              <w:t>)</w:t>
            </w:r>
            <w:r w:rsidR="005F3289" w:rsidRPr="00E85A62">
              <w:rPr>
                <w:rFonts w:eastAsia="Calibri" w:cs="Arial"/>
                <w:lang w:eastAsia="sl-SI"/>
              </w:rPr>
              <w:t>.</w:t>
            </w:r>
          </w:p>
          <w:p w14:paraId="4460AD0E" w14:textId="3D8C92ED" w:rsidR="00F67B34" w:rsidRPr="00E85A62" w:rsidRDefault="00EF7AC6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2</w:t>
            </w:r>
            <w:r w:rsidR="00F67B34" w:rsidRPr="00E85A62">
              <w:rPr>
                <w:rFonts w:eastAsia="Calibri" w:cs="Arial"/>
                <w:lang w:eastAsia="sl-SI"/>
              </w:rPr>
              <w:t xml:space="preserve">. </w:t>
            </w:r>
            <w:r w:rsidR="00FE7E70" w:rsidRPr="00E85A62">
              <w:rPr>
                <w:rFonts w:eastAsia="Calibri" w:cs="Arial"/>
                <w:lang w:eastAsia="sl-SI"/>
              </w:rPr>
              <w:t xml:space="preserve">Integracija krmilnih sistemov podjetja </w:t>
            </w:r>
            <w:r w:rsidR="006C166A" w:rsidRPr="00E85A62">
              <w:rPr>
                <w:rFonts w:eastAsia="Calibri" w:cs="Arial"/>
                <w:lang w:eastAsia="sl-SI"/>
              </w:rPr>
              <w:t>(</w:t>
            </w:r>
            <w:r w:rsidRPr="00E85A62">
              <w:rPr>
                <w:rFonts w:eastAsia="Calibri" w:cs="Arial"/>
                <w:lang w:eastAsia="sl-SI"/>
              </w:rPr>
              <w:t>celoviti upravljavski informacijski sistemi (ERP)</w:t>
            </w:r>
            <w:r w:rsidR="005F3289" w:rsidRPr="00E85A62">
              <w:rPr>
                <w:rFonts w:eastAsia="Calibri" w:cs="Arial"/>
                <w:lang w:eastAsia="sl-SI"/>
              </w:rPr>
              <w:t>,</w:t>
            </w:r>
            <w:r w:rsidR="006C166A" w:rsidRPr="00E85A62">
              <w:rPr>
                <w:rFonts w:eastAsia="Calibri" w:cs="Arial"/>
                <w:lang w:eastAsia="sl-SI"/>
              </w:rPr>
              <w:t xml:space="preserve"> </w:t>
            </w:r>
            <w:r w:rsidR="00F67B34" w:rsidRPr="00E85A62">
              <w:rPr>
                <w:rFonts w:eastAsia="Calibri" w:cs="Arial"/>
                <w:lang w:eastAsia="sl-SI"/>
              </w:rPr>
              <w:t>sistemi za vodenje proizvodnje (MES)</w:t>
            </w:r>
            <w:r w:rsidR="005F3289" w:rsidRPr="00E85A62">
              <w:rPr>
                <w:rFonts w:eastAsia="Calibri" w:cs="Arial"/>
                <w:lang w:eastAsia="sl-SI"/>
              </w:rPr>
              <w:t>,</w:t>
            </w:r>
            <w:r w:rsidR="006C166A" w:rsidRPr="00E85A62">
              <w:rPr>
                <w:rFonts w:eastAsia="Calibri" w:cs="Arial"/>
                <w:lang w:eastAsia="sl-SI"/>
              </w:rPr>
              <w:t xml:space="preserve"> </w:t>
            </w:r>
            <w:r w:rsidR="00F67B34" w:rsidRPr="00E85A62">
              <w:rPr>
                <w:rFonts w:eastAsia="Calibri" w:cs="Arial"/>
                <w:lang w:eastAsia="sl-SI"/>
              </w:rPr>
              <w:t>procesno krmilni sistemi (PCS)</w:t>
            </w:r>
            <w:r w:rsidR="006C166A" w:rsidRPr="00E85A62">
              <w:rPr>
                <w:rFonts w:eastAsia="Calibri" w:cs="Arial"/>
                <w:lang w:eastAsia="sl-SI"/>
              </w:rPr>
              <w:t>)</w:t>
            </w:r>
            <w:r w:rsidR="005F3289" w:rsidRPr="00E85A62">
              <w:rPr>
                <w:rFonts w:eastAsia="Calibri" w:cs="Arial"/>
                <w:lang w:eastAsia="sl-SI"/>
              </w:rPr>
              <w:t>.</w:t>
            </w:r>
          </w:p>
          <w:p w14:paraId="6DC1BBB2" w14:textId="6A7EB8C6" w:rsidR="005A11E4" w:rsidRPr="00E85A62" w:rsidRDefault="00EF7AC6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3</w:t>
            </w:r>
            <w:r w:rsidR="00F67B34" w:rsidRPr="00E85A62">
              <w:rPr>
                <w:rFonts w:eastAsia="Calibri" w:cs="Arial"/>
                <w:lang w:eastAsia="sl-SI"/>
              </w:rPr>
              <w:t xml:space="preserve">. </w:t>
            </w:r>
            <w:r w:rsidR="003A603D" w:rsidRPr="00E85A62">
              <w:rPr>
                <w:rFonts w:eastAsia="Calibri" w:cs="Arial"/>
                <w:lang w:eastAsia="sl-SI"/>
              </w:rPr>
              <w:t xml:space="preserve">Optimizacija </w:t>
            </w:r>
            <w:r w:rsidR="003425FE" w:rsidRPr="00E85A62">
              <w:rPr>
                <w:rFonts w:eastAsia="Calibri" w:cs="Arial"/>
                <w:lang w:eastAsia="sl-SI"/>
              </w:rPr>
              <w:t>poteka dela</w:t>
            </w:r>
            <w:r w:rsidR="003A603D" w:rsidRPr="00E85A62">
              <w:rPr>
                <w:rFonts w:eastAsia="Calibri" w:cs="Arial"/>
                <w:lang w:eastAsia="sl-SI"/>
              </w:rPr>
              <w:t>, upravljanj</w:t>
            </w:r>
            <w:r w:rsidR="005325D1" w:rsidRPr="00E85A62">
              <w:rPr>
                <w:rFonts w:eastAsia="Calibri" w:cs="Arial"/>
                <w:lang w:eastAsia="sl-SI"/>
              </w:rPr>
              <w:t>a</w:t>
            </w:r>
            <w:r w:rsidR="003A603D" w:rsidRPr="00E85A62">
              <w:rPr>
                <w:rFonts w:eastAsia="Calibri" w:cs="Arial"/>
                <w:lang w:eastAsia="sl-SI"/>
              </w:rPr>
              <w:t xml:space="preserve"> kakovosti in upravljanj</w:t>
            </w:r>
            <w:r w:rsidR="005325D1" w:rsidRPr="00E85A62">
              <w:rPr>
                <w:rFonts w:eastAsia="Calibri" w:cs="Arial"/>
                <w:lang w:eastAsia="sl-SI"/>
              </w:rPr>
              <w:t>a</w:t>
            </w:r>
            <w:r w:rsidR="003A603D" w:rsidRPr="00E85A62">
              <w:rPr>
                <w:rFonts w:eastAsia="Calibri" w:cs="Arial"/>
                <w:lang w:eastAsia="sl-SI"/>
              </w:rPr>
              <w:t xml:space="preserve"> </w:t>
            </w:r>
            <w:r w:rsidR="0095135A" w:rsidRPr="00E85A62">
              <w:rPr>
                <w:rFonts w:eastAsia="Calibri" w:cs="Arial"/>
                <w:lang w:eastAsia="sl-SI"/>
              </w:rPr>
              <w:t>sredstev</w:t>
            </w:r>
            <w:r w:rsidR="003A603D" w:rsidRPr="00E85A62">
              <w:rPr>
                <w:rFonts w:eastAsia="Calibri" w:cs="Arial"/>
                <w:lang w:eastAsia="sl-SI"/>
              </w:rPr>
              <w:t xml:space="preserve"> </w:t>
            </w:r>
            <w:r w:rsidR="006C166A" w:rsidRPr="00E85A62">
              <w:rPr>
                <w:rFonts w:eastAsia="Calibri" w:cs="Arial"/>
                <w:lang w:eastAsia="sl-SI"/>
              </w:rPr>
              <w:t>(</w:t>
            </w:r>
            <w:r w:rsidR="00E42D1A" w:rsidRPr="00E85A62">
              <w:rPr>
                <w:rFonts w:eastAsia="Calibri" w:cs="Arial"/>
                <w:lang w:eastAsia="sl-SI"/>
              </w:rPr>
              <w:t xml:space="preserve">razvrščanje in </w:t>
            </w:r>
            <w:r w:rsidR="00F67B34" w:rsidRPr="00E85A62">
              <w:rPr>
                <w:rFonts w:eastAsia="Calibri" w:cs="Arial"/>
                <w:lang w:eastAsia="sl-SI"/>
              </w:rPr>
              <w:t xml:space="preserve">razporejanje </w:t>
            </w:r>
            <w:r w:rsidR="00E121C0" w:rsidRPr="00E85A62">
              <w:rPr>
                <w:rFonts w:eastAsia="Calibri" w:cs="Arial"/>
                <w:lang w:eastAsia="sl-SI"/>
              </w:rPr>
              <w:t>delovnih aktivnosti</w:t>
            </w:r>
            <w:r w:rsidR="005F3289" w:rsidRPr="00E85A62">
              <w:rPr>
                <w:rFonts w:eastAsia="Calibri" w:cs="Arial"/>
                <w:lang w:eastAsia="sl-SI"/>
              </w:rPr>
              <w:t>,</w:t>
            </w:r>
            <w:r w:rsidR="006C166A" w:rsidRPr="00E85A62">
              <w:rPr>
                <w:rFonts w:eastAsia="Calibri" w:cs="Arial"/>
                <w:lang w:eastAsia="sl-SI"/>
              </w:rPr>
              <w:t xml:space="preserve"> </w:t>
            </w:r>
            <w:r w:rsidR="00F67B34" w:rsidRPr="00E85A62">
              <w:rPr>
                <w:rFonts w:eastAsia="Calibri" w:cs="Arial"/>
                <w:lang w:eastAsia="sl-SI"/>
              </w:rPr>
              <w:t xml:space="preserve">analiza </w:t>
            </w:r>
            <w:r w:rsidR="00E1730D" w:rsidRPr="00E85A62">
              <w:rPr>
                <w:rFonts w:eastAsia="Calibri" w:cs="Arial"/>
                <w:lang w:eastAsia="sl-SI"/>
              </w:rPr>
              <w:t xml:space="preserve">izvedljivosti in </w:t>
            </w:r>
            <w:r w:rsidRPr="00E85A62">
              <w:rPr>
                <w:rFonts w:eastAsia="Calibri" w:cs="Arial"/>
                <w:lang w:eastAsia="sl-SI"/>
              </w:rPr>
              <w:t xml:space="preserve">kakovosti </w:t>
            </w:r>
            <w:r w:rsidR="00F67B34" w:rsidRPr="00E85A62">
              <w:rPr>
                <w:rFonts w:eastAsia="Calibri" w:cs="Arial"/>
                <w:lang w:eastAsia="sl-SI"/>
              </w:rPr>
              <w:t>razvrstitev</w:t>
            </w:r>
            <w:r w:rsidR="006C166A" w:rsidRPr="00E85A62">
              <w:rPr>
                <w:rFonts w:eastAsia="Calibri" w:cs="Arial"/>
                <w:lang w:eastAsia="sl-SI"/>
              </w:rPr>
              <w:t>)</w:t>
            </w:r>
            <w:r w:rsidR="005F3289" w:rsidRPr="00E85A62">
              <w:rPr>
                <w:rFonts w:eastAsia="Calibri" w:cs="Arial"/>
                <w:lang w:eastAsia="sl-SI"/>
              </w:rPr>
              <w:t>.</w:t>
            </w:r>
          </w:p>
          <w:p w14:paraId="625112B6" w14:textId="5B95AA7C" w:rsidR="003A603D" w:rsidRPr="007138C5" w:rsidRDefault="004E21AE" w:rsidP="000A666D">
            <w:pPr>
              <w:spacing w:after="0"/>
              <w:jc w:val="both"/>
              <w:rPr>
                <w:rFonts w:eastAsia="Calibri"/>
              </w:rPr>
            </w:pPr>
            <w:r w:rsidRPr="00E85A62">
              <w:rPr>
                <w:rFonts w:eastAsia="Calibri" w:cs="Arial"/>
                <w:lang w:eastAsia="sl-SI"/>
              </w:rPr>
              <w:t>4. Integracij</w:t>
            </w:r>
            <w:r w:rsidR="00452546" w:rsidRPr="00E85A62">
              <w:rPr>
                <w:rFonts w:eastAsia="Calibri" w:cs="Arial"/>
                <w:lang w:eastAsia="sl-SI"/>
              </w:rPr>
              <w:t>e</w:t>
            </w:r>
            <w:r w:rsidRPr="00E85A62">
              <w:rPr>
                <w:rFonts w:eastAsia="Calibri" w:cs="Arial"/>
                <w:lang w:eastAsia="sl-SI"/>
              </w:rPr>
              <w:t xml:space="preserve"> pametnih tovarn, </w:t>
            </w:r>
            <w:r w:rsidR="001A169F" w:rsidRPr="00E85A62">
              <w:rPr>
                <w:rFonts w:eastAsia="Calibri" w:cs="Arial"/>
                <w:lang w:eastAsia="sl-SI"/>
              </w:rPr>
              <w:t>skladišč, transportov</w:t>
            </w:r>
            <w:r w:rsidR="008E5105" w:rsidRPr="00E85A62">
              <w:rPr>
                <w:rFonts w:eastAsia="Calibri" w:cs="Arial"/>
                <w:lang w:eastAsia="sl-SI"/>
              </w:rPr>
              <w:t>, domov</w:t>
            </w:r>
            <w:r w:rsidR="001A169F" w:rsidRPr="00E85A62">
              <w:rPr>
                <w:rFonts w:eastAsia="Calibri" w:cs="Arial"/>
                <w:lang w:eastAsia="sl-SI"/>
              </w:rPr>
              <w:t xml:space="preserve"> in </w:t>
            </w:r>
            <w:r w:rsidRPr="00E85A62">
              <w:rPr>
                <w:rFonts w:eastAsia="Calibri" w:cs="Arial"/>
                <w:lang w:eastAsia="sl-SI"/>
              </w:rPr>
              <w:t xml:space="preserve">mest (digitalni dvojčki, prekrivne mreže in njihovo povezovanje, </w:t>
            </w:r>
            <w:r w:rsidR="001A169F" w:rsidRPr="00A27778">
              <w:rPr>
                <w:rFonts w:eastAsia="Calibri" w:cs="Arial"/>
                <w:lang w:eastAsia="sl-SI"/>
              </w:rPr>
              <w:t xml:space="preserve">IoT </w:t>
            </w:r>
            <w:r w:rsidR="001A169F" w:rsidRPr="00E85A62">
              <w:rPr>
                <w:rFonts w:eastAsia="Calibri" w:cs="Arial"/>
                <w:lang w:eastAsia="sl-SI"/>
              </w:rPr>
              <w:t>sklad</w:t>
            </w:r>
            <w:r w:rsidR="00912380" w:rsidRPr="00E85A62">
              <w:rPr>
                <w:rFonts w:eastAsia="Calibri" w:cs="Arial"/>
                <w:lang w:eastAsia="sl-SI"/>
              </w:rPr>
              <w:t xml:space="preserve"> protokolov</w:t>
            </w:r>
            <w:r w:rsidR="001A169F" w:rsidRPr="00E85A62">
              <w:rPr>
                <w:rFonts w:eastAsia="Calibri" w:cs="Arial"/>
                <w:lang w:eastAsia="sl-SI"/>
              </w:rPr>
              <w:t>, razširjena resničnost)</w:t>
            </w:r>
            <w:r w:rsidR="00045210" w:rsidRPr="00E85A62">
              <w:rPr>
                <w:rFonts w:eastAsia="Calibri" w:cs="Arial"/>
                <w:lang w:eastAsia="sl-SI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5A11E4" w:rsidRPr="00E85A62" w:rsidRDefault="005A11E4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664" w14:textId="3F690FCD" w:rsidR="00EF7AC6" w:rsidRPr="007138C5" w:rsidRDefault="00EF7AC6" w:rsidP="000A666D">
            <w:pPr>
              <w:tabs>
                <w:tab w:val="left" w:pos="1030"/>
              </w:tabs>
              <w:spacing w:after="0"/>
              <w:jc w:val="both"/>
              <w:rPr>
                <w:rFonts w:eastAsia="Calibri"/>
                <w:lang w:val="en-GB"/>
              </w:rPr>
            </w:pPr>
            <w:r w:rsidRPr="00E85A62">
              <w:rPr>
                <w:rFonts w:eastAsia="Calibri"/>
                <w:lang w:val="en-GB"/>
              </w:rPr>
              <w:t>1. Logistics</w:t>
            </w:r>
            <w:r w:rsidRPr="007138C5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sl-SI"/>
              </w:rPr>
              <w:t xml:space="preserve"> information systems (</w:t>
            </w:r>
            <w:r w:rsidRPr="00E85A62">
              <w:rPr>
                <w:rFonts w:eastAsia="Calibri"/>
                <w:lang w:val="en-GB"/>
              </w:rPr>
              <w:t>horizontal</w:t>
            </w:r>
            <w:r w:rsidRPr="007138C5">
              <w:rPr>
                <w:rFonts w:ascii="Arial" w:eastAsia="Calibri" w:hAnsi="Arial" w:cs="Arial"/>
                <w:color w:val="000000"/>
                <w:sz w:val="24"/>
                <w:szCs w:val="24"/>
                <w:lang w:val="en-GB" w:eastAsia="sl-SI"/>
              </w:rPr>
              <w:t xml:space="preserve"> and </w:t>
            </w:r>
            <w:r w:rsidRPr="00E85A62">
              <w:rPr>
                <w:rFonts w:eastAsia="Calibri" w:cs="Arial"/>
                <w:lang w:val="en-GB" w:eastAsia="sl-SI"/>
              </w:rPr>
              <w:t>vertical</w:t>
            </w:r>
            <w:r w:rsidRPr="007138C5">
              <w:rPr>
                <w:rFonts w:eastAsia="Calibri"/>
                <w:lang w:val="en-GB"/>
              </w:rPr>
              <w:t xml:space="preserve"> integration</w:t>
            </w:r>
            <w:r w:rsidR="005F3289" w:rsidRPr="00E85A62">
              <w:rPr>
                <w:rFonts w:eastAsia="Calibri" w:cs="Arial"/>
                <w:lang w:val="en-GB" w:eastAsia="sl-SI"/>
              </w:rPr>
              <w:t>,</w:t>
            </w:r>
            <w:r w:rsidR="006C166A" w:rsidRPr="00E85A62">
              <w:rPr>
                <w:rFonts w:eastAsia="Calibri" w:cs="Arial"/>
                <w:lang w:val="en-GB" w:eastAsia="sl-SI"/>
              </w:rPr>
              <w:t xml:space="preserve"> </w:t>
            </w:r>
            <w:r w:rsidRPr="00E85A62">
              <w:rPr>
                <w:rFonts w:eastAsia="Calibri" w:cs="Arial"/>
                <w:lang w:val="en-GB" w:eastAsia="sl-SI"/>
              </w:rPr>
              <w:t>ANSI/ISA-95</w:t>
            </w:r>
            <w:r w:rsidR="00FE7E70" w:rsidRPr="00E85A62">
              <w:rPr>
                <w:rFonts w:eastAsia="Calibri" w:cs="Arial"/>
                <w:lang w:val="en-GB" w:eastAsia="sl-SI"/>
              </w:rPr>
              <w:t xml:space="preserve"> classification</w:t>
            </w:r>
            <w:r w:rsidR="006C166A" w:rsidRPr="00E85A62">
              <w:rPr>
                <w:rFonts w:eastAsia="Calibri" w:cs="Arial"/>
                <w:lang w:val="en-GB" w:eastAsia="sl-SI"/>
              </w:rPr>
              <w:t>)</w:t>
            </w:r>
            <w:r w:rsidR="005F3289" w:rsidRPr="00E85A62">
              <w:rPr>
                <w:rFonts w:eastAsia="Calibri" w:cs="Arial"/>
                <w:lang w:val="en-GB" w:eastAsia="sl-SI"/>
              </w:rPr>
              <w:t>.</w:t>
            </w:r>
          </w:p>
          <w:p w14:paraId="43F2BF82" w14:textId="1DCCE533" w:rsidR="00EF7AC6" w:rsidRPr="00E85A62" w:rsidRDefault="00EF7AC6" w:rsidP="000A666D">
            <w:pPr>
              <w:tabs>
                <w:tab w:val="left" w:pos="1030"/>
              </w:tabs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2. </w:t>
            </w:r>
            <w:r w:rsidR="00FE7E70" w:rsidRPr="00E85A62">
              <w:rPr>
                <w:rFonts w:eastAsia="Calibri" w:cs="Arial"/>
                <w:lang w:val="en-GB" w:eastAsia="sl-SI"/>
              </w:rPr>
              <w:t>Enterprise</w:t>
            </w:r>
            <w:r w:rsidR="00F465AF" w:rsidRPr="00E85A62">
              <w:rPr>
                <w:rFonts w:eastAsia="Calibri" w:cs="Arial"/>
                <w:lang w:val="en-GB" w:eastAsia="sl-SI"/>
              </w:rPr>
              <w:t xml:space="preserve"> c</w:t>
            </w:r>
            <w:r w:rsidR="00FE7E70" w:rsidRPr="00E85A62">
              <w:rPr>
                <w:rFonts w:eastAsia="Calibri" w:cs="Arial"/>
                <w:lang w:val="en-GB" w:eastAsia="sl-SI"/>
              </w:rPr>
              <w:t xml:space="preserve">ontrol </w:t>
            </w:r>
            <w:r w:rsidR="00F465AF" w:rsidRPr="00E85A62">
              <w:rPr>
                <w:rFonts w:eastAsia="Calibri" w:cs="Arial"/>
                <w:lang w:val="en-GB" w:eastAsia="sl-SI"/>
              </w:rPr>
              <w:t>s</w:t>
            </w:r>
            <w:r w:rsidR="00FE7E70" w:rsidRPr="00E85A62">
              <w:rPr>
                <w:rFonts w:eastAsia="Calibri" w:cs="Arial"/>
                <w:lang w:val="en-GB" w:eastAsia="sl-SI"/>
              </w:rPr>
              <w:t xml:space="preserve">ystem </w:t>
            </w:r>
            <w:r w:rsidR="00E71E2D" w:rsidRPr="00E85A62">
              <w:rPr>
                <w:rFonts w:eastAsia="Calibri" w:cs="Arial"/>
                <w:lang w:val="en-GB" w:eastAsia="sl-SI"/>
              </w:rPr>
              <w:t>i</w:t>
            </w:r>
            <w:r w:rsidR="00FE7E70" w:rsidRPr="00E85A62">
              <w:rPr>
                <w:rFonts w:eastAsia="Calibri" w:cs="Arial"/>
                <w:lang w:val="en-GB" w:eastAsia="sl-SI"/>
              </w:rPr>
              <w:t>ntegration</w:t>
            </w:r>
            <w:r w:rsidR="006C166A" w:rsidRPr="00E85A62">
              <w:rPr>
                <w:rFonts w:eastAsia="Calibri" w:cs="Arial"/>
                <w:lang w:val="en-GB" w:eastAsia="sl-SI"/>
              </w:rPr>
              <w:t xml:space="preserve"> (</w:t>
            </w:r>
            <w:r w:rsidRPr="00E85A62">
              <w:rPr>
                <w:rFonts w:eastAsia="Calibri" w:cs="Arial"/>
                <w:lang w:val="en-GB" w:eastAsia="sl-SI"/>
              </w:rPr>
              <w:t>enterprise resource planning systems (ERP)</w:t>
            </w:r>
            <w:r w:rsidR="005F3289" w:rsidRPr="00E85A62">
              <w:rPr>
                <w:rFonts w:eastAsia="Calibri" w:cs="Arial"/>
                <w:lang w:val="en-GB" w:eastAsia="sl-SI"/>
              </w:rPr>
              <w:t>,</w:t>
            </w:r>
            <w:r w:rsidR="006C166A" w:rsidRPr="00E85A62">
              <w:rPr>
                <w:rFonts w:eastAsia="Calibri" w:cs="Arial"/>
                <w:lang w:val="en-GB" w:eastAsia="sl-SI"/>
              </w:rPr>
              <w:t xml:space="preserve"> </w:t>
            </w:r>
            <w:r w:rsidRPr="00E85A62">
              <w:rPr>
                <w:rFonts w:eastAsia="Calibri" w:cs="Arial"/>
                <w:lang w:val="en-GB" w:eastAsia="sl-SI"/>
              </w:rPr>
              <w:t>manufacturing execution systems (MES)</w:t>
            </w:r>
            <w:r w:rsidR="005F3289" w:rsidRPr="00E85A62">
              <w:rPr>
                <w:rFonts w:eastAsia="Calibri" w:cs="Arial"/>
                <w:lang w:val="en-GB" w:eastAsia="sl-SI"/>
              </w:rPr>
              <w:t>,</w:t>
            </w:r>
            <w:r w:rsidR="006C166A" w:rsidRPr="00E85A62">
              <w:rPr>
                <w:rFonts w:eastAsia="Calibri" w:cs="Arial"/>
                <w:lang w:val="en-GB" w:eastAsia="sl-SI"/>
              </w:rPr>
              <w:t xml:space="preserve"> </w:t>
            </w:r>
            <w:r w:rsidRPr="00E85A62">
              <w:rPr>
                <w:rFonts w:eastAsia="Calibri" w:cs="Arial"/>
                <w:lang w:val="en-GB" w:eastAsia="sl-SI"/>
              </w:rPr>
              <w:t>process control systems (PCS)</w:t>
            </w:r>
            <w:r w:rsidR="006C166A" w:rsidRPr="00E85A62">
              <w:rPr>
                <w:rFonts w:eastAsia="Calibri" w:cs="Arial"/>
                <w:lang w:val="en-GB" w:eastAsia="sl-SI"/>
              </w:rPr>
              <w:t>)</w:t>
            </w:r>
            <w:r w:rsidR="005F3289" w:rsidRPr="00E85A62">
              <w:rPr>
                <w:rFonts w:eastAsia="Calibri" w:cs="Arial"/>
                <w:lang w:val="en-GB" w:eastAsia="sl-SI"/>
              </w:rPr>
              <w:t>.</w:t>
            </w:r>
          </w:p>
          <w:p w14:paraId="1544A5A8" w14:textId="191F31F2" w:rsidR="00EF7AC6" w:rsidRPr="00E85A62" w:rsidRDefault="00EF7AC6" w:rsidP="000A666D">
            <w:pPr>
              <w:tabs>
                <w:tab w:val="left" w:pos="1030"/>
              </w:tabs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3. </w:t>
            </w:r>
            <w:r w:rsidR="003A603D" w:rsidRPr="00E85A62">
              <w:rPr>
                <w:rFonts w:eastAsia="Calibri" w:cs="Arial"/>
                <w:lang w:val="en-GB" w:eastAsia="sl-SI"/>
              </w:rPr>
              <w:t xml:space="preserve">Workflow, quality management, and asset management </w:t>
            </w:r>
            <w:r w:rsidR="005325D1" w:rsidRPr="00E85A62">
              <w:rPr>
                <w:rFonts w:eastAsia="Calibri" w:cs="Arial"/>
                <w:lang w:val="en-GB" w:eastAsia="sl-SI"/>
              </w:rPr>
              <w:t xml:space="preserve">optimization </w:t>
            </w:r>
            <w:r w:rsidR="006C166A" w:rsidRPr="00E85A62">
              <w:rPr>
                <w:rFonts w:eastAsia="Calibri" w:cs="Arial"/>
                <w:lang w:val="en-GB" w:eastAsia="sl-SI"/>
              </w:rPr>
              <w:t>(</w:t>
            </w:r>
            <w:r w:rsidR="00E121C0" w:rsidRPr="00E85A62">
              <w:rPr>
                <w:rFonts w:eastAsia="Calibri" w:cs="Arial"/>
                <w:lang w:val="en-GB" w:eastAsia="sl-SI"/>
              </w:rPr>
              <w:t xml:space="preserve">workflow </w:t>
            </w:r>
            <w:r w:rsidR="00A275E1" w:rsidRPr="00E85A62">
              <w:rPr>
                <w:rFonts w:eastAsia="Calibri" w:cs="Arial"/>
                <w:lang w:val="en-GB" w:eastAsia="sl-SI"/>
              </w:rPr>
              <w:t xml:space="preserve">activities </w:t>
            </w:r>
            <w:r w:rsidR="00E42D1A" w:rsidRPr="00E85A62">
              <w:rPr>
                <w:rFonts w:eastAsia="Calibri" w:cs="Arial"/>
                <w:lang w:val="en-GB" w:eastAsia="sl-SI"/>
              </w:rPr>
              <w:t xml:space="preserve">scheduling and </w:t>
            </w:r>
            <w:r w:rsidRPr="00E85A62">
              <w:rPr>
                <w:rFonts w:eastAsia="Calibri" w:cs="Arial"/>
                <w:lang w:val="en-GB" w:eastAsia="sl-SI"/>
              </w:rPr>
              <w:t>dispatching</w:t>
            </w:r>
            <w:r w:rsidR="006C166A" w:rsidRPr="00E85A62">
              <w:rPr>
                <w:rFonts w:eastAsia="Calibri" w:cs="Arial"/>
                <w:lang w:val="en-GB" w:eastAsia="sl-SI"/>
              </w:rPr>
              <w:t xml:space="preserve">, </w:t>
            </w:r>
            <w:r w:rsidRPr="00E85A62">
              <w:rPr>
                <w:rFonts w:eastAsia="Calibri" w:cs="Arial"/>
                <w:lang w:val="en-GB" w:eastAsia="sl-SI"/>
              </w:rPr>
              <w:t xml:space="preserve">schedule </w:t>
            </w:r>
            <w:r w:rsidR="00E1730D" w:rsidRPr="00E85A62">
              <w:rPr>
                <w:rFonts w:eastAsia="Calibri" w:cs="Arial"/>
                <w:lang w:val="en-GB" w:eastAsia="sl-SI"/>
              </w:rPr>
              <w:t xml:space="preserve">feasibility and </w:t>
            </w:r>
            <w:r w:rsidRPr="00E85A62">
              <w:rPr>
                <w:rFonts w:eastAsia="Calibri" w:cs="Arial"/>
                <w:lang w:val="en-GB" w:eastAsia="sl-SI"/>
              </w:rPr>
              <w:t>quality analysis</w:t>
            </w:r>
            <w:r w:rsidR="006C166A" w:rsidRPr="00E85A62">
              <w:rPr>
                <w:rFonts w:eastAsia="Calibri" w:cs="Arial"/>
                <w:lang w:val="en-GB" w:eastAsia="sl-SI"/>
              </w:rPr>
              <w:t>)</w:t>
            </w:r>
            <w:r w:rsidR="005F3289" w:rsidRPr="00E85A62">
              <w:rPr>
                <w:rFonts w:eastAsia="Calibri" w:cs="Arial"/>
                <w:lang w:val="en-GB" w:eastAsia="sl-SI"/>
              </w:rPr>
              <w:t>.</w:t>
            </w:r>
          </w:p>
          <w:p w14:paraId="68E25B91" w14:textId="17BA35FC" w:rsidR="00A87095" w:rsidRPr="007138C5" w:rsidRDefault="004E21AE" w:rsidP="000A666D">
            <w:pPr>
              <w:tabs>
                <w:tab w:val="left" w:pos="1030"/>
              </w:tabs>
              <w:spacing w:after="0"/>
              <w:jc w:val="both"/>
              <w:rPr>
                <w:rFonts w:eastAsia="Calibri"/>
                <w:lang w:val="en-GB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4. Smart </w:t>
            </w:r>
            <w:r w:rsidR="00426340" w:rsidRPr="00E85A62">
              <w:rPr>
                <w:rFonts w:eastAsia="Calibri" w:cs="Arial"/>
                <w:lang w:val="en-GB" w:eastAsia="sl-SI"/>
              </w:rPr>
              <w:t>f</w:t>
            </w:r>
            <w:r w:rsidR="001A169F" w:rsidRPr="00E85A62">
              <w:rPr>
                <w:rFonts w:eastAsia="Calibri" w:cs="Arial"/>
                <w:lang w:val="en-GB" w:eastAsia="sl-SI"/>
              </w:rPr>
              <w:t xml:space="preserve">actory, </w:t>
            </w:r>
            <w:r w:rsidR="00426340" w:rsidRPr="00E85A62">
              <w:rPr>
                <w:rFonts w:eastAsia="Calibri" w:cs="Arial"/>
                <w:lang w:val="en-GB" w:eastAsia="sl-SI"/>
              </w:rPr>
              <w:t>w</w:t>
            </w:r>
            <w:r w:rsidR="001A169F" w:rsidRPr="00E85A62">
              <w:rPr>
                <w:rFonts w:eastAsia="Calibri" w:cs="Arial"/>
                <w:lang w:val="en-GB" w:eastAsia="sl-SI"/>
              </w:rPr>
              <w:t xml:space="preserve">arehouse, </w:t>
            </w:r>
            <w:r w:rsidR="00426340" w:rsidRPr="00E85A62">
              <w:rPr>
                <w:rFonts w:eastAsia="Calibri" w:cs="Arial"/>
                <w:lang w:val="en-GB" w:eastAsia="sl-SI"/>
              </w:rPr>
              <w:t>t</w:t>
            </w:r>
            <w:r w:rsidR="001A169F" w:rsidRPr="00E85A62">
              <w:rPr>
                <w:rFonts w:eastAsia="Calibri" w:cs="Arial"/>
                <w:lang w:val="en-GB" w:eastAsia="sl-SI"/>
              </w:rPr>
              <w:t xml:space="preserve">ransport, </w:t>
            </w:r>
            <w:r w:rsidR="00426340" w:rsidRPr="00E85A62">
              <w:rPr>
                <w:rFonts w:eastAsia="Calibri" w:cs="Arial"/>
                <w:lang w:val="en-GB" w:eastAsia="sl-SI"/>
              </w:rPr>
              <w:t>h</w:t>
            </w:r>
            <w:r w:rsidR="008E5105" w:rsidRPr="00E85A62">
              <w:rPr>
                <w:rFonts w:eastAsia="Calibri" w:cs="Arial"/>
                <w:lang w:val="en-GB" w:eastAsia="sl-SI"/>
              </w:rPr>
              <w:t xml:space="preserve">ome, </w:t>
            </w:r>
            <w:r w:rsidR="001A169F" w:rsidRPr="00E85A62">
              <w:rPr>
                <w:rFonts w:eastAsia="Calibri" w:cs="Arial"/>
                <w:lang w:val="en-GB" w:eastAsia="sl-SI"/>
              </w:rPr>
              <w:t xml:space="preserve">and </w:t>
            </w:r>
            <w:r w:rsidR="00426340" w:rsidRPr="00E85A62">
              <w:rPr>
                <w:rFonts w:eastAsia="Calibri" w:cs="Arial"/>
                <w:lang w:val="en-GB" w:eastAsia="sl-SI"/>
              </w:rPr>
              <w:t>c</w:t>
            </w:r>
            <w:r w:rsidRPr="00E85A62">
              <w:rPr>
                <w:rFonts w:eastAsia="Calibri" w:cs="Arial"/>
                <w:lang w:val="en-GB" w:eastAsia="sl-SI"/>
              </w:rPr>
              <w:t>ity integration</w:t>
            </w:r>
            <w:r w:rsidR="00452546" w:rsidRPr="00E85A62">
              <w:rPr>
                <w:rFonts w:eastAsia="Calibri" w:cs="Arial"/>
                <w:lang w:val="en-GB" w:eastAsia="sl-SI"/>
              </w:rPr>
              <w:t>s</w:t>
            </w:r>
            <w:r w:rsidRPr="00E85A62">
              <w:rPr>
                <w:rFonts w:eastAsia="Calibri" w:cs="Arial"/>
                <w:lang w:val="en-GB" w:eastAsia="sl-SI"/>
              </w:rPr>
              <w:t xml:space="preserve"> (</w:t>
            </w:r>
            <w:r w:rsidR="001A169F" w:rsidRPr="00E85A62">
              <w:rPr>
                <w:rFonts w:eastAsia="Calibri" w:cs="Arial"/>
                <w:lang w:val="en-GB" w:eastAsia="sl-SI"/>
              </w:rPr>
              <w:t xml:space="preserve">digital twins, overlay networks and their interconnections, IoT </w:t>
            </w:r>
            <w:r w:rsidR="00912380" w:rsidRPr="00E85A62">
              <w:rPr>
                <w:rFonts w:eastAsia="Calibri" w:cs="Arial"/>
                <w:lang w:val="en-GB" w:eastAsia="sl-SI"/>
              </w:rPr>
              <w:t xml:space="preserve">protocol </w:t>
            </w:r>
            <w:r w:rsidR="001A169F" w:rsidRPr="00E85A62">
              <w:rPr>
                <w:rFonts w:eastAsia="Calibri" w:cs="Arial"/>
                <w:lang w:val="en-GB" w:eastAsia="sl-SI"/>
              </w:rPr>
              <w:t>stack, extended reality)</w:t>
            </w:r>
            <w:r w:rsidR="00045210" w:rsidRPr="00E85A62">
              <w:rPr>
                <w:rFonts w:eastAsia="Calibri" w:cs="Arial"/>
                <w:lang w:val="en-GB" w:eastAsia="sl-SI"/>
              </w:rPr>
              <w:t>.</w:t>
            </w:r>
          </w:p>
        </w:tc>
      </w:tr>
    </w:tbl>
    <w:p w14:paraId="753E702F" w14:textId="77777777" w:rsidR="0061471B" w:rsidRPr="00E85A62" w:rsidRDefault="0061471B">
      <w:r w:rsidRPr="00E85A62">
        <w:br w:type="page"/>
      </w: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1"/>
        <w:gridCol w:w="699"/>
        <w:gridCol w:w="9"/>
        <w:gridCol w:w="143"/>
        <w:gridCol w:w="709"/>
        <w:gridCol w:w="4114"/>
      </w:tblGrid>
      <w:tr w:rsidR="00E85A62" w:rsidRPr="00E85A62" w14:paraId="50F6CFCC" w14:textId="77777777" w:rsidTr="003903EB">
        <w:tc>
          <w:tcPr>
            <w:tcW w:w="9690" w:type="dxa"/>
            <w:gridSpan w:val="6"/>
            <w:tcBorders>
              <w:bottom w:val="single" w:sz="4" w:space="0" w:color="auto"/>
            </w:tcBorders>
          </w:tcPr>
          <w:p w14:paraId="4C4D6A60" w14:textId="77777777" w:rsidR="005A11E4" w:rsidRPr="00E85A62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E85A62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E85A62" w:rsidRPr="00E85A62" w14:paraId="166E7B56" w14:textId="77777777" w:rsidTr="003903EB">
        <w:trPr>
          <w:trHeight w:val="1198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90D" w14:textId="2AE83198" w:rsidR="005906E3" w:rsidRPr="00E85A62" w:rsidRDefault="005906E3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Anderson, G.</w:t>
            </w:r>
            <w:r w:rsidR="00180F8C" w:rsidRPr="00E85A62">
              <w:rPr>
                <w:rFonts w:eastAsia="Calibri" w:cs="Arial"/>
                <w:lang w:eastAsia="sl-SI"/>
              </w:rPr>
              <w:t xml:space="preserve"> </w:t>
            </w:r>
            <w:r w:rsidRPr="00E85A62">
              <w:rPr>
                <w:rFonts w:eastAsia="Calibri" w:cs="Arial"/>
                <w:lang w:eastAsia="sl-SI"/>
              </w:rPr>
              <w:t>W. (2003). SAP Planning Best Practices in Implementation. Sams.</w:t>
            </w:r>
          </w:p>
          <w:p w14:paraId="1E3204F8" w14:textId="2302C9B3" w:rsidR="005906E3" w:rsidRPr="00E85A62" w:rsidRDefault="005906E3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Domoticz</w:t>
            </w:r>
            <w:r w:rsidR="00CF71CF" w:rsidRPr="00E85A62">
              <w:rPr>
                <w:rFonts w:eastAsia="Calibri" w:cs="Arial"/>
                <w:lang w:eastAsia="sl-SI"/>
              </w:rPr>
              <w:t>.</w:t>
            </w:r>
            <w:r w:rsidRPr="00E85A62">
              <w:rPr>
                <w:rFonts w:eastAsia="Calibri" w:cs="Arial"/>
                <w:lang w:eastAsia="sl-SI"/>
              </w:rPr>
              <w:t xml:space="preserve"> (2020). Domoticz | Control at Your fingertips. Vir: https://domoticz.com/</w:t>
            </w:r>
            <w:r w:rsidR="000A666D">
              <w:rPr>
                <w:rFonts w:eastAsia="Calibri" w:cs="Arial"/>
                <w:lang w:eastAsia="sl-SI"/>
              </w:rPr>
              <w:t>.</w:t>
            </w:r>
          </w:p>
          <w:p w14:paraId="7FF5717C" w14:textId="3D00AFB2" w:rsidR="005906E3" w:rsidRPr="00E85A62" w:rsidRDefault="005906E3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Fiware</w:t>
            </w:r>
            <w:r w:rsidR="00CF71CF" w:rsidRPr="00E85A62">
              <w:rPr>
                <w:rFonts w:eastAsia="Calibri" w:cs="Arial"/>
                <w:lang w:eastAsia="sl-SI"/>
              </w:rPr>
              <w:t>.</w:t>
            </w:r>
            <w:r w:rsidRPr="00E85A62">
              <w:rPr>
                <w:rFonts w:eastAsia="Calibri" w:cs="Arial"/>
                <w:lang w:eastAsia="sl-SI"/>
              </w:rPr>
              <w:t xml:space="preserve"> (2021). Fiware community | Smart Cities. Vir: https://www.fiware.org/community/smart-cities/</w:t>
            </w:r>
            <w:r w:rsidR="000A666D">
              <w:rPr>
                <w:rFonts w:eastAsia="Calibri" w:cs="Arial"/>
                <w:lang w:eastAsia="sl-SI"/>
              </w:rPr>
              <w:t>.</w:t>
            </w:r>
          </w:p>
          <w:p w14:paraId="32F1F2A6" w14:textId="5E610712" w:rsidR="003324F5" w:rsidRPr="00E85A62" w:rsidRDefault="003324F5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Gajjar, M. (2020). Odoo 13 Best practices. Vir: https://www.odoobooks.com/en/13.0/</w:t>
            </w:r>
            <w:r w:rsidR="000A666D">
              <w:rPr>
                <w:rFonts w:eastAsia="Calibri" w:cs="Arial"/>
                <w:lang w:eastAsia="sl-SI"/>
              </w:rPr>
              <w:t>.</w:t>
            </w:r>
          </w:p>
          <w:p w14:paraId="060FA89F" w14:textId="5FE0177D" w:rsidR="005906E3" w:rsidRPr="00E85A62" w:rsidRDefault="005906E3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Gumzej, R. (2013). Logistika in e-poslovanje, Celje: Fakulteta za logistiko. ISBN 978-961-6562-88-1. ISBN 978-961-6562-89-8.</w:t>
            </w:r>
          </w:p>
          <w:p w14:paraId="21C497EE" w14:textId="4B591B59" w:rsidR="005906E3" w:rsidRPr="00E85A62" w:rsidRDefault="005906E3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OASC</w:t>
            </w:r>
            <w:r w:rsidR="00CF71CF" w:rsidRPr="00E85A62">
              <w:rPr>
                <w:rFonts w:eastAsia="Calibri" w:cs="Arial"/>
                <w:lang w:eastAsia="sl-SI"/>
              </w:rPr>
              <w:t>.</w:t>
            </w:r>
            <w:r w:rsidRPr="00E85A62">
              <w:rPr>
                <w:rFonts w:eastAsia="Calibri" w:cs="Arial"/>
                <w:lang w:eastAsia="sl-SI"/>
              </w:rPr>
              <w:t xml:space="preserve"> (2020). Minimal Interoperability Mechanisms – MIMs. Vir: https://oascities.org/minimal-interoperability-mechanisms/</w:t>
            </w:r>
            <w:r w:rsidR="000A666D">
              <w:rPr>
                <w:rFonts w:eastAsia="Calibri" w:cs="Arial"/>
                <w:lang w:eastAsia="sl-SI"/>
              </w:rPr>
              <w:t>.</w:t>
            </w:r>
          </w:p>
          <w:p w14:paraId="184E7F18" w14:textId="347B0F0F" w:rsidR="00C10141" w:rsidRPr="00E85A62" w:rsidRDefault="005906E3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RF Wireless World</w:t>
            </w:r>
            <w:r w:rsidR="00E619AC" w:rsidRPr="00E85A62">
              <w:rPr>
                <w:rFonts w:eastAsia="Calibri" w:cs="Arial"/>
                <w:lang w:eastAsia="sl-SI"/>
              </w:rPr>
              <w:t>.</w:t>
            </w:r>
            <w:r w:rsidRPr="00E85A62">
              <w:rPr>
                <w:rFonts w:eastAsia="Calibri" w:cs="Arial"/>
                <w:lang w:eastAsia="sl-SI"/>
              </w:rPr>
              <w:t xml:space="preserve"> (2012). IoT Protocol Stack Layers | IoT Stack Layer 1 to Layer 7. Vir: https://www.rfwireless-world.com/IoT/IoT-Protocol-Stack-layers.html</w:t>
            </w:r>
            <w:r w:rsidR="000A666D">
              <w:rPr>
                <w:rFonts w:eastAsia="Calibri" w:cs="Arial"/>
                <w:lang w:eastAsia="sl-SI"/>
              </w:rPr>
              <w:t>.</w:t>
            </w:r>
          </w:p>
        </w:tc>
      </w:tr>
      <w:tr w:rsidR="00E85A62" w:rsidRPr="00E85A62" w14:paraId="17101D27" w14:textId="77777777" w:rsidTr="003903EB">
        <w:trPr>
          <w:trHeight w:val="73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7138C5" w:rsidRDefault="005A11E4" w:rsidP="00B71733">
            <w:pPr>
              <w:spacing w:after="0"/>
              <w:rPr>
                <w:rFonts w:eastAsia="Calibri"/>
                <w:b/>
              </w:rPr>
            </w:pPr>
          </w:p>
          <w:p w14:paraId="51F3F523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E85A62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85A62" w:rsidRPr="00E85A62" w14:paraId="572FDB32" w14:textId="77777777" w:rsidTr="003903EB">
        <w:trPr>
          <w:trHeight w:val="778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D70" w14:textId="5881A447" w:rsidR="006C166A" w:rsidRPr="00E85A62" w:rsidRDefault="006C166A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Cilji predmeta so:</w:t>
            </w:r>
          </w:p>
          <w:p w14:paraId="314EC58D" w14:textId="00880DF7" w:rsidR="006C166A" w:rsidRPr="00E85A62" w:rsidRDefault="006C166A" w:rsidP="000A666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 xml:space="preserve">razumevanje konceptov </w:t>
            </w:r>
            <w:r w:rsidR="00B54FE7" w:rsidRPr="00E85A62">
              <w:rPr>
                <w:rFonts w:eastAsia="Calibri" w:cs="Arial"/>
                <w:lang w:eastAsia="sl-SI"/>
              </w:rPr>
              <w:t>integracije krmilnih sistemov podjetja</w:t>
            </w:r>
            <w:r w:rsidR="00B54FE7" w:rsidRPr="00E85A62">
              <w:rPr>
                <w:rFonts w:eastAsia="Calibri"/>
                <w:lang w:eastAsia="sl-SI"/>
              </w:rPr>
              <w:t xml:space="preserve"> (</w:t>
            </w:r>
            <w:r w:rsidRPr="00E85A62">
              <w:rPr>
                <w:rFonts w:eastAsia="Calibri"/>
                <w:lang w:eastAsia="sl-SI"/>
              </w:rPr>
              <w:t>ERP, MES</w:t>
            </w:r>
            <w:r w:rsidRPr="007138C5">
              <w:rPr>
                <w:rFonts w:eastAsia="Calibri"/>
              </w:rPr>
              <w:t xml:space="preserve"> in </w:t>
            </w:r>
            <w:r w:rsidRPr="00E85A62">
              <w:rPr>
                <w:rFonts w:eastAsia="Calibri"/>
                <w:lang w:eastAsia="sl-SI"/>
              </w:rPr>
              <w:t>PCS</w:t>
            </w:r>
            <w:r w:rsidR="00BD773D" w:rsidRPr="00E85A62">
              <w:rPr>
                <w:rFonts w:eastAsia="Calibri"/>
                <w:lang w:eastAsia="sl-SI"/>
              </w:rPr>
              <w:t>)</w:t>
            </w:r>
            <w:r w:rsidRPr="00E85A62">
              <w:rPr>
                <w:rFonts w:eastAsia="Calibri"/>
                <w:lang w:eastAsia="sl-SI"/>
              </w:rPr>
              <w:t>,</w:t>
            </w:r>
          </w:p>
          <w:p w14:paraId="6A24B4DE" w14:textId="5062F063" w:rsidR="00487F24" w:rsidRPr="00E85A62" w:rsidRDefault="00487F24" w:rsidP="000A666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>razumevanje konceptov integracij pametnih tovarn, skladišč, transportov</w:t>
            </w:r>
            <w:r w:rsidR="005F448B" w:rsidRPr="00E85A62">
              <w:rPr>
                <w:rFonts w:eastAsia="Calibri"/>
                <w:lang w:eastAsia="sl-SI"/>
              </w:rPr>
              <w:t>, domov</w:t>
            </w:r>
            <w:r w:rsidRPr="00E85A62">
              <w:rPr>
                <w:rFonts w:eastAsia="Calibri"/>
                <w:lang w:eastAsia="sl-SI"/>
              </w:rPr>
              <w:t xml:space="preserve"> in mest,</w:t>
            </w:r>
          </w:p>
          <w:p w14:paraId="35FD7103" w14:textId="66FAEF46" w:rsidR="006C166A" w:rsidRPr="00E85A62" w:rsidRDefault="00985C95" w:rsidP="000A666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>uporaba</w:t>
            </w:r>
            <w:r w:rsidR="006C166A" w:rsidRPr="00E85A62">
              <w:rPr>
                <w:rFonts w:eastAsia="Calibri"/>
                <w:lang w:eastAsia="sl-SI"/>
              </w:rPr>
              <w:t xml:space="preserve"> </w:t>
            </w:r>
            <w:r w:rsidR="002A1F17" w:rsidRPr="00E85A62">
              <w:rPr>
                <w:rFonts w:eastAsia="Calibri"/>
                <w:lang w:eastAsia="sl-SI"/>
              </w:rPr>
              <w:t xml:space="preserve">konceptov </w:t>
            </w:r>
            <w:r w:rsidR="00160887" w:rsidRPr="00E85A62">
              <w:rPr>
                <w:rFonts w:eastAsia="Calibri" w:cs="Arial"/>
                <w:lang w:eastAsia="sl-SI"/>
              </w:rPr>
              <w:t>optimizacije poteka dela, upravljanja kakovosti in upravljanj</w:t>
            </w:r>
            <w:r w:rsidR="001779AD" w:rsidRPr="00E85A62">
              <w:rPr>
                <w:rFonts w:eastAsia="Calibri" w:cs="Arial"/>
                <w:lang w:eastAsia="sl-SI"/>
              </w:rPr>
              <w:t>a</w:t>
            </w:r>
            <w:r w:rsidR="00160887" w:rsidRPr="00E85A62">
              <w:rPr>
                <w:rFonts w:eastAsia="Calibri" w:cs="Arial"/>
                <w:lang w:eastAsia="sl-SI"/>
              </w:rPr>
              <w:t xml:space="preserve"> sredstev</w:t>
            </w:r>
            <w:r w:rsidR="006C166A" w:rsidRPr="00E85A62">
              <w:rPr>
                <w:rFonts w:eastAsia="Calibri"/>
                <w:lang w:eastAsia="sl-SI"/>
              </w:rPr>
              <w:t>,</w:t>
            </w:r>
          </w:p>
          <w:p w14:paraId="56E5622B" w14:textId="2C0FF8F7" w:rsidR="006C166A" w:rsidRPr="00E85A62" w:rsidRDefault="00985C95" w:rsidP="000A666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>uporaba</w:t>
            </w:r>
            <w:r w:rsidR="006C166A" w:rsidRPr="00E85A62">
              <w:rPr>
                <w:rFonts w:eastAsia="Calibri"/>
                <w:lang w:eastAsia="sl-SI"/>
              </w:rPr>
              <w:t xml:space="preserve"> </w:t>
            </w:r>
            <w:r w:rsidR="002A1F17" w:rsidRPr="00E85A62">
              <w:rPr>
                <w:rFonts w:eastAsia="Calibri"/>
                <w:lang w:eastAsia="sl-SI"/>
              </w:rPr>
              <w:t xml:space="preserve">konceptov implementacije </w:t>
            </w:r>
            <w:r w:rsidR="00BD773D" w:rsidRPr="00E85A62">
              <w:rPr>
                <w:rFonts w:eastAsia="Calibri" w:cs="Arial"/>
                <w:lang w:eastAsia="sl-SI"/>
              </w:rPr>
              <w:t>celovitih upravljavskih informacijskih sistemov</w:t>
            </w:r>
            <w:r w:rsidR="006C166A" w:rsidRPr="00E85A62">
              <w:rPr>
                <w:rFonts w:eastAsia="Calibri"/>
                <w:lang w:eastAsia="sl-SI"/>
              </w:rPr>
              <w:t>.</w:t>
            </w:r>
          </w:p>
          <w:p w14:paraId="7273170F" w14:textId="6EEBABC8" w:rsidR="006C166A" w:rsidRDefault="006C166A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622A1B27" w14:textId="77777777" w:rsidR="003903EB" w:rsidRPr="00E85A62" w:rsidRDefault="003903EB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33EB7283" w14:textId="54DE626F" w:rsidR="006C166A" w:rsidRPr="00E85A62" w:rsidRDefault="006C166A" w:rsidP="000A666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Kompetence, ki jih študenti osvojijo:</w:t>
            </w:r>
          </w:p>
          <w:p w14:paraId="27D5BC30" w14:textId="2586D55F" w:rsidR="00026CBD" w:rsidRPr="007138C5" w:rsidRDefault="00026CBD" w:rsidP="000A666D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/>
              </w:rPr>
            </w:pPr>
            <w:r w:rsidRPr="00E85A62">
              <w:rPr>
                <w:rFonts w:eastAsia="Calibri" w:cs="Arial"/>
                <w:lang w:eastAsia="sl-SI"/>
              </w:rPr>
              <w:t>osvoji</w:t>
            </w:r>
            <w:r w:rsidR="008A6F8B" w:rsidRPr="00E85A62">
              <w:rPr>
                <w:rFonts w:eastAsia="Calibri" w:cs="Arial"/>
                <w:lang w:eastAsia="sl-SI"/>
              </w:rPr>
              <w:t>jo</w:t>
            </w:r>
            <w:r w:rsidRPr="00E85A62">
              <w:rPr>
                <w:rFonts w:eastAsia="Calibri" w:cs="Arial"/>
                <w:lang w:eastAsia="sl-SI"/>
              </w:rPr>
              <w:t xml:space="preserve"> koncepte integracij</w:t>
            </w:r>
            <w:r w:rsidRPr="007138C5">
              <w:rPr>
                <w:rFonts w:eastAsia="Calibri"/>
              </w:rPr>
              <w:t xml:space="preserve"> logističnih informacijskih sistemov </w:t>
            </w:r>
            <w:r w:rsidRPr="00E85A62">
              <w:rPr>
                <w:rFonts w:eastAsia="Calibri" w:cs="Arial"/>
                <w:lang w:eastAsia="sl-SI"/>
              </w:rPr>
              <w:t>(LIS): horizontaln</w:t>
            </w:r>
            <w:r w:rsidR="00A51FFF" w:rsidRPr="00E85A62">
              <w:rPr>
                <w:rFonts w:eastAsia="Calibri" w:cs="Arial"/>
                <w:lang w:eastAsia="sl-SI"/>
              </w:rPr>
              <w:t>e</w:t>
            </w:r>
            <w:r w:rsidRPr="00E85A62">
              <w:rPr>
                <w:rFonts w:eastAsia="Calibri" w:cs="Arial"/>
                <w:lang w:eastAsia="sl-SI"/>
              </w:rPr>
              <w:t xml:space="preserve"> (ERP </w:t>
            </w:r>
            <w:r w:rsidR="00FF66E9" w:rsidRPr="00E85A62">
              <w:rPr>
                <w:rFonts w:eastAsia="Calibri" w:cs="Arial"/>
                <w:lang w:eastAsia="sl-SI"/>
              </w:rPr>
              <w:t xml:space="preserve">in SCM </w:t>
            </w:r>
            <w:r w:rsidRPr="00E85A62">
              <w:rPr>
                <w:rFonts w:eastAsia="Calibri" w:cs="Arial"/>
                <w:lang w:eastAsia="sl-SI"/>
              </w:rPr>
              <w:t>sistemi) in vertikaln</w:t>
            </w:r>
            <w:r w:rsidR="00A51FFF" w:rsidRPr="00E85A62">
              <w:rPr>
                <w:rFonts w:eastAsia="Calibri" w:cs="Arial"/>
                <w:lang w:eastAsia="sl-SI"/>
              </w:rPr>
              <w:t>e</w:t>
            </w:r>
            <w:r w:rsidRPr="00E85A62">
              <w:rPr>
                <w:rFonts w:eastAsia="Calibri" w:cs="Arial"/>
                <w:lang w:eastAsia="sl-SI"/>
              </w:rPr>
              <w:t xml:space="preserve"> (ERP-MES-PCS sistemi)</w:t>
            </w:r>
            <w:r w:rsidRPr="007138C5">
              <w:rPr>
                <w:rFonts w:eastAsia="Calibri"/>
              </w:rPr>
              <w:t xml:space="preserve"> v </w:t>
            </w:r>
            <w:r w:rsidRPr="00E85A62">
              <w:rPr>
                <w:rFonts w:eastAsia="Calibri" w:cs="Arial"/>
                <w:lang w:eastAsia="sl-SI"/>
              </w:rPr>
              <w:t>skladu z ANSI/ISA-95 klasifikacijo,</w:t>
            </w:r>
          </w:p>
          <w:p w14:paraId="6D9AD371" w14:textId="494C17BF" w:rsidR="008A6F8B" w:rsidRPr="00E85A62" w:rsidRDefault="008A6F8B" w:rsidP="000A666D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osvojijo koncepte integracij pametnih tovarn, skladišč, transportov</w:t>
            </w:r>
            <w:r w:rsidR="00CE3092" w:rsidRPr="00E85A62">
              <w:rPr>
                <w:rFonts w:eastAsia="Calibri" w:cs="Arial"/>
                <w:lang w:eastAsia="sl-SI"/>
              </w:rPr>
              <w:t>, domov</w:t>
            </w:r>
            <w:r w:rsidRPr="00E85A62">
              <w:rPr>
                <w:rFonts w:eastAsia="Calibri" w:cs="Arial"/>
                <w:lang w:eastAsia="sl-SI"/>
              </w:rPr>
              <w:t xml:space="preserve"> in mest,</w:t>
            </w:r>
          </w:p>
          <w:p w14:paraId="4DA13E8D" w14:textId="74ADFE05" w:rsidR="00026CBD" w:rsidRPr="00E85A62" w:rsidRDefault="008A6F8B" w:rsidP="000A666D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osvojijo</w:t>
            </w:r>
            <w:r w:rsidR="00026CBD" w:rsidRPr="00E85A62">
              <w:rPr>
                <w:rFonts w:eastAsia="Calibri" w:cs="Arial"/>
                <w:lang w:eastAsia="sl-SI"/>
              </w:rPr>
              <w:t xml:space="preserve"> metode implementacije ERP sistemov: veliki pok, fazni pristop, vzporedni pristop, procesni pristop, hibridni pristop, ASAP metodologija,</w:t>
            </w:r>
          </w:p>
          <w:p w14:paraId="7526D28E" w14:textId="5A643393" w:rsidR="00026CBD" w:rsidRPr="00E85A62" w:rsidRDefault="008A6F8B" w:rsidP="000A666D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 w:cs="Arial"/>
                <w:lang w:eastAsia="sl-SI"/>
              </w:rPr>
            </w:pPr>
            <w:r w:rsidRPr="00E85A62">
              <w:rPr>
                <w:rFonts w:eastAsia="Calibri" w:cs="Arial"/>
                <w:lang w:eastAsia="sl-SI"/>
              </w:rPr>
              <w:t>osvojijo</w:t>
            </w:r>
            <w:r w:rsidR="00026CBD" w:rsidRPr="00E85A62">
              <w:rPr>
                <w:rFonts w:eastAsia="Calibri" w:cs="Arial"/>
                <w:lang w:eastAsia="sl-SI"/>
              </w:rPr>
              <w:t xml:space="preserve"> </w:t>
            </w:r>
            <w:r w:rsidR="00B26B55" w:rsidRPr="00E85A62">
              <w:rPr>
                <w:rFonts w:eastAsia="Calibri" w:cs="Arial"/>
                <w:lang w:eastAsia="sl-SI"/>
              </w:rPr>
              <w:t xml:space="preserve">statične in dinamične, eksaktne in aproksimativne metode </w:t>
            </w:r>
            <w:r w:rsidR="006212B4" w:rsidRPr="00E85A62">
              <w:rPr>
                <w:rFonts w:eastAsia="Calibri" w:cs="Arial"/>
                <w:lang w:eastAsia="sl-SI"/>
              </w:rPr>
              <w:t xml:space="preserve">razvrščanja in </w:t>
            </w:r>
            <w:r w:rsidR="00026CBD" w:rsidRPr="00E85A62">
              <w:rPr>
                <w:rFonts w:eastAsia="Calibri" w:cs="Arial"/>
                <w:lang w:eastAsia="sl-SI"/>
              </w:rPr>
              <w:t xml:space="preserve">razporejanja </w:t>
            </w:r>
            <w:r w:rsidR="00BD773D" w:rsidRPr="00E85A62">
              <w:rPr>
                <w:rFonts w:eastAsia="Calibri" w:cs="Arial"/>
                <w:lang w:eastAsia="sl-SI"/>
              </w:rPr>
              <w:t>delovnih aktivnosti</w:t>
            </w:r>
            <w:r w:rsidR="00026CBD" w:rsidRPr="00E85A62">
              <w:rPr>
                <w:rFonts w:eastAsia="Calibri" w:cs="Arial"/>
                <w:lang w:eastAsia="sl-SI"/>
              </w:rPr>
              <w:t>.</w:t>
            </w:r>
          </w:p>
          <w:p w14:paraId="582EF3EA" w14:textId="1ED39562" w:rsidR="00026CBD" w:rsidRPr="007138C5" w:rsidRDefault="00026CBD" w:rsidP="000A666D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A11E4" w:rsidRPr="00E85A62" w:rsidRDefault="005A11E4" w:rsidP="000A666D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C98" w14:textId="0737C4DF" w:rsidR="006C166A" w:rsidRPr="00E85A62" w:rsidRDefault="006C166A" w:rsidP="000A666D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>Course objectives are:</w:t>
            </w:r>
          </w:p>
          <w:p w14:paraId="369E0698" w14:textId="01884142" w:rsidR="006C166A" w:rsidRPr="00E85A62" w:rsidRDefault="006C166A" w:rsidP="000A666D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/>
                <w:lang w:val="en-GB" w:eastAsia="sl-SI"/>
              </w:rPr>
              <w:t xml:space="preserve">understanding the concepts of </w:t>
            </w:r>
            <w:r w:rsidR="00B54FE7" w:rsidRPr="00E85A62">
              <w:rPr>
                <w:rFonts w:eastAsia="Calibri" w:cs="Arial"/>
                <w:lang w:val="en-GB" w:eastAsia="sl-SI"/>
              </w:rPr>
              <w:t>enterprise-control system integration (</w:t>
            </w:r>
            <w:r w:rsidRPr="00E85A62">
              <w:rPr>
                <w:rFonts w:eastAsia="Calibri"/>
                <w:lang w:val="en-GB" w:eastAsia="sl-SI"/>
              </w:rPr>
              <w:t>ERP, MES</w:t>
            </w:r>
            <w:r w:rsidR="00B54FE7" w:rsidRPr="00E85A62">
              <w:rPr>
                <w:rFonts w:eastAsia="Calibri"/>
                <w:lang w:val="en-GB" w:eastAsia="sl-SI"/>
              </w:rPr>
              <w:t>,</w:t>
            </w:r>
            <w:r w:rsidRPr="007138C5">
              <w:rPr>
                <w:rFonts w:eastAsia="Calibri"/>
                <w:lang w:val="en-GB"/>
              </w:rPr>
              <w:t xml:space="preserve"> </w:t>
            </w:r>
            <w:r w:rsidR="00BD773D" w:rsidRPr="007138C5">
              <w:rPr>
                <w:rFonts w:eastAsia="Calibri"/>
                <w:lang w:val="en-GB"/>
              </w:rPr>
              <w:t xml:space="preserve">and </w:t>
            </w:r>
            <w:r w:rsidRPr="00E85A62">
              <w:rPr>
                <w:rFonts w:eastAsia="Calibri"/>
                <w:lang w:val="en-GB" w:eastAsia="sl-SI"/>
              </w:rPr>
              <w:t>PCS</w:t>
            </w:r>
            <w:r w:rsidR="00B54FE7" w:rsidRPr="00E85A62">
              <w:rPr>
                <w:rFonts w:eastAsia="Calibri"/>
                <w:lang w:val="en-GB" w:eastAsia="sl-SI"/>
              </w:rPr>
              <w:t>)</w:t>
            </w:r>
            <w:r w:rsidRPr="00E85A62">
              <w:rPr>
                <w:rFonts w:eastAsia="Calibri"/>
                <w:lang w:val="en-GB" w:eastAsia="sl-SI"/>
              </w:rPr>
              <w:t>,</w:t>
            </w:r>
          </w:p>
          <w:p w14:paraId="60A7C59B" w14:textId="2BBB5DD6" w:rsidR="00487F24" w:rsidRPr="00E85A62" w:rsidRDefault="00487F24" w:rsidP="000A666D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/>
                <w:lang w:val="en-GB" w:eastAsia="sl-SI"/>
              </w:rPr>
              <w:t xml:space="preserve">understanding the concepts of smart factory, warehouse, </w:t>
            </w:r>
            <w:r w:rsidR="00B26B55" w:rsidRPr="00E85A62">
              <w:rPr>
                <w:rFonts w:eastAsia="Calibri"/>
                <w:lang w:val="en-GB" w:eastAsia="sl-SI"/>
              </w:rPr>
              <w:t>transport,</w:t>
            </w:r>
            <w:r w:rsidRPr="00E85A62">
              <w:rPr>
                <w:rFonts w:eastAsia="Calibri"/>
                <w:lang w:val="en-GB" w:eastAsia="sl-SI"/>
              </w:rPr>
              <w:t xml:space="preserve"> </w:t>
            </w:r>
            <w:r w:rsidR="007C7E93" w:rsidRPr="00E85A62">
              <w:rPr>
                <w:rFonts w:eastAsia="Calibri"/>
                <w:lang w:val="en-GB" w:eastAsia="sl-SI"/>
              </w:rPr>
              <w:t xml:space="preserve">home, </w:t>
            </w:r>
            <w:r w:rsidRPr="00E85A62">
              <w:rPr>
                <w:rFonts w:eastAsia="Calibri"/>
                <w:lang w:val="en-GB" w:eastAsia="sl-SI"/>
              </w:rPr>
              <w:t>and city integration</w:t>
            </w:r>
            <w:r w:rsidR="00DF2E0C" w:rsidRPr="00E85A62">
              <w:rPr>
                <w:rFonts w:eastAsia="Calibri"/>
                <w:lang w:val="en-GB" w:eastAsia="sl-SI"/>
              </w:rPr>
              <w:t>s</w:t>
            </w:r>
            <w:r w:rsidRPr="00E85A62">
              <w:rPr>
                <w:rFonts w:eastAsia="Calibri"/>
                <w:lang w:val="en-GB" w:eastAsia="sl-SI"/>
              </w:rPr>
              <w:t>,</w:t>
            </w:r>
          </w:p>
          <w:p w14:paraId="676FBE0C" w14:textId="4152CF65" w:rsidR="006C166A" w:rsidRPr="00E85A62" w:rsidRDefault="00BD773D" w:rsidP="000A666D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workflow, quality management, and asset management </w:t>
            </w:r>
            <w:r w:rsidR="006212B4" w:rsidRPr="00E85A62">
              <w:rPr>
                <w:rFonts w:eastAsia="Calibri" w:cs="Arial"/>
                <w:lang w:val="en-GB" w:eastAsia="sl-SI"/>
              </w:rPr>
              <w:t xml:space="preserve">optimization </w:t>
            </w:r>
            <w:r w:rsidR="002A1F17" w:rsidRPr="00E85A62">
              <w:rPr>
                <w:rFonts w:eastAsia="Calibri" w:cs="Arial"/>
                <w:lang w:val="en-GB" w:eastAsia="sl-SI"/>
              </w:rPr>
              <w:t xml:space="preserve">concepts </w:t>
            </w:r>
            <w:r w:rsidR="00985C95" w:rsidRPr="00E85A62">
              <w:rPr>
                <w:rFonts w:eastAsia="Calibri" w:cs="Arial"/>
                <w:lang w:val="en-GB" w:eastAsia="sl-SI"/>
              </w:rPr>
              <w:t>utilization</w:t>
            </w:r>
            <w:r w:rsidR="006C166A" w:rsidRPr="00E85A62">
              <w:rPr>
                <w:rFonts w:eastAsia="Calibri"/>
                <w:lang w:val="en-GB" w:eastAsia="sl-SI"/>
              </w:rPr>
              <w:t>,</w:t>
            </w:r>
          </w:p>
          <w:p w14:paraId="44DAC17A" w14:textId="2B8E6FC2" w:rsidR="006C166A" w:rsidRPr="00E85A62" w:rsidRDefault="00BD773D" w:rsidP="000A666D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>enterprise resource planning systems</w:t>
            </w:r>
            <w:r w:rsidRPr="00E85A62">
              <w:rPr>
                <w:rFonts w:eastAsia="Calibri"/>
                <w:lang w:val="en-GB" w:eastAsia="sl-SI"/>
              </w:rPr>
              <w:t xml:space="preserve"> </w:t>
            </w:r>
            <w:r w:rsidR="002A1F17" w:rsidRPr="00E85A62">
              <w:rPr>
                <w:rFonts w:eastAsia="Calibri"/>
                <w:lang w:val="en-GB" w:eastAsia="sl-SI"/>
              </w:rPr>
              <w:t xml:space="preserve">implementation concepts </w:t>
            </w:r>
            <w:r w:rsidR="00985C95" w:rsidRPr="00E85A62">
              <w:rPr>
                <w:rFonts w:eastAsia="Calibri" w:cs="Arial"/>
                <w:lang w:val="en-GB" w:eastAsia="sl-SI"/>
              </w:rPr>
              <w:t>utilization</w:t>
            </w:r>
            <w:r w:rsidRPr="00E85A62">
              <w:rPr>
                <w:rFonts w:eastAsia="Calibri"/>
                <w:lang w:val="en-GB" w:eastAsia="sl-SI"/>
              </w:rPr>
              <w:t>.</w:t>
            </w:r>
          </w:p>
          <w:p w14:paraId="0EDCEA54" w14:textId="77777777" w:rsidR="009B728A" w:rsidRPr="00E85A62" w:rsidRDefault="009B728A" w:rsidP="000A666D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val="en-GB" w:eastAsia="sl-SI"/>
              </w:rPr>
            </w:pPr>
          </w:p>
          <w:p w14:paraId="57297493" w14:textId="291F02F1" w:rsidR="006C166A" w:rsidRPr="00E85A62" w:rsidRDefault="006C166A" w:rsidP="000A666D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>Competences acquired by students:</w:t>
            </w:r>
          </w:p>
          <w:p w14:paraId="273DEB59" w14:textId="0F4F4B85" w:rsidR="00026CBD" w:rsidRPr="007138C5" w:rsidRDefault="00026CBD" w:rsidP="000A666D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/>
                <w:lang w:val="en-GB"/>
              </w:rPr>
            </w:pPr>
            <w:r w:rsidRPr="00E85A62">
              <w:rPr>
                <w:rFonts w:eastAsia="Calibri" w:cs="Arial"/>
                <w:lang w:val="en-GB" w:eastAsia="sl-SI"/>
              </w:rPr>
              <w:t>master the concepts</w:t>
            </w:r>
            <w:r w:rsidRPr="007138C5">
              <w:rPr>
                <w:rFonts w:eastAsia="Calibri"/>
                <w:lang w:val="en-GB"/>
              </w:rPr>
              <w:t xml:space="preserve"> of logistics information systems </w:t>
            </w:r>
            <w:r w:rsidRPr="00E85A62">
              <w:rPr>
                <w:rFonts w:eastAsia="Calibri" w:cs="Arial"/>
                <w:lang w:val="en-GB" w:eastAsia="sl-SI"/>
              </w:rPr>
              <w:t xml:space="preserve">(LIS) integrations: horizontal (ERP </w:t>
            </w:r>
            <w:r w:rsidR="00FF66E9" w:rsidRPr="00E85A62">
              <w:rPr>
                <w:rFonts w:eastAsia="Calibri" w:cs="Arial"/>
                <w:lang w:val="en-GB" w:eastAsia="sl-SI"/>
              </w:rPr>
              <w:t xml:space="preserve">and SCM </w:t>
            </w:r>
            <w:r w:rsidRPr="00E85A62">
              <w:rPr>
                <w:rFonts w:eastAsia="Calibri" w:cs="Arial"/>
                <w:lang w:val="en-GB" w:eastAsia="sl-SI"/>
              </w:rPr>
              <w:t xml:space="preserve">systems) and vertical (ERP-MES-PCS systems) according to </w:t>
            </w:r>
            <w:r w:rsidR="00B66EF2" w:rsidRPr="00E85A62">
              <w:rPr>
                <w:rFonts w:eastAsia="Calibri" w:cs="Arial"/>
                <w:lang w:val="en-GB" w:eastAsia="sl-SI"/>
              </w:rPr>
              <w:t xml:space="preserve">the </w:t>
            </w:r>
            <w:r w:rsidRPr="00E85A62">
              <w:rPr>
                <w:rFonts w:eastAsia="Calibri" w:cs="Arial"/>
                <w:lang w:val="en-GB" w:eastAsia="sl-SI"/>
              </w:rPr>
              <w:t>ANSI/ISA-95 classification,</w:t>
            </w:r>
          </w:p>
          <w:p w14:paraId="05B5724C" w14:textId="1DD14ECB" w:rsidR="008A6F8B" w:rsidRPr="00E85A62" w:rsidRDefault="008A6F8B" w:rsidP="000A666D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master the concepts of smart factory, warehouse, transport, </w:t>
            </w:r>
            <w:r w:rsidR="00CE3092" w:rsidRPr="00E85A62">
              <w:rPr>
                <w:rFonts w:eastAsia="Calibri" w:cs="Arial"/>
                <w:lang w:val="en-GB" w:eastAsia="sl-SI"/>
              </w:rPr>
              <w:t xml:space="preserve">home, </w:t>
            </w:r>
            <w:r w:rsidRPr="00E85A62">
              <w:rPr>
                <w:rFonts w:eastAsia="Calibri" w:cs="Arial"/>
                <w:lang w:val="en-GB" w:eastAsia="sl-SI"/>
              </w:rPr>
              <w:t>and city integration</w:t>
            </w:r>
            <w:r w:rsidR="00BB4D84" w:rsidRPr="00E85A62">
              <w:rPr>
                <w:rFonts w:eastAsia="Calibri" w:cs="Arial"/>
                <w:lang w:val="en-GB" w:eastAsia="sl-SI"/>
              </w:rPr>
              <w:t>s</w:t>
            </w:r>
            <w:r w:rsidRPr="00E85A62">
              <w:rPr>
                <w:rFonts w:eastAsia="Calibri" w:cs="Arial"/>
                <w:lang w:val="en-GB" w:eastAsia="sl-SI"/>
              </w:rPr>
              <w:t>,</w:t>
            </w:r>
          </w:p>
          <w:p w14:paraId="0D7A7F71" w14:textId="09161B04" w:rsidR="00026CBD" w:rsidRPr="00E85A62" w:rsidRDefault="00026CBD" w:rsidP="000A666D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master ERP system's implementation methods: big bang, phased approach, </w:t>
            </w:r>
            <w:r w:rsidR="00A51FFF" w:rsidRPr="00E85A62">
              <w:rPr>
                <w:rFonts w:eastAsia="Calibri" w:cs="Arial"/>
                <w:lang w:val="en-GB" w:eastAsia="sl-SI"/>
              </w:rPr>
              <w:t>two-tire</w:t>
            </w:r>
            <w:r w:rsidRPr="00E85A62">
              <w:rPr>
                <w:rFonts w:eastAsia="Calibri" w:cs="Arial"/>
                <w:lang w:val="en-GB" w:eastAsia="sl-SI"/>
              </w:rPr>
              <w:t xml:space="preserve"> approach, process-based approach, hybrid approach, ASAP methodology,</w:t>
            </w:r>
          </w:p>
          <w:p w14:paraId="41C5AAA2" w14:textId="63029026" w:rsidR="00026CBD" w:rsidRPr="000A666D" w:rsidRDefault="00026CBD" w:rsidP="000A666D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master </w:t>
            </w:r>
            <w:r w:rsidR="00B26B55" w:rsidRPr="00E85A62">
              <w:rPr>
                <w:rFonts w:eastAsia="Calibri" w:cs="Arial"/>
                <w:lang w:val="en-GB" w:eastAsia="sl-SI"/>
              </w:rPr>
              <w:t xml:space="preserve">static and dynamic, exact and approximative </w:t>
            </w:r>
            <w:r w:rsidR="00BD773D" w:rsidRPr="00E85A62">
              <w:rPr>
                <w:rFonts w:eastAsia="Calibri" w:cs="Arial"/>
                <w:lang w:val="en-GB" w:eastAsia="sl-SI"/>
              </w:rPr>
              <w:t>workflow activities</w:t>
            </w:r>
            <w:r w:rsidRPr="00E85A62">
              <w:rPr>
                <w:rFonts w:eastAsia="Calibri" w:cs="Arial"/>
                <w:lang w:val="en-GB" w:eastAsia="sl-SI"/>
              </w:rPr>
              <w:t xml:space="preserve"> </w:t>
            </w:r>
            <w:r w:rsidR="006212B4" w:rsidRPr="00E85A62">
              <w:rPr>
                <w:rFonts w:eastAsia="Calibri" w:cs="Arial"/>
                <w:lang w:val="en-GB" w:eastAsia="sl-SI"/>
              </w:rPr>
              <w:t xml:space="preserve">scheduling and </w:t>
            </w:r>
            <w:r w:rsidRPr="00E85A62">
              <w:rPr>
                <w:rFonts w:eastAsia="Calibri" w:cs="Arial"/>
                <w:lang w:val="en-GB" w:eastAsia="sl-SI"/>
              </w:rPr>
              <w:t>dispatch</w:t>
            </w:r>
            <w:r w:rsidR="006212B4" w:rsidRPr="00E85A62">
              <w:rPr>
                <w:rFonts w:eastAsia="Calibri" w:cs="Arial"/>
                <w:lang w:val="en-GB" w:eastAsia="sl-SI"/>
              </w:rPr>
              <w:t>ing</w:t>
            </w:r>
            <w:r w:rsidRPr="00E85A62">
              <w:rPr>
                <w:rFonts w:eastAsia="Calibri" w:cs="Arial"/>
                <w:lang w:val="en-GB" w:eastAsia="sl-SI"/>
              </w:rPr>
              <w:t xml:space="preserve"> methods.</w:t>
            </w:r>
          </w:p>
        </w:tc>
      </w:tr>
      <w:tr w:rsidR="00E85A62" w:rsidRPr="00E85A62" w14:paraId="2732D8B1" w14:textId="77777777" w:rsidTr="003903EB">
        <w:trPr>
          <w:trHeight w:val="117"/>
        </w:trPr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85A62" w:rsidRPr="00E85A62" w14:paraId="7BF0CAA8" w14:textId="77777777" w:rsidTr="003903EB">
        <w:trPr>
          <w:trHeight w:val="1179"/>
        </w:trPr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8E5" w14:textId="33F4BCA2" w:rsidR="00C12D1B" w:rsidRPr="00E85A62" w:rsidRDefault="00C12D1B" w:rsidP="00C12D1B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>Študent bo po zaključku predmeta zmožen:</w:t>
            </w:r>
          </w:p>
          <w:p w14:paraId="537925CA" w14:textId="0A0235EF" w:rsidR="00026CBD" w:rsidRDefault="00026CBD" w:rsidP="002C741C">
            <w:pPr>
              <w:pStyle w:val="Odstavekseznama"/>
              <w:numPr>
                <w:ilvl w:val="0"/>
                <w:numId w:val="28"/>
              </w:numPr>
              <w:tabs>
                <w:tab w:val="left" w:pos="227"/>
              </w:tabs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>implementacij</w:t>
            </w:r>
            <w:r w:rsidR="00BD773D" w:rsidRPr="00E85A62">
              <w:rPr>
                <w:rFonts w:eastAsia="Calibri"/>
                <w:lang w:eastAsia="sl-SI"/>
              </w:rPr>
              <w:t>e</w:t>
            </w:r>
            <w:r w:rsidRPr="00E85A62">
              <w:rPr>
                <w:rFonts w:eastAsia="Calibri"/>
                <w:lang w:eastAsia="sl-SI"/>
              </w:rPr>
              <w:t xml:space="preserve"> ERP </w:t>
            </w:r>
            <w:r w:rsidR="00B57556" w:rsidRPr="00E85A62">
              <w:rPr>
                <w:rFonts w:eastAsia="Calibri"/>
                <w:lang w:eastAsia="sl-SI"/>
              </w:rPr>
              <w:t>rešitev</w:t>
            </w:r>
            <w:r w:rsidRPr="00E85A62">
              <w:rPr>
                <w:rFonts w:eastAsia="Calibri"/>
                <w:lang w:eastAsia="sl-SI"/>
              </w:rPr>
              <w:t>,</w:t>
            </w:r>
          </w:p>
          <w:p w14:paraId="66124440" w14:textId="5258BD05" w:rsidR="00241475" w:rsidRPr="000A666D" w:rsidRDefault="00026CBD" w:rsidP="000A666D">
            <w:pPr>
              <w:pStyle w:val="Odstavekseznama"/>
              <w:numPr>
                <w:ilvl w:val="0"/>
                <w:numId w:val="28"/>
              </w:numPr>
              <w:ind w:left="220" w:hanging="220"/>
              <w:rPr>
                <w:rFonts w:eastAsia="Calibri"/>
                <w:lang w:eastAsia="sl-SI"/>
              </w:rPr>
            </w:pPr>
            <w:r w:rsidRPr="000A666D">
              <w:rPr>
                <w:rFonts w:eastAsia="Calibri"/>
                <w:lang w:eastAsia="sl-SI"/>
              </w:rPr>
              <w:t>optimizacij</w:t>
            </w:r>
            <w:r w:rsidR="000262AA" w:rsidRPr="000A666D">
              <w:rPr>
                <w:rFonts w:eastAsia="Calibri"/>
                <w:lang w:eastAsia="sl-SI"/>
              </w:rPr>
              <w:t>e</w:t>
            </w:r>
            <w:r w:rsidRPr="000A666D">
              <w:rPr>
                <w:rFonts w:eastAsia="Calibri"/>
                <w:lang w:eastAsia="sl-SI"/>
              </w:rPr>
              <w:t xml:space="preserve"> </w:t>
            </w:r>
            <w:r w:rsidR="000262AA" w:rsidRPr="000A666D">
              <w:rPr>
                <w:rFonts w:eastAsia="Calibri"/>
                <w:lang w:eastAsia="sl-SI"/>
              </w:rPr>
              <w:t>poteka dela, upravljanja kakovosti in upravljanja sredstev</w:t>
            </w:r>
            <w:r w:rsidR="00241475" w:rsidRPr="000A666D">
              <w:rPr>
                <w:rFonts w:eastAsia="Calibri"/>
                <w:lang w:eastAsia="sl-SI"/>
              </w:rPr>
              <w:t>,</w:t>
            </w:r>
          </w:p>
          <w:p w14:paraId="239F7411" w14:textId="45452031" w:rsidR="005A11E4" w:rsidRPr="00E85A62" w:rsidRDefault="003E1F76" w:rsidP="000A666D">
            <w:pPr>
              <w:pStyle w:val="Odstavekseznama"/>
              <w:numPr>
                <w:ilvl w:val="0"/>
                <w:numId w:val="18"/>
              </w:numPr>
              <w:ind w:left="220" w:hanging="220"/>
              <w:rPr>
                <w:rFonts w:eastAsia="Calibri"/>
                <w:lang w:eastAsia="sl-SI"/>
              </w:rPr>
            </w:pPr>
            <w:r w:rsidRPr="00E85A62">
              <w:rPr>
                <w:rFonts w:eastAsia="Calibri"/>
                <w:lang w:eastAsia="sl-SI"/>
              </w:rPr>
              <w:t xml:space="preserve">sodelovanja pri </w:t>
            </w:r>
            <w:r w:rsidR="00241475" w:rsidRPr="00E85A62">
              <w:rPr>
                <w:rFonts w:eastAsia="Calibri"/>
                <w:lang w:eastAsia="sl-SI"/>
              </w:rPr>
              <w:t>integracij</w:t>
            </w:r>
            <w:r w:rsidRPr="00E85A62">
              <w:rPr>
                <w:rFonts w:eastAsia="Calibri"/>
                <w:lang w:eastAsia="sl-SI"/>
              </w:rPr>
              <w:t>ah</w:t>
            </w:r>
            <w:r w:rsidR="00241475" w:rsidRPr="00E85A62">
              <w:rPr>
                <w:rFonts w:eastAsia="Calibri"/>
                <w:lang w:eastAsia="sl-SI"/>
              </w:rPr>
              <w:t xml:space="preserve"> </w:t>
            </w:r>
            <w:r w:rsidR="00893502" w:rsidRPr="00E85A62">
              <w:rPr>
                <w:rFonts w:eastAsia="Calibri"/>
                <w:lang w:eastAsia="sl-SI"/>
              </w:rPr>
              <w:t>pametnih sistemov in rešitev</w:t>
            </w:r>
            <w:r w:rsidR="00026CBD" w:rsidRPr="00E85A62">
              <w:rPr>
                <w:rFonts w:eastAsia="Calibri"/>
                <w:lang w:eastAsia="sl-SI"/>
              </w:rPr>
              <w:t>.</w:t>
            </w:r>
          </w:p>
          <w:p w14:paraId="145CD9A4" w14:textId="5265BA0D" w:rsidR="00026CBD" w:rsidRPr="007138C5" w:rsidRDefault="00026CBD" w:rsidP="007138C5">
            <w:pPr>
              <w:tabs>
                <w:tab w:val="left" w:pos="227"/>
              </w:tabs>
              <w:spacing w:after="0"/>
              <w:rPr>
                <w:rFonts w:eastAsia="Calibr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5A11E4" w:rsidRPr="007138C5" w:rsidRDefault="005A11E4" w:rsidP="007138C5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A6E" w14:textId="3D6D4E8E" w:rsidR="00C12D1B" w:rsidRPr="00E85A62" w:rsidRDefault="00C12D1B" w:rsidP="00C12D1B">
            <w:pPr>
              <w:tabs>
                <w:tab w:val="left" w:pos="227"/>
              </w:tabs>
              <w:spacing w:after="0"/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/>
                <w:lang w:val="en-GB" w:eastAsia="sl-SI"/>
              </w:rPr>
              <w:t xml:space="preserve">Upon completion of the course </w:t>
            </w:r>
            <w:r w:rsidR="00BB2F14" w:rsidRPr="00E85A62">
              <w:rPr>
                <w:rFonts w:eastAsia="Calibri"/>
                <w:lang w:val="en-GB" w:eastAsia="sl-SI"/>
              </w:rPr>
              <w:t>the</w:t>
            </w:r>
            <w:r w:rsidRPr="00E85A62">
              <w:rPr>
                <w:rFonts w:eastAsia="Calibri"/>
                <w:lang w:val="en-GB" w:eastAsia="sl-SI"/>
              </w:rPr>
              <w:t xml:space="preserve"> student will be </w:t>
            </w:r>
            <w:r w:rsidR="008A6F8B" w:rsidRPr="00E85A62">
              <w:rPr>
                <w:rFonts w:eastAsia="Calibri"/>
                <w:lang w:val="en-GB" w:eastAsia="sl-SI"/>
              </w:rPr>
              <w:t>cap</w:t>
            </w:r>
            <w:r w:rsidRPr="00E85A62">
              <w:rPr>
                <w:rFonts w:eastAsia="Calibri"/>
                <w:lang w:val="en-GB" w:eastAsia="sl-SI"/>
              </w:rPr>
              <w:t xml:space="preserve">able </w:t>
            </w:r>
            <w:r w:rsidR="008A6F8B" w:rsidRPr="00E85A62">
              <w:rPr>
                <w:rFonts w:eastAsia="Calibri"/>
                <w:lang w:val="en-GB" w:eastAsia="sl-SI"/>
              </w:rPr>
              <w:t>of</w:t>
            </w:r>
            <w:r w:rsidRPr="00E85A62">
              <w:rPr>
                <w:rFonts w:eastAsia="Calibri"/>
                <w:lang w:val="en-GB" w:eastAsia="sl-SI"/>
              </w:rPr>
              <w:t>:</w:t>
            </w:r>
          </w:p>
          <w:p w14:paraId="01E77049" w14:textId="6730A075" w:rsidR="00026CBD" w:rsidRPr="00E85A62" w:rsidRDefault="00026CBD" w:rsidP="000A666D">
            <w:pPr>
              <w:pStyle w:val="Odstavekseznama"/>
              <w:numPr>
                <w:ilvl w:val="0"/>
                <w:numId w:val="18"/>
              </w:numPr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/>
                <w:lang w:val="en-GB" w:eastAsia="sl-SI"/>
              </w:rPr>
              <w:t>ERP s</w:t>
            </w:r>
            <w:r w:rsidR="00B57556" w:rsidRPr="00E85A62">
              <w:rPr>
                <w:rFonts w:eastAsia="Calibri"/>
                <w:lang w:val="en-GB" w:eastAsia="sl-SI"/>
              </w:rPr>
              <w:t>olutions</w:t>
            </w:r>
            <w:r w:rsidRPr="00E85A62">
              <w:rPr>
                <w:rFonts w:eastAsia="Calibri"/>
                <w:lang w:val="en-GB" w:eastAsia="sl-SI"/>
              </w:rPr>
              <w:t xml:space="preserve"> implementation,</w:t>
            </w:r>
          </w:p>
          <w:p w14:paraId="1B81E0B4" w14:textId="55EE4203" w:rsidR="00893502" w:rsidRPr="00E85A62" w:rsidRDefault="000262AA" w:rsidP="000A666D">
            <w:pPr>
              <w:pStyle w:val="Odstavekseznama"/>
              <w:numPr>
                <w:ilvl w:val="0"/>
                <w:numId w:val="18"/>
              </w:numPr>
              <w:rPr>
                <w:rFonts w:eastAsia="Calibri" w:cs="Arial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>workflow, quality management, and asset management</w:t>
            </w:r>
            <w:r w:rsidR="009B728A" w:rsidRPr="00E85A62">
              <w:rPr>
                <w:rFonts w:eastAsia="Calibri" w:cs="Arial"/>
                <w:lang w:val="en-GB" w:eastAsia="sl-SI"/>
              </w:rPr>
              <w:t xml:space="preserve"> optimization</w:t>
            </w:r>
            <w:r w:rsidR="00893502" w:rsidRPr="00E85A62">
              <w:rPr>
                <w:rFonts w:eastAsia="Calibri" w:cs="Arial"/>
                <w:lang w:val="en-GB" w:eastAsia="sl-SI"/>
              </w:rPr>
              <w:t>,</w:t>
            </w:r>
          </w:p>
          <w:p w14:paraId="58EC4A72" w14:textId="586729C9" w:rsidR="00026CBD" w:rsidRPr="000A666D" w:rsidRDefault="003E1F76" w:rsidP="000A666D">
            <w:pPr>
              <w:pStyle w:val="Odstavekseznama"/>
              <w:numPr>
                <w:ilvl w:val="0"/>
                <w:numId w:val="18"/>
              </w:numPr>
              <w:rPr>
                <w:rFonts w:eastAsia="Calibri"/>
                <w:lang w:val="en-GB" w:eastAsia="sl-SI"/>
              </w:rPr>
            </w:pPr>
            <w:r w:rsidRPr="00E85A62">
              <w:rPr>
                <w:rFonts w:eastAsia="Calibri" w:cs="Arial"/>
                <w:lang w:val="en-GB" w:eastAsia="sl-SI"/>
              </w:rPr>
              <w:t xml:space="preserve">cooperation in </w:t>
            </w:r>
            <w:r w:rsidR="00893502" w:rsidRPr="00E85A62">
              <w:rPr>
                <w:rFonts w:eastAsia="Calibri" w:cs="Arial"/>
                <w:lang w:val="en-GB" w:eastAsia="sl-SI"/>
              </w:rPr>
              <w:t>smart systems and solutions integration</w:t>
            </w:r>
            <w:r w:rsidR="00C500EB" w:rsidRPr="00E85A62">
              <w:rPr>
                <w:rFonts w:eastAsia="Calibri" w:cs="Arial"/>
                <w:lang w:val="en-GB" w:eastAsia="sl-SI"/>
              </w:rPr>
              <w:t>s</w:t>
            </w:r>
            <w:r w:rsidR="00026CBD" w:rsidRPr="00E85A62">
              <w:rPr>
                <w:rFonts w:eastAsia="Calibri"/>
                <w:lang w:val="en-GB" w:eastAsia="sl-SI"/>
              </w:rPr>
              <w:t>.</w:t>
            </w:r>
          </w:p>
        </w:tc>
      </w:tr>
      <w:tr w:rsidR="00E85A62" w:rsidRPr="00E85A62" w14:paraId="28C61BBA" w14:textId="77777777" w:rsidTr="003903EB"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E85A62" w:rsidRPr="00E85A62" w14:paraId="4C66F302" w14:textId="77777777" w:rsidTr="003903EB">
        <w:trPr>
          <w:trHeight w:val="1163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BC0" w14:textId="3054580C" w:rsidR="00012947" w:rsidRPr="007138C5" w:rsidRDefault="00012947" w:rsidP="007138C5">
            <w:pPr>
              <w:spacing w:after="0"/>
              <w:rPr>
                <w:rFonts w:eastAsia="Calibri"/>
              </w:rPr>
            </w:pPr>
            <w:r w:rsidRPr="007138C5">
              <w:rPr>
                <w:rFonts w:eastAsia="Calibri"/>
              </w:rPr>
              <w:lastRenderedPageBreak/>
              <w:t xml:space="preserve">Predavanja: pri predavanjih </w:t>
            </w:r>
            <w:r w:rsidRPr="00E85A62">
              <w:rPr>
                <w:rFonts w:eastAsia="Calibri" w:cs="Arial"/>
                <w:lang w:eastAsia="sl-SI"/>
              </w:rPr>
              <w:t>študenti spoznajo</w:t>
            </w:r>
            <w:r w:rsidRPr="007138C5">
              <w:rPr>
                <w:rFonts w:eastAsia="Calibri"/>
              </w:rPr>
              <w:t xml:space="preserve"> teoretične </w:t>
            </w:r>
            <w:r w:rsidR="005860C7" w:rsidRPr="00E85A62">
              <w:rPr>
                <w:rFonts w:eastAsia="Calibri" w:cs="Arial"/>
                <w:lang w:eastAsia="sl-SI"/>
              </w:rPr>
              <w:t>osnove</w:t>
            </w:r>
            <w:r w:rsidRPr="007138C5">
              <w:rPr>
                <w:rFonts w:eastAsia="Calibri"/>
              </w:rPr>
              <w:t xml:space="preserve"> predmeta. </w:t>
            </w:r>
            <w:r w:rsidRPr="00E85A62">
              <w:rPr>
                <w:rFonts w:eastAsia="Calibri" w:cs="Arial"/>
                <w:lang w:eastAsia="sl-SI"/>
              </w:rPr>
              <w:t xml:space="preserve">Predavanja </w:t>
            </w:r>
            <w:r w:rsidR="005860C7" w:rsidRPr="00E85A62">
              <w:rPr>
                <w:rFonts w:eastAsia="Calibri" w:cs="Arial"/>
                <w:lang w:eastAsia="sl-SI"/>
              </w:rPr>
              <w:t xml:space="preserve">potekajo </w:t>
            </w:r>
            <w:r w:rsidRPr="00E85A62">
              <w:rPr>
                <w:rFonts w:eastAsia="Calibri" w:cs="Arial"/>
                <w:lang w:eastAsia="sl-SI"/>
              </w:rPr>
              <w:t>v živo</w:t>
            </w:r>
            <w:r w:rsidRPr="007138C5">
              <w:rPr>
                <w:rFonts w:eastAsia="Calibri"/>
              </w:rPr>
              <w:t xml:space="preserve"> v predavalnici </w:t>
            </w:r>
            <w:r w:rsidR="005860C7" w:rsidRPr="007138C5">
              <w:rPr>
                <w:rFonts w:eastAsia="Calibri"/>
              </w:rPr>
              <w:t xml:space="preserve">pa </w:t>
            </w:r>
            <w:r w:rsidR="005860C7" w:rsidRPr="00E85A62">
              <w:rPr>
                <w:rFonts w:eastAsia="Calibri" w:cs="Arial"/>
                <w:lang w:eastAsia="sl-SI"/>
              </w:rPr>
              <w:t xml:space="preserve">tudi </w:t>
            </w:r>
            <w:r w:rsidRPr="007138C5">
              <w:rPr>
                <w:rFonts w:eastAsia="Calibri"/>
              </w:rPr>
              <w:t xml:space="preserve">v obliki e-predavanj </w:t>
            </w:r>
            <w:r w:rsidRPr="00E85A62">
              <w:rPr>
                <w:rFonts w:eastAsia="Calibri" w:cs="Arial"/>
                <w:lang w:eastAsia="sl-SI"/>
              </w:rPr>
              <w:t xml:space="preserve">na videokonferenčni način ter </w:t>
            </w:r>
            <w:r w:rsidR="005860C7" w:rsidRPr="00E85A62">
              <w:rPr>
                <w:rFonts w:eastAsia="Calibri" w:cs="Arial"/>
                <w:lang w:eastAsia="sl-SI"/>
              </w:rPr>
              <w:t xml:space="preserve">preko namenskih </w:t>
            </w:r>
            <w:r w:rsidRPr="007138C5">
              <w:rPr>
                <w:rFonts w:eastAsia="Calibri"/>
              </w:rPr>
              <w:t>e-</w:t>
            </w:r>
            <w:r w:rsidRPr="00E85A62">
              <w:rPr>
                <w:rFonts w:eastAsia="Calibri" w:cs="Arial"/>
                <w:lang w:eastAsia="sl-SI"/>
              </w:rPr>
              <w:t>učilnic</w:t>
            </w:r>
            <w:r w:rsidRPr="007138C5">
              <w:rPr>
                <w:rFonts w:eastAsia="Calibri"/>
              </w:rPr>
              <w:t xml:space="preserve"> v </w:t>
            </w:r>
            <w:r w:rsidRPr="00E85A62">
              <w:rPr>
                <w:rFonts w:eastAsia="Calibri" w:cs="Arial"/>
                <w:lang w:eastAsia="sl-SI"/>
              </w:rPr>
              <w:t>e-</w:t>
            </w:r>
            <w:r w:rsidRPr="007138C5">
              <w:rPr>
                <w:rFonts w:eastAsia="Calibri"/>
              </w:rPr>
              <w:t>učnem okolju</w:t>
            </w:r>
            <w:r w:rsidRPr="00E85A62">
              <w:rPr>
                <w:rFonts w:eastAsia="Calibri" w:cs="Arial"/>
                <w:lang w:eastAsia="sl-SI"/>
              </w:rPr>
              <w:t>.</w:t>
            </w:r>
          </w:p>
          <w:p w14:paraId="0B6A875D" w14:textId="77777777" w:rsidR="00012947" w:rsidRPr="007138C5" w:rsidRDefault="00012947" w:rsidP="007138C5">
            <w:pPr>
              <w:spacing w:after="0"/>
              <w:rPr>
                <w:rFonts w:eastAsia="Calibri"/>
              </w:rPr>
            </w:pPr>
          </w:p>
          <w:p w14:paraId="0747EB48" w14:textId="77777777" w:rsidR="000A666D" w:rsidRDefault="000A666D" w:rsidP="00012947">
            <w:pPr>
              <w:spacing w:after="0"/>
              <w:rPr>
                <w:rFonts w:eastAsia="Calibri"/>
              </w:rPr>
            </w:pPr>
          </w:p>
          <w:p w14:paraId="10D7C09F" w14:textId="08BAF4A4" w:rsidR="00012947" w:rsidRPr="00E85A62" w:rsidRDefault="00012947" w:rsidP="00012947">
            <w:pPr>
              <w:spacing w:after="0"/>
              <w:rPr>
                <w:rFonts w:eastAsia="Calibri" w:cs="Arial"/>
                <w:lang w:eastAsia="sl-SI"/>
              </w:rPr>
            </w:pPr>
            <w:r w:rsidRPr="007138C5">
              <w:rPr>
                <w:rFonts w:eastAsia="Calibri"/>
              </w:rPr>
              <w:t xml:space="preserve">Vaje: pri vajah </w:t>
            </w:r>
            <w:r w:rsidRPr="00E85A62">
              <w:rPr>
                <w:rFonts w:eastAsia="Calibri" w:cs="Arial"/>
                <w:lang w:eastAsia="sl-SI"/>
              </w:rPr>
              <w:t>študenti utrdijo</w:t>
            </w:r>
            <w:r w:rsidRPr="007138C5">
              <w:rPr>
                <w:rFonts w:eastAsia="Calibri"/>
              </w:rPr>
              <w:t xml:space="preserve"> teoretično znanje in </w:t>
            </w:r>
            <w:r w:rsidRPr="00E85A62">
              <w:rPr>
                <w:rFonts w:eastAsia="Calibri" w:cs="Arial"/>
                <w:lang w:eastAsia="sl-SI"/>
              </w:rPr>
              <w:t xml:space="preserve">se ga naučijo uporabiti. </w:t>
            </w:r>
            <w:r w:rsidR="005860C7" w:rsidRPr="00E85A62">
              <w:rPr>
                <w:rFonts w:eastAsia="Calibri" w:cs="Arial"/>
                <w:lang w:eastAsia="sl-SI"/>
              </w:rPr>
              <w:t>Vaje potekajo v živo</w:t>
            </w:r>
            <w:r w:rsidR="005860C7" w:rsidRPr="007138C5">
              <w:rPr>
                <w:rFonts w:eastAsia="Calibri"/>
              </w:rPr>
              <w:t xml:space="preserve"> v predavalnici pa </w:t>
            </w:r>
            <w:r w:rsidR="005860C7" w:rsidRPr="00E85A62">
              <w:rPr>
                <w:rFonts w:eastAsia="Calibri" w:cs="Arial"/>
                <w:lang w:eastAsia="sl-SI"/>
              </w:rPr>
              <w:t xml:space="preserve">tudi </w:t>
            </w:r>
            <w:r w:rsidR="005860C7" w:rsidRPr="007138C5">
              <w:rPr>
                <w:rFonts w:eastAsia="Calibri"/>
              </w:rPr>
              <w:t xml:space="preserve">v obliki e-vaj </w:t>
            </w:r>
            <w:r w:rsidR="005860C7" w:rsidRPr="00E85A62">
              <w:rPr>
                <w:rFonts w:eastAsia="Calibri" w:cs="Arial"/>
                <w:lang w:eastAsia="sl-SI"/>
              </w:rPr>
              <w:t xml:space="preserve">na videokonferenčni način ter preko </w:t>
            </w:r>
            <w:r w:rsidR="006B3A92" w:rsidRPr="00E85A62">
              <w:rPr>
                <w:rFonts w:eastAsia="Calibri" w:cs="Arial"/>
                <w:lang w:eastAsia="sl-SI"/>
              </w:rPr>
              <w:t xml:space="preserve">namenskih </w:t>
            </w:r>
            <w:r w:rsidR="005860C7" w:rsidRPr="007138C5">
              <w:rPr>
                <w:rFonts w:eastAsia="Calibri"/>
              </w:rPr>
              <w:t>e-</w:t>
            </w:r>
            <w:r w:rsidR="005860C7" w:rsidRPr="00E85A62">
              <w:rPr>
                <w:rFonts w:eastAsia="Calibri" w:cs="Arial"/>
                <w:lang w:eastAsia="sl-SI"/>
              </w:rPr>
              <w:t>učilnic</w:t>
            </w:r>
            <w:r w:rsidR="006B3A92" w:rsidRPr="007138C5">
              <w:rPr>
                <w:rFonts w:eastAsia="Calibri"/>
              </w:rPr>
              <w:t xml:space="preserve"> v </w:t>
            </w:r>
            <w:r w:rsidR="006B3A92" w:rsidRPr="00E85A62">
              <w:rPr>
                <w:rFonts w:eastAsia="Calibri" w:cs="Arial"/>
                <w:lang w:eastAsia="sl-SI"/>
              </w:rPr>
              <w:t>e-</w:t>
            </w:r>
            <w:r w:rsidR="006B3A92" w:rsidRPr="007138C5">
              <w:rPr>
                <w:rFonts w:eastAsia="Calibri"/>
              </w:rPr>
              <w:t>učnem okolju</w:t>
            </w:r>
            <w:r w:rsidRPr="00E85A62">
              <w:rPr>
                <w:rFonts w:eastAsia="Calibri" w:cs="Arial"/>
                <w:lang w:eastAsia="sl-SI"/>
              </w:rPr>
              <w:t>.</w:t>
            </w:r>
          </w:p>
          <w:p w14:paraId="2A339AFB" w14:textId="77777777" w:rsidR="00012947" w:rsidRPr="00E85A62" w:rsidRDefault="00012947" w:rsidP="007138C5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012947" w:rsidRPr="00E85A62" w:rsidRDefault="00012947" w:rsidP="007138C5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DEC4" w14:textId="33EE5204" w:rsidR="00012947" w:rsidRPr="007138C5" w:rsidRDefault="00012947" w:rsidP="007138C5">
            <w:pPr>
              <w:spacing w:after="0"/>
              <w:rPr>
                <w:rFonts w:eastAsia="Calibri"/>
                <w:lang w:val="en-GB"/>
              </w:rPr>
            </w:pPr>
            <w:r w:rsidRPr="007138C5">
              <w:rPr>
                <w:rFonts w:eastAsia="Calibri"/>
                <w:lang w:val="en-GB"/>
              </w:rPr>
              <w:t xml:space="preserve">Lectures: </w:t>
            </w:r>
            <w:r w:rsidRPr="00E85A62">
              <w:rPr>
                <w:rFonts w:eastAsia="Calibri" w:cs="Arial"/>
                <w:lang w:val="en-GB" w:eastAsia="sl-SI"/>
              </w:rPr>
              <w:t xml:space="preserve">during lectures </w:t>
            </w:r>
            <w:r w:rsidRPr="007138C5">
              <w:rPr>
                <w:rFonts w:eastAsia="Calibri"/>
                <w:lang w:val="en-GB"/>
              </w:rPr>
              <w:t xml:space="preserve">students </w:t>
            </w:r>
            <w:r w:rsidRPr="00E85A62">
              <w:rPr>
                <w:rFonts w:eastAsia="Calibri" w:cs="Arial"/>
                <w:lang w:val="en-GB" w:eastAsia="sl-SI"/>
              </w:rPr>
              <w:t>are familiarised with</w:t>
            </w:r>
            <w:r w:rsidRPr="007138C5">
              <w:rPr>
                <w:rFonts w:eastAsia="Calibri"/>
                <w:lang w:val="en-GB"/>
              </w:rPr>
              <w:t xml:space="preserve"> the theoretical </w:t>
            </w:r>
            <w:r w:rsidR="005860C7" w:rsidRPr="00E85A62">
              <w:rPr>
                <w:rFonts w:eastAsia="Calibri" w:cs="Arial"/>
                <w:lang w:val="en-GB" w:eastAsia="sl-SI"/>
              </w:rPr>
              <w:t>fundamentals</w:t>
            </w:r>
            <w:r w:rsidRPr="007138C5">
              <w:rPr>
                <w:rFonts w:eastAsia="Calibri"/>
                <w:lang w:val="en-GB"/>
              </w:rPr>
              <w:t xml:space="preserve"> of the course. </w:t>
            </w:r>
            <w:r w:rsidR="005860C7" w:rsidRPr="00E85A62">
              <w:rPr>
                <w:rFonts w:eastAsia="Calibri" w:cs="Arial"/>
                <w:lang w:val="en-GB" w:eastAsia="sl-SI"/>
              </w:rPr>
              <w:t>L</w:t>
            </w:r>
            <w:r w:rsidRPr="00E85A62">
              <w:rPr>
                <w:rFonts w:eastAsia="Calibri" w:cs="Arial"/>
                <w:lang w:val="en-GB" w:eastAsia="sl-SI"/>
              </w:rPr>
              <w:t xml:space="preserve">ectures take place live in </w:t>
            </w:r>
            <w:r w:rsidRPr="007138C5">
              <w:rPr>
                <w:rFonts w:eastAsia="Calibri"/>
                <w:lang w:val="en-GB"/>
              </w:rPr>
              <w:t xml:space="preserve">the classroom </w:t>
            </w:r>
            <w:r w:rsidR="00A32F65" w:rsidRPr="00E85A62">
              <w:rPr>
                <w:rFonts w:eastAsia="Calibri" w:cs="Arial"/>
                <w:lang w:val="en-GB" w:eastAsia="sl-SI"/>
              </w:rPr>
              <w:t>as well as</w:t>
            </w:r>
            <w:r w:rsidR="00A32F65" w:rsidRPr="007138C5">
              <w:rPr>
                <w:rFonts w:eastAsia="Calibri"/>
                <w:lang w:val="en-GB"/>
              </w:rPr>
              <w:t xml:space="preserve"> </w:t>
            </w:r>
            <w:r w:rsidRPr="007138C5">
              <w:rPr>
                <w:rFonts w:eastAsia="Calibri"/>
                <w:lang w:val="en-GB"/>
              </w:rPr>
              <w:t>in the form of e-</w:t>
            </w:r>
            <w:r w:rsidRPr="00E85A62">
              <w:rPr>
                <w:rFonts w:eastAsia="Calibri" w:cs="Arial"/>
                <w:lang w:val="en-GB" w:eastAsia="sl-SI"/>
              </w:rPr>
              <w:t xml:space="preserve">lectures via videoconferencing and </w:t>
            </w:r>
            <w:r w:rsidR="005860C7" w:rsidRPr="00E85A62">
              <w:rPr>
                <w:rFonts w:eastAsia="Calibri" w:cs="Arial"/>
                <w:lang w:val="en-GB" w:eastAsia="sl-SI"/>
              </w:rPr>
              <w:t xml:space="preserve">dedicated </w:t>
            </w:r>
            <w:r w:rsidRPr="00E85A62">
              <w:rPr>
                <w:rFonts w:eastAsia="Calibri" w:cs="Arial"/>
                <w:lang w:val="en-GB" w:eastAsia="sl-SI"/>
              </w:rPr>
              <w:t>e-classroom</w:t>
            </w:r>
            <w:r w:rsidR="00A32F65" w:rsidRPr="00E85A62">
              <w:rPr>
                <w:rFonts w:eastAsia="Calibri" w:cs="Arial"/>
                <w:lang w:val="en-GB" w:eastAsia="sl-SI"/>
              </w:rPr>
              <w:t>s</w:t>
            </w:r>
            <w:r w:rsidRPr="00E85A62">
              <w:rPr>
                <w:rFonts w:eastAsia="Calibri" w:cs="Arial"/>
                <w:lang w:val="en-GB" w:eastAsia="sl-SI"/>
              </w:rPr>
              <w:t xml:space="preserve"> in the e-</w:t>
            </w:r>
            <w:r w:rsidRPr="007138C5">
              <w:rPr>
                <w:rFonts w:eastAsia="Calibri"/>
                <w:lang w:val="en-GB"/>
              </w:rPr>
              <w:t>learning environment</w:t>
            </w:r>
            <w:r w:rsidRPr="00E85A62">
              <w:rPr>
                <w:rFonts w:eastAsia="Calibri" w:cs="Arial"/>
                <w:lang w:val="en-GB" w:eastAsia="sl-SI"/>
              </w:rPr>
              <w:t>.</w:t>
            </w:r>
          </w:p>
          <w:p w14:paraId="5695D91F" w14:textId="77777777" w:rsidR="00012947" w:rsidRPr="007138C5" w:rsidRDefault="00012947" w:rsidP="007138C5">
            <w:pPr>
              <w:spacing w:after="0"/>
              <w:rPr>
                <w:rFonts w:eastAsia="Calibri"/>
                <w:lang w:val="en-GB"/>
              </w:rPr>
            </w:pPr>
          </w:p>
          <w:p w14:paraId="16E78F08" w14:textId="6D19E95E" w:rsidR="004E3DA0" w:rsidRPr="000A666D" w:rsidRDefault="00012947" w:rsidP="007138C5">
            <w:pPr>
              <w:spacing w:after="0"/>
              <w:rPr>
                <w:rFonts w:eastAsia="Calibri" w:cs="Arial"/>
                <w:lang w:val="en-GB" w:eastAsia="sl-SI"/>
              </w:rPr>
            </w:pPr>
            <w:r w:rsidRPr="007138C5">
              <w:rPr>
                <w:rFonts w:eastAsia="Calibri"/>
                <w:lang w:val="en-GB"/>
              </w:rPr>
              <w:t xml:space="preserve">Tutorials: </w:t>
            </w:r>
            <w:r w:rsidRPr="00E85A62">
              <w:rPr>
                <w:rFonts w:eastAsia="Calibri" w:cs="Arial"/>
                <w:lang w:val="en-GB" w:eastAsia="sl-SI"/>
              </w:rPr>
              <w:t>during tutorials students consolidate</w:t>
            </w:r>
            <w:r w:rsidRPr="007138C5">
              <w:rPr>
                <w:rFonts w:eastAsia="Calibri"/>
                <w:lang w:val="en-GB"/>
              </w:rPr>
              <w:t xml:space="preserve"> their theoretical knowledge and </w:t>
            </w:r>
            <w:r w:rsidR="00A10EC4" w:rsidRPr="00E85A62">
              <w:rPr>
                <w:rFonts w:eastAsia="Calibri" w:cs="Arial"/>
                <w:lang w:val="en-GB" w:eastAsia="sl-SI"/>
              </w:rPr>
              <w:t>learn</w:t>
            </w:r>
            <w:r w:rsidR="00A10EC4" w:rsidRPr="007138C5">
              <w:rPr>
                <w:rFonts w:eastAsia="Calibri"/>
                <w:lang w:val="en-GB"/>
              </w:rPr>
              <w:t xml:space="preserve"> </w:t>
            </w:r>
            <w:r w:rsidRPr="007138C5">
              <w:rPr>
                <w:rFonts w:eastAsia="Calibri"/>
                <w:lang w:val="en-GB"/>
              </w:rPr>
              <w:t xml:space="preserve">to apply it. </w:t>
            </w:r>
            <w:r w:rsidR="00A32F65" w:rsidRPr="00E85A62">
              <w:rPr>
                <w:rFonts w:eastAsia="Calibri" w:cs="Arial"/>
                <w:lang w:val="en-GB" w:eastAsia="sl-SI"/>
              </w:rPr>
              <w:t>T</w:t>
            </w:r>
            <w:r w:rsidRPr="00E85A62">
              <w:rPr>
                <w:rFonts w:eastAsia="Calibri" w:cs="Arial"/>
                <w:lang w:val="en-GB" w:eastAsia="sl-SI"/>
              </w:rPr>
              <w:t>he tutorials are held live</w:t>
            </w:r>
            <w:r w:rsidRPr="007138C5">
              <w:rPr>
                <w:rFonts w:eastAsia="Calibri"/>
                <w:lang w:val="en-GB"/>
              </w:rPr>
              <w:t xml:space="preserve"> in </w:t>
            </w:r>
            <w:r w:rsidRPr="00E85A62">
              <w:rPr>
                <w:rFonts w:eastAsia="Calibri" w:cs="Arial"/>
                <w:lang w:val="en-GB" w:eastAsia="sl-SI"/>
              </w:rPr>
              <w:t>the</w:t>
            </w:r>
            <w:r w:rsidRPr="007138C5">
              <w:rPr>
                <w:rFonts w:eastAsia="Calibri"/>
                <w:lang w:val="en-GB"/>
              </w:rPr>
              <w:t xml:space="preserve"> classroom </w:t>
            </w:r>
            <w:r w:rsidR="00A32F65" w:rsidRPr="00E85A62">
              <w:rPr>
                <w:rFonts w:eastAsia="Calibri" w:cs="Arial"/>
                <w:lang w:val="en-GB" w:eastAsia="sl-SI"/>
              </w:rPr>
              <w:t>as well as</w:t>
            </w:r>
            <w:r w:rsidR="00A32F65" w:rsidRPr="007138C5">
              <w:rPr>
                <w:rFonts w:eastAsia="Calibri"/>
                <w:lang w:val="en-GB"/>
              </w:rPr>
              <w:t xml:space="preserve"> </w:t>
            </w:r>
            <w:r w:rsidR="005860C7" w:rsidRPr="007138C5">
              <w:rPr>
                <w:rFonts w:eastAsia="Calibri"/>
                <w:lang w:val="en-GB"/>
              </w:rPr>
              <w:t xml:space="preserve">in the form of e-tutorials via </w:t>
            </w:r>
            <w:r w:rsidR="005860C7" w:rsidRPr="00E85A62">
              <w:rPr>
                <w:rFonts w:eastAsia="Calibri" w:cs="Arial"/>
                <w:lang w:val="en-GB" w:eastAsia="sl-SI"/>
              </w:rPr>
              <w:t xml:space="preserve">videoconferencing and </w:t>
            </w:r>
            <w:r w:rsidR="006B3A92" w:rsidRPr="00E85A62">
              <w:rPr>
                <w:rFonts w:eastAsia="Calibri" w:cs="Arial"/>
                <w:lang w:val="en-GB" w:eastAsia="sl-SI"/>
              </w:rPr>
              <w:t>dedicated e-classrooms</w:t>
            </w:r>
            <w:r w:rsidR="006B3A92" w:rsidRPr="007138C5">
              <w:rPr>
                <w:rFonts w:eastAsia="Calibri"/>
                <w:lang w:val="en-GB"/>
              </w:rPr>
              <w:t xml:space="preserve"> in </w:t>
            </w:r>
            <w:r w:rsidR="006B3A92" w:rsidRPr="00E85A62">
              <w:rPr>
                <w:rFonts w:eastAsia="Calibri" w:cs="Arial"/>
                <w:lang w:val="en-GB" w:eastAsia="sl-SI"/>
              </w:rPr>
              <w:t>the e-</w:t>
            </w:r>
            <w:r w:rsidR="006B3A92" w:rsidRPr="007138C5">
              <w:rPr>
                <w:rFonts w:eastAsia="Calibri"/>
                <w:lang w:val="en-GB"/>
              </w:rPr>
              <w:t>learning environment</w:t>
            </w:r>
            <w:r w:rsidRPr="00E85A62">
              <w:rPr>
                <w:rFonts w:eastAsia="Calibri" w:cs="Arial"/>
                <w:lang w:val="en-GB" w:eastAsia="sl-SI"/>
              </w:rPr>
              <w:t>.</w:t>
            </w:r>
          </w:p>
        </w:tc>
      </w:tr>
      <w:tr w:rsidR="00E85A62" w:rsidRPr="00E85A62" w14:paraId="0566443A" w14:textId="77777777" w:rsidTr="003903EB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77777777" w:rsidR="005A11E4" w:rsidRPr="00E85A6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85A62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77777777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D06D7" w:rsidRPr="00E85A62" w14:paraId="52B92BAD" w14:textId="77777777" w:rsidTr="003903EB">
        <w:trPr>
          <w:trHeight w:val="110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9C9" w14:textId="04609EFB" w:rsidR="005A11E4" w:rsidRPr="00E85A6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85A62">
              <w:rPr>
                <w:rFonts w:eastAsia="Calibri" w:cs="Calibri"/>
                <w:lang w:eastAsia="sl-SI"/>
              </w:rPr>
              <w:t>Način (pisni izpit, ustno izpraševanje, naloge, projekt)</w:t>
            </w:r>
            <w:r w:rsidR="003903EB">
              <w:rPr>
                <w:rFonts w:eastAsia="Calibri" w:cs="Calibri"/>
                <w:lang w:eastAsia="sl-SI"/>
              </w:rPr>
              <w:t>:</w:t>
            </w:r>
          </w:p>
          <w:p w14:paraId="16083E03" w14:textId="18A6B37C" w:rsidR="005A11E4" w:rsidRPr="000A666D" w:rsidRDefault="00D008B0" w:rsidP="000A666D">
            <w:pPr>
              <w:pStyle w:val="Odstavekseznama"/>
              <w:numPr>
                <w:ilvl w:val="0"/>
                <w:numId w:val="54"/>
              </w:numPr>
              <w:tabs>
                <w:tab w:val="left" w:pos="227"/>
              </w:tabs>
              <w:rPr>
                <w:rFonts w:eastAsia="Calibri"/>
                <w:lang w:eastAsia="sl-SI"/>
              </w:rPr>
            </w:pPr>
            <w:r w:rsidRPr="000A666D">
              <w:rPr>
                <w:rFonts w:eastAsia="Calibri"/>
                <w:lang w:eastAsia="sl-SI"/>
              </w:rPr>
              <w:t>projekt</w:t>
            </w:r>
          </w:p>
          <w:p w14:paraId="73D37E4C" w14:textId="35A3DD27" w:rsidR="005A11E4" w:rsidRPr="000A666D" w:rsidRDefault="00A91A39" w:rsidP="000A666D">
            <w:pPr>
              <w:pStyle w:val="Odstavekseznama"/>
              <w:numPr>
                <w:ilvl w:val="0"/>
                <w:numId w:val="54"/>
              </w:numPr>
              <w:tabs>
                <w:tab w:val="left" w:pos="227"/>
              </w:tabs>
              <w:rPr>
                <w:rFonts w:eastAsia="Calibri"/>
              </w:rPr>
            </w:pPr>
            <w:r w:rsidRPr="000A666D">
              <w:rPr>
                <w:rFonts w:eastAsia="Calibri"/>
                <w:lang w:eastAsia="sl-SI"/>
              </w:rPr>
              <w:t>ustni</w:t>
            </w:r>
            <w:r w:rsidR="00D008B0" w:rsidRPr="000A666D">
              <w:rPr>
                <w:rFonts w:eastAsia="Calibri"/>
                <w:lang w:eastAsia="sl-SI"/>
              </w:rPr>
              <w:t xml:space="preserve"> izpit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5A11E4" w:rsidRPr="007138C5" w:rsidRDefault="005A11E4" w:rsidP="007138C5">
            <w:pPr>
              <w:spacing w:after="0"/>
              <w:jc w:val="center"/>
              <w:rPr>
                <w:rFonts w:eastAsia="Calibri"/>
                <w:b/>
              </w:rPr>
            </w:pPr>
          </w:p>
          <w:p w14:paraId="261081DE" w14:textId="77777777" w:rsidR="005A11E4" w:rsidRPr="007138C5" w:rsidRDefault="005A11E4" w:rsidP="007138C5">
            <w:pPr>
              <w:spacing w:after="0"/>
              <w:jc w:val="center"/>
              <w:rPr>
                <w:rFonts w:eastAsia="Calibri"/>
                <w:b/>
              </w:rPr>
            </w:pPr>
          </w:p>
          <w:p w14:paraId="51A10D85" w14:textId="77777777" w:rsidR="005A11E4" w:rsidRPr="000A666D" w:rsidRDefault="00D008B0" w:rsidP="00B71733">
            <w:pPr>
              <w:spacing w:after="0"/>
              <w:jc w:val="center"/>
              <w:rPr>
                <w:rFonts w:eastAsia="Calibri"/>
                <w:bCs/>
              </w:rPr>
            </w:pPr>
            <w:r w:rsidRPr="000A666D">
              <w:rPr>
                <w:rFonts w:eastAsia="Calibri"/>
                <w:bCs/>
              </w:rPr>
              <w:t>50%</w:t>
            </w:r>
          </w:p>
          <w:p w14:paraId="6252E3BC" w14:textId="63A311AE" w:rsidR="00D008B0" w:rsidRPr="007138C5" w:rsidRDefault="00D008B0" w:rsidP="00B71733">
            <w:pPr>
              <w:spacing w:after="0"/>
              <w:jc w:val="center"/>
              <w:rPr>
                <w:rFonts w:eastAsia="Calibri"/>
                <w:b/>
              </w:rPr>
            </w:pPr>
            <w:r w:rsidRPr="000A666D">
              <w:rPr>
                <w:rFonts w:eastAsia="Calibri"/>
                <w:bCs/>
              </w:rPr>
              <w:t>50%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EF9" w14:textId="75012572" w:rsidR="005A11E4" w:rsidRPr="00E85A62" w:rsidRDefault="005A11E4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E85A62">
              <w:rPr>
                <w:rFonts w:eastAsia="Calibri" w:cs="Calibri"/>
                <w:lang w:val="en-GB" w:eastAsia="sl-SI"/>
              </w:rPr>
              <w:t>Method (written or oral exam, coursework, project):</w:t>
            </w:r>
          </w:p>
          <w:p w14:paraId="4FF7150C" w14:textId="3894F87F" w:rsidR="0010411B" w:rsidRPr="000A666D" w:rsidRDefault="00D008B0" w:rsidP="000A666D">
            <w:pPr>
              <w:pStyle w:val="Odstavekseznama"/>
              <w:numPr>
                <w:ilvl w:val="0"/>
                <w:numId w:val="55"/>
              </w:numPr>
              <w:tabs>
                <w:tab w:val="left" w:pos="227"/>
              </w:tabs>
              <w:rPr>
                <w:rFonts w:eastAsia="Calibri" w:cs="Calibri"/>
                <w:lang w:val="en-GB" w:eastAsia="sl-SI"/>
              </w:rPr>
            </w:pPr>
            <w:r w:rsidRPr="000A666D">
              <w:rPr>
                <w:rFonts w:eastAsia="Calibri" w:cs="Calibri"/>
                <w:lang w:val="en-GB" w:eastAsia="sl-SI"/>
              </w:rPr>
              <w:t>project</w:t>
            </w:r>
          </w:p>
          <w:p w14:paraId="20F78515" w14:textId="0996BD58" w:rsidR="00D008B0" w:rsidRPr="000A666D" w:rsidRDefault="00A91A39" w:rsidP="000A666D">
            <w:pPr>
              <w:pStyle w:val="Odstavekseznama"/>
              <w:numPr>
                <w:ilvl w:val="0"/>
                <w:numId w:val="55"/>
              </w:numPr>
              <w:tabs>
                <w:tab w:val="left" w:pos="227"/>
              </w:tabs>
              <w:rPr>
                <w:rFonts w:eastAsia="Calibri"/>
                <w:lang w:val="en-GB"/>
              </w:rPr>
            </w:pPr>
            <w:r w:rsidRPr="000A666D">
              <w:rPr>
                <w:rFonts w:eastAsia="Calibri" w:cs="Calibri"/>
                <w:lang w:val="en-GB" w:eastAsia="sl-SI"/>
              </w:rPr>
              <w:t>oral</w:t>
            </w:r>
            <w:r w:rsidR="00D008B0" w:rsidRPr="000A666D">
              <w:rPr>
                <w:rFonts w:eastAsia="Calibri"/>
                <w:lang w:val="en-GB"/>
              </w:rPr>
              <w:t xml:space="preserve"> exam</w:t>
            </w:r>
          </w:p>
        </w:tc>
      </w:tr>
      <w:tr w:rsidR="00E85A62" w:rsidRPr="00E85A62" w14:paraId="0D823691" w14:textId="77777777" w:rsidTr="003903EB">
        <w:tc>
          <w:tcPr>
            <w:tcW w:w="96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D5BC5B6" w14:textId="77777777" w:rsidR="003903EB" w:rsidRDefault="003903EB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09BFC7AC" w:rsidR="005A11E4" w:rsidRPr="00E85A6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85A62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5A11E4" w:rsidRPr="00E85A62" w14:paraId="11013034" w14:textId="77777777" w:rsidTr="003903EB"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3F2" w14:textId="5D3544C6" w:rsidR="00FE7D80" w:rsidRDefault="00A27778" w:rsidP="000A666D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1</w:t>
            </w:r>
            <w:r w:rsidR="00A91A39" w:rsidRPr="00E85A62">
              <w:rPr>
                <w:rFonts w:eastAsia="Calibri" w:cs="Calibri"/>
                <w:lang w:eastAsia="sl-SI"/>
              </w:rPr>
              <w:t xml:space="preserve">. </w:t>
            </w:r>
            <w:r w:rsidR="00FE7D80" w:rsidRPr="00FE7D80">
              <w:rPr>
                <w:rFonts w:eastAsia="Calibri" w:cs="Calibri"/>
                <w:lang w:eastAsia="sl-SI"/>
              </w:rPr>
              <w:t>GUMZEJ, Roman. Intelligent logistics systems for smart cities and communities, (Lecture notes in intelligent transportation and infrastructre). Cham: Springer, cop. 2021. XVII, 204 str., ilustr. ISBN 978-3-030-81202-7. ISBN 978-3-030-81203-4. https://doi.org/10.1007/978-3-030-81203-4, doi: 10.1007/978-3-030-81203-4. [COBISS.SI-ID 81555203]</w:t>
            </w:r>
            <w:r w:rsidR="000A666D">
              <w:rPr>
                <w:rFonts w:eastAsia="Calibri" w:cs="Calibri"/>
                <w:lang w:eastAsia="sl-SI"/>
              </w:rPr>
              <w:t xml:space="preserve"> </w:t>
            </w:r>
            <w:r w:rsidR="00FE7D80" w:rsidRPr="00FE7D80">
              <w:rPr>
                <w:rFonts w:eastAsia="Calibri" w:cs="Calibri"/>
                <w:lang w:eastAsia="sl-SI"/>
              </w:rPr>
              <w:t>kategorija: 2A (Z, A'', A', A1/2); tip dela še ni verificiran</w:t>
            </w:r>
            <w:r w:rsidR="000A666D">
              <w:rPr>
                <w:rFonts w:eastAsia="Calibri" w:cs="Calibri"/>
                <w:lang w:eastAsia="sl-SI"/>
              </w:rPr>
              <w:t xml:space="preserve"> </w:t>
            </w:r>
            <w:r w:rsidR="00FE7D80" w:rsidRPr="00FE7D80">
              <w:rPr>
                <w:rFonts w:eastAsia="Calibri" w:cs="Calibri"/>
                <w:lang w:eastAsia="sl-SI"/>
              </w:rPr>
              <w:t>točke: 160, št. avtorjev: 1</w:t>
            </w:r>
            <w:r w:rsidR="000A666D">
              <w:rPr>
                <w:rFonts w:eastAsia="Calibri" w:cs="Calibri"/>
                <w:lang w:eastAsia="sl-SI"/>
              </w:rPr>
              <w:t>.</w:t>
            </w:r>
          </w:p>
          <w:p w14:paraId="7DD5F1FC" w14:textId="5F9C3EDD" w:rsidR="00A91A39" w:rsidRPr="00E85A62" w:rsidRDefault="00FE7D80" w:rsidP="000A666D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 xml:space="preserve">2. </w:t>
            </w:r>
            <w:r w:rsidR="00A91A39" w:rsidRPr="00E85A62">
              <w:rPr>
                <w:rFonts w:eastAsia="Calibri" w:cs="Calibri"/>
                <w:lang w:eastAsia="sl-SI"/>
              </w:rPr>
              <w:t>Junying Niu, Yuhong Song, Roman Gumzej, "A cloud-based intelligent management system for electronic components", V: Developments of artificial intelligence technologies in computation and robotics : proceedings of the 14th International FLINS Conference (FLINS 2020), Cologne, Germany, 18-21 August 2020, Zhong Li (ur.), New Jersey [etc.]: World Scientific, cop. 2020, str. 1213-1220, ilustr., World scientific proceedings series on computer engineering and information science, vol. 12, ISBN 978-981-122-334-1, ISBN 978-981-122-333-4, ISBN 978-981-122-332-7, https://doi.org/10.1142/9789811223334_0145, DOI: 10.1142/9789811223334_0145. [COBISS.SI-ID 40994819]</w:t>
            </w:r>
            <w:r w:rsidR="000A666D">
              <w:rPr>
                <w:rFonts w:eastAsia="Calibri" w:cs="Calibri"/>
                <w:lang w:eastAsia="sl-SI"/>
              </w:rPr>
              <w:t>.</w:t>
            </w:r>
          </w:p>
          <w:p w14:paraId="13B1510D" w14:textId="08248373" w:rsidR="00A91A39" w:rsidRDefault="00FE7D80" w:rsidP="000A666D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</w:t>
            </w:r>
            <w:r w:rsidR="00A91A39" w:rsidRPr="00E85A62">
              <w:rPr>
                <w:rFonts w:eastAsia="Calibri" w:cs="Calibri"/>
                <w:lang w:eastAsia="sl-SI"/>
              </w:rPr>
              <w:t>. Roman Gumzej, Maytiyanin Komkhao, Sunantha Sodsee, "Design of an intelligent, safe and secure transport unit for the physical internet", V: Recent advances in information and communication technology 2020 : proceedings of the 16th International Conference on Computing and Information Technology (IC2IT 2020), Phayung Meesad (ur.), Cham: Springer, cop. 2020, str. 60-69, ilustr., Advances in intelligent systems and computing, vol. 1149, ISBN 978-3-030-44043-5, ISBN 978-3-030-44044-2, ISSN 2194-5365, https://doi.org/10.1007/978-3-030-44044-2_7, DOI: 10.1007/978-3-030-44044-2_7. [COBISS.SI-ID 16559875]</w:t>
            </w:r>
            <w:r w:rsidR="000A666D">
              <w:rPr>
                <w:rFonts w:eastAsia="Calibri" w:cs="Calibri"/>
                <w:lang w:eastAsia="sl-SI"/>
              </w:rPr>
              <w:t>.</w:t>
            </w:r>
          </w:p>
          <w:p w14:paraId="3D7FCF90" w14:textId="21E3A6DC" w:rsidR="00A27778" w:rsidRDefault="00FE7D80" w:rsidP="000A666D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</w:t>
            </w:r>
            <w:r w:rsidR="00A27778">
              <w:rPr>
                <w:rFonts w:eastAsia="Calibri" w:cs="Calibri"/>
                <w:lang w:eastAsia="sl-SI"/>
              </w:rPr>
              <w:t xml:space="preserve">. </w:t>
            </w:r>
            <w:r w:rsidR="00A27778" w:rsidRPr="00A27778">
              <w:rPr>
                <w:rFonts w:eastAsia="Calibri" w:cs="Calibri"/>
                <w:lang w:eastAsia="sl-SI"/>
              </w:rPr>
              <w:t>GUMZEJ, Roman, RAKOVSKA, Miroslava. Simulation modeling and analysis for sustainable supply chains. V: GRZYBOWSKA, Katarzyna (ur.), AWASTHI, Anjali (ur.), SAWHNEY, Rapinder (ur.). Sustainable logistics and production in industry 4.0 : new opportunities and challenges, (Ecoproduction, ISSN 2193-4614). [S. l.]: Springer Nature. cop. 2020, str. 145-160, ilustr. https://doi.org/10.1007/978-3-030-33369-0_9, doi: 10.1007/978-3-030-33369-0_9. [COBISS.SI-ID 513050429]</w:t>
            </w:r>
            <w:r w:rsidR="000A666D">
              <w:rPr>
                <w:rFonts w:eastAsia="Calibri" w:cs="Calibri"/>
                <w:lang w:eastAsia="sl-SI"/>
              </w:rPr>
              <w:t xml:space="preserve"> </w:t>
            </w:r>
            <w:r w:rsidR="00A27778" w:rsidRPr="00A27778">
              <w:rPr>
                <w:rFonts w:eastAsia="Calibri" w:cs="Calibri"/>
                <w:lang w:eastAsia="sl-SI"/>
              </w:rPr>
              <w:t>kategorija: 3B (Z, A1/2); tip dela je verificiral OSICD</w:t>
            </w:r>
            <w:r w:rsidR="000A666D">
              <w:rPr>
                <w:rFonts w:eastAsia="Calibri" w:cs="Calibri"/>
                <w:lang w:eastAsia="sl-SI"/>
              </w:rPr>
              <w:t xml:space="preserve"> </w:t>
            </w:r>
            <w:r w:rsidR="00A27778" w:rsidRPr="00A27778">
              <w:rPr>
                <w:rFonts w:eastAsia="Calibri" w:cs="Calibri"/>
                <w:lang w:eastAsia="sl-SI"/>
              </w:rPr>
              <w:t>točke: 20, št. avtorjev: 2</w:t>
            </w:r>
            <w:r w:rsidR="000A666D">
              <w:rPr>
                <w:rFonts w:eastAsia="Calibri" w:cs="Calibri"/>
                <w:lang w:eastAsia="sl-SI"/>
              </w:rPr>
              <w:t>.</w:t>
            </w:r>
          </w:p>
          <w:p w14:paraId="41AC7B40" w14:textId="52D4E565" w:rsidR="005A11E4" w:rsidRPr="000A666D" w:rsidRDefault="00A27778" w:rsidP="000A666D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5</w:t>
            </w:r>
            <w:r w:rsidRPr="00A27778">
              <w:rPr>
                <w:rFonts w:eastAsia="Calibri" w:cs="Calibri"/>
                <w:lang w:eastAsia="sl-SI"/>
              </w:rPr>
              <w:t>. GUMZEJ, Roman. Engineering safe and secure cyber-physical systems : the specification PEARL approach, (Studies in computational intelligence, vol. 632). [S. l.]: Springer, cop. 2016. XIII, 128 str., ilustr. ISBN 978-3-319-28903-8. http://www.springer.com/us/book/9783319289038. [COBISS.SI-ID 512752957]</w:t>
            </w:r>
            <w:r w:rsidR="000A666D">
              <w:rPr>
                <w:rFonts w:eastAsia="Calibri" w:cs="Calibri"/>
                <w:lang w:eastAsia="sl-SI"/>
              </w:rPr>
              <w:t xml:space="preserve"> </w:t>
            </w:r>
            <w:r w:rsidRPr="00A27778">
              <w:rPr>
                <w:rFonts w:eastAsia="Calibri" w:cs="Calibri"/>
                <w:lang w:eastAsia="sl-SI"/>
              </w:rPr>
              <w:t>kategorija: 2A (Z, A'', A', A1/2); tip dela je verificiral OSICT</w:t>
            </w:r>
            <w:r w:rsidR="000A666D">
              <w:rPr>
                <w:rFonts w:eastAsia="Calibri" w:cs="Calibri"/>
                <w:lang w:eastAsia="sl-SI"/>
              </w:rPr>
              <w:t xml:space="preserve"> </w:t>
            </w:r>
            <w:r w:rsidRPr="00A27778">
              <w:rPr>
                <w:rFonts w:eastAsia="Calibri" w:cs="Calibri"/>
                <w:lang w:eastAsia="sl-SI"/>
              </w:rPr>
              <w:t>točke: 160, št. avtorjev: 1</w:t>
            </w:r>
            <w:r w:rsidR="00A91A39" w:rsidRPr="00E85A62">
              <w:rPr>
                <w:rFonts w:eastAsia="Calibri" w:cs="Calibri"/>
                <w:lang w:eastAsia="sl-SI"/>
              </w:rPr>
              <w:t>, http://fl.uni-mb.si/knjiznica/wp-content/uploads/2013/</w:t>
            </w:r>
            <w:r w:rsidR="00A91A39" w:rsidRPr="007138C5">
              <w:rPr>
                <w:rFonts w:eastAsia="Calibri"/>
              </w:rPr>
              <w:t>12</w:t>
            </w:r>
            <w:r w:rsidR="00A91A39" w:rsidRPr="00E85A62">
              <w:rPr>
                <w:rFonts w:eastAsia="Calibri" w:cs="Calibri"/>
                <w:lang w:eastAsia="sl-SI"/>
              </w:rPr>
              <w:t>/Gumzej_Logistika-in-e-poslovanje.pdf. [COBISS.SI-ID 270214912]</w:t>
            </w:r>
            <w:r w:rsidR="000A666D">
              <w:rPr>
                <w:rFonts w:eastAsia="Calibri" w:cs="Calibri"/>
                <w:lang w:eastAsia="sl-SI"/>
              </w:rPr>
              <w:t>.</w:t>
            </w:r>
          </w:p>
        </w:tc>
      </w:tr>
    </w:tbl>
    <w:p w14:paraId="01D00855" w14:textId="77777777" w:rsidR="00F57C69" w:rsidRPr="007138C5" w:rsidRDefault="00F57C69" w:rsidP="000A666D">
      <w:pPr>
        <w:pStyle w:val="Pripomba"/>
      </w:pPr>
    </w:p>
    <w:sectPr w:rsidR="00F57C69" w:rsidRPr="007138C5" w:rsidSect="00276596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B34" w14:textId="77777777" w:rsidR="0047099E" w:rsidRDefault="0047099E" w:rsidP="00703ADE">
      <w:pPr>
        <w:spacing w:after="0"/>
      </w:pPr>
      <w:r>
        <w:separator/>
      </w:r>
    </w:p>
  </w:endnote>
  <w:endnote w:type="continuationSeparator" w:id="0">
    <w:p w14:paraId="18C8FD68" w14:textId="77777777" w:rsidR="0047099E" w:rsidRDefault="0047099E" w:rsidP="00703ADE">
      <w:pPr>
        <w:spacing w:after="0"/>
      </w:pPr>
      <w:r>
        <w:continuationSeparator/>
      </w:r>
    </w:p>
  </w:endnote>
  <w:endnote w:type="continuationNotice" w:id="1">
    <w:p w14:paraId="46D5B117" w14:textId="77777777" w:rsidR="0047099E" w:rsidRDefault="004709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607F326C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138C5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138C5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E351" w14:textId="77777777" w:rsidR="0047099E" w:rsidRDefault="0047099E" w:rsidP="00703ADE">
      <w:pPr>
        <w:spacing w:after="0"/>
      </w:pPr>
      <w:r>
        <w:separator/>
      </w:r>
    </w:p>
  </w:footnote>
  <w:footnote w:type="continuationSeparator" w:id="0">
    <w:p w14:paraId="6B5FB340" w14:textId="77777777" w:rsidR="0047099E" w:rsidRDefault="0047099E" w:rsidP="00703ADE">
      <w:pPr>
        <w:spacing w:after="0"/>
      </w:pPr>
      <w:r>
        <w:continuationSeparator/>
      </w:r>
    </w:p>
  </w:footnote>
  <w:footnote w:type="continuationNotice" w:id="1">
    <w:p w14:paraId="4ACBEAB8" w14:textId="77777777" w:rsidR="0047099E" w:rsidRDefault="004709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85A7" w14:textId="77777777" w:rsidR="00BD0243" w:rsidRDefault="00BD02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52C"/>
    <w:multiLevelType w:val="hybridMultilevel"/>
    <w:tmpl w:val="AF6AE9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5AD0"/>
    <w:multiLevelType w:val="hybridMultilevel"/>
    <w:tmpl w:val="581E0F34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05A24AE7"/>
    <w:multiLevelType w:val="hybridMultilevel"/>
    <w:tmpl w:val="083A01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73646A"/>
    <w:multiLevelType w:val="hybridMultilevel"/>
    <w:tmpl w:val="02864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4EC"/>
    <w:multiLevelType w:val="hybridMultilevel"/>
    <w:tmpl w:val="D9844EFC"/>
    <w:lvl w:ilvl="0" w:tplc="87C40A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5321"/>
    <w:multiLevelType w:val="hybridMultilevel"/>
    <w:tmpl w:val="1A9417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33C0"/>
    <w:multiLevelType w:val="hybridMultilevel"/>
    <w:tmpl w:val="108894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017E"/>
    <w:multiLevelType w:val="hybridMultilevel"/>
    <w:tmpl w:val="C02E1520"/>
    <w:lvl w:ilvl="0" w:tplc="9CCE2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6C5B5B"/>
    <w:multiLevelType w:val="hybridMultilevel"/>
    <w:tmpl w:val="1C24EE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54436"/>
    <w:multiLevelType w:val="hybridMultilevel"/>
    <w:tmpl w:val="F06886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CA1377"/>
    <w:multiLevelType w:val="hybridMultilevel"/>
    <w:tmpl w:val="2904EF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44C3C"/>
    <w:multiLevelType w:val="hybridMultilevel"/>
    <w:tmpl w:val="69DA2F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554BE0"/>
    <w:multiLevelType w:val="hybridMultilevel"/>
    <w:tmpl w:val="1F8A51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13611"/>
    <w:multiLevelType w:val="hybridMultilevel"/>
    <w:tmpl w:val="C5B2F3F8"/>
    <w:lvl w:ilvl="0" w:tplc="04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37FE3AB1"/>
    <w:multiLevelType w:val="hybridMultilevel"/>
    <w:tmpl w:val="F796D472"/>
    <w:lvl w:ilvl="0" w:tplc="042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B5576F8"/>
    <w:multiLevelType w:val="hybridMultilevel"/>
    <w:tmpl w:val="FD8691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001EC7"/>
    <w:multiLevelType w:val="hybridMultilevel"/>
    <w:tmpl w:val="DC2AC954"/>
    <w:lvl w:ilvl="0" w:tplc="5A34EC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1C3F"/>
    <w:multiLevelType w:val="hybridMultilevel"/>
    <w:tmpl w:val="BEF8DAE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F69"/>
    <w:multiLevelType w:val="hybridMultilevel"/>
    <w:tmpl w:val="98BE26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F7377A"/>
    <w:multiLevelType w:val="hybridMultilevel"/>
    <w:tmpl w:val="240660D4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3E4276"/>
    <w:multiLevelType w:val="hybridMultilevel"/>
    <w:tmpl w:val="C8E818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D1F66"/>
    <w:multiLevelType w:val="hybridMultilevel"/>
    <w:tmpl w:val="EDD23C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A761E8"/>
    <w:multiLevelType w:val="hybridMultilevel"/>
    <w:tmpl w:val="943E964E"/>
    <w:lvl w:ilvl="0" w:tplc="9CCE2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B7928"/>
    <w:multiLevelType w:val="hybridMultilevel"/>
    <w:tmpl w:val="69B84410"/>
    <w:lvl w:ilvl="0" w:tplc="9CCE2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F1645"/>
    <w:multiLevelType w:val="hybridMultilevel"/>
    <w:tmpl w:val="D4CE66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52DD5"/>
    <w:multiLevelType w:val="hybridMultilevel"/>
    <w:tmpl w:val="E7821B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952CC5"/>
    <w:multiLevelType w:val="hybridMultilevel"/>
    <w:tmpl w:val="93B8A1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D24D73"/>
    <w:multiLevelType w:val="hybridMultilevel"/>
    <w:tmpl w:val="158CD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1B50C9"/>
    <w:multiLevelType w:val="hybridMultilevel"/>
    <w:tmpl w:val="078607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765A0"/>
    <w:multiLevelType w:val="hybridMultilevel"/>
    <w:tmpl w:val="776CE3D6"/>
    <w:lvl w:ilvl="0" w:tplc="382442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3773F7"/>
    <w:multiLevelType w:val="hybridMultilevel"/>
    <w:tmpl w:val="509608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E1E07"/>
    <w:multiLevelType w:val="hybridMultilevel"/>
    <w:tmpl w:val="2D3A8512"/>
    <w:lvl w:ilvl="0" w:tplc="9CCE2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677D2"/>
    <w:multiLevelType w:val="hybridMultilevel"/>
    <w:tmpl w:val="1B54B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8179C"/>
    <w:multiLevelType w:val="hybridMultilevel"/>
    <w:tmpl w:val="C360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E372A6"/>
    <w:multiLevelType w:val="hybridMultilevel"/>
    <w:tmpl w:val="F0D01D0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200FF7"/>
    <w:multiLevelType w:val="hybridMultilevel"/>
    <w:tmpl w:val="19D8F9C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8713B6"/>
    <w:multiLevelType w:val="hybridMultilevel"/>
    <w:tmpl w:val="B890E6D4"/>
    <w:lvl w:ilvl="0" w:tplc="F9166B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9D3D35"/>
    <w:multiLevelType w:val="hybridMultilevel"/>
    <w:tmpl w:val="99A003EA"/>
    <w:lvl w:ilvl="0" w:tplc="9CCE2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4"/>
  </w:num>
  <w:num w:numId="2">
    <w:abstractNumId w:val="8"/>
  </w:num>
  <w:num w:numId="3">
    <w:abstractNumId w:val="40"/>
  </w:num>
  <w:num w:numId="4">
    <w:abstractNumId w:val="30"/>
  </w:num>
  <w:num w:numId="5">
    <w:abstractNumId w:val="35"/>
  </w:num>
  <w:num w:numId="6">
    <w:abstractNumId w:val="14"/>
  </w:num>
  <w:num w:numId="7">
    <w:abstractNumId w:val="16"/>
  </w:num>
  <w:num w:numId="8">
    <w:abstractNumId w:val="15"/>
  </w:num>
  <w:num w:numId="9">
    <w:abstractNumId w:val="3"/>
  </w:num>
  <w:num w:numId="10">
    <w:abstractNumId w:val="46"/>
  </w:num>
  <w:num w:numId="11">
    <w:abstractNumId w:val="9"/>
  </w:num>
  <w:num w:numId="12">
    <w:abstractNumId w:val="7"/>
  </w:num>
  <w:num w:numId="13">
    <w:abstractNumId w:val="48"/>
  </w:num>
  <w:num w:numId="14">
    <w:abstractNumId w:val="12"/>
  </w:num>
  <w:num w:numId="15">
    <w:abstractNumId w:val="41"/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4"/>
  </w:num>
  <w:num w:numId="19">
    <w:abstractNumId w:val="44"/>
  </w:num>
  <w:num w:numId="20">
    <w:abstractNumId w:val="32"/>
  </w:num>
  <w:num w:numId="21">
    <w:abstractNumId w:val="13"/>
  </w:num>
  <w:num w:numId="22">
    <w:abstractNumId w:val="53"/>
  </w:num>
  <w:num w:numId="23">
    <w:abstractNumId w:val="33"/>
  </w:num>
  <w:num w:numId="24">
    <w:abstractNumId w:val="21"/>
  </w:num>
  <w:num w:numId="25">
    <w:abstractNumId w:val="27"/>
  </w:num>
  <w:num w:numId="26">
    <w:abstractNumId w:val="0"/>
  </w:num>
  <w:num w:numId="27">
    <w:abstractNumId w:val="17"/>
  </w:num>
  <w:num w:numId="28">
    <w:abstractNumId w:val="37"/>
  </w:num>
  <w:num w:numId="29">
    <w:abstractNumId w:val="11"/>
  </w:num>
  <w:num w:numId="30">
    <w:abstractNumId w:val="42"/>
  </w:num>
  <w:num w:numId="31">
    <w:abstractNumId w:val="52"/>
  </w:num>
  <w:num w:numId="32">
    <w:abstractNumId w:val="26"/>
  </w:num>
  <w:num w:numId="33">
    <w:abstractNumId w:val="6"/>
  </w:num>
  <w:num w:numId="34">
    <w:abstractNumId w:val="28"/>
  </w:num>
  <w:num w:numId="35">
    <w:abstractNumId w:val="45"/>
  </w:num>
  <w:num w:numId="36">
    <w:abstractNumId w:val="50"/>
  </w:num>
  <w:num w:numId="37">
    <w:abstractNumId w:val="25"/>
  </w:num>
  <w:num w:numId="38">
    <w:abstractNumId w:val="5"/>
  </w:num>
  <w:num w:numId="39">
    <w:abstractNumId w:val="29"/>
  </w:num>
  <w:num w:numId="40">
    <w:abstractNumId w:val="23"/>
  </w:num>
  <w:num w:numId="41">
    <w:abstractNumId w:val="22"/>
  </w:num>
  <w:num w:numId="42">
    <w:abstractNumId w:val="39"/>
  </w:num>
  <w:num w:numId="43">
    <w:abstractNumId w:val="19"/>
  </w:num>
  <w:num w:numId="44">
    <w:abstractNumId w:val="18"/>
  </w:num>
  <w:num w:numId="45">
    <w:abstractNumId w:val="47"/>
  </w:num>
  <w:num w:numId="46">
    <w:abstractNumId w:val="1"/>
  </w:num>
  <w:num w:numId="47">
    <w:abstractNumId w:val="10"/>
  </w:num>
  <w:num w:numId="48">
    <w:abstractNumId w:val="38"/>
  </w:num>
  <w:num w:numId="49">
    <w:abstractNumId w:val="43"/>
  </w:num>
  <w:num w:numId="50">
    <w:abstractNumId w:val="49"/>
  </w:num>
  <w:num w:numId="51">
    <w:abstractNumId w:val="36"/>
  </w:num>
  <w:num w:numId="52">
    <w:abstractNumId w:val="2"/>
  </w:num>
  <w:num w:numId="53">
    <w:abstractNumId w:val="20"/>
  </w:num>
  <w:num w:numId="54">
    <w:abstractNumId w:val="34"/>
  </w:num>
  <w:num w:numId="55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t7S0MDI1MTS0NDdU0lEKTi0uzszPAykwrAUAQDb/hSwAAAA="/>
  </w:docVars>
  <w:rsids>
    <w:rsidRoot w:val="00703ADE"/>
    <w:rsid w:val="00012947"/>
    <w:rsid w:val="0002009C"/>
    <w:rsid w:val="000262AA"/>
    <w:rsid w:val="00026CBD"/>
    <w:rsid w:val="00042459"/>
    <w:rsid w:val="00043ACE"/>
    <w:rsid w:val="00044B7E"/>
    <w:rsid w:val="00045210"/>
    <w:rsid w:val="00046B40"/>
    <w:rsid w:val="00053C25"/>
    <w:rsid w:val="000625CC"/>
    <w:rsid w:val="00067866"/>
    <w:rsid w:val="000703F7"/>
    <w:rsid w:val="00072F0F"/>
    <w:rsid w:val="000761B7"/>
    <w:rsid w:val="0007718F"/>
    <w:rsid w:val="000777F1"/>
    <w:rsid w:val="0009073D"/>
    <w:rsid w:val="00090D1C"/>
    <w:rsid w:val="000943E1"/>
    <w:rsid w:val="0009636B"/>
    <w:rsid w:val="000A19DD"/>
    <w:rsid w:val="000A666D"/>
    <w:rsid w:val="000A746D"/>
    <w:rsid w:val="000B0A40"/>
    <w:rsid w:val="000B587A"/>
    <w:rsid w:val="000B67E3"/>
    <w:rsid w:val="000B6A23"/>
    <w:rsid w:val="000C1D48"/>
    <w:rsid w:val="000C4259"/>
    <w:rsid w:val="000E3492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07461"/>
    <w:rsid w:val="001101ED"/>
    <w:rsid w:val="001213B9"/>
    <w:rsid w:val="001249FF"/>
    <w:rsid w:val="00135DE0"/>
    <w:rsid w:val="0015649B"/>
    <w:rsid w:val="001577DF"/>
    <w:rsid w:val="00160887"/>
    <w:rsid w:val="00160EFE"/>
    <w:rsid w:val="0016104C"/>
    <w:rsid w:val="001710DF"/>
    <w:rsid w:val="00174DC0"/>
    <w:rsid w:val="001762E9"/>
    <w:rsid w:val="001779AD"/>
    <w:rsid w:val="00180F8C"/>
    <w:rsid w:val="0018344C"/>
    <w:rsid w:val="001848D1"/>
    <w:rsid w:val="0018780C"/>
    <w:rsid w:val="00196F28"/>
    <w:rsid w:val="001A169F"/>
    <w:rsid w:val="001B40D3"/>
    <w:rsid w:val="001B4E07"/>
    <w:rsid w:val="001C4698"/>
    <w:rsid w:val="001C55C4"/>
    <w:rsid w:val="001C65D2"/>
    <w:rsid w:val="001E2942"/>
    <w:rsid w:val="001E46A5"/>
    <w:rsid w:val="001E5BFE"/>
    <w:rsid w:val="001F39D3"/>
    <w:rsid w:val="001F3E26"/>
    <w:rsid w:val="001F7A82"/>
    <w:rsid w:val="00205467"/>
    <w:rsid w:val="0021144D"/>
    <w:rsid w:val="00216CD3"/>
    <w:rsid w:val="00217CEC"/>
    <w:rsid w:val="0022024F"/>
    <w:rsid w:val="0022060C"/>
    <w:rsid w:val="002235E2"/>
    <w:rsid w:val="002236EC"/>
    <w:rsid w:val="00223EAB"/>
    <w:rsid w:val="0023759A"/>
    <w:rsid w:val="00241475"/>
    <w:rsid w:val="00243C6A"/>
    <w:rsid w:val="00250591"/>
    <w:rsid w:val="00252BBA"/>
    <w:rsid w:val="00252DF2"/>
    <w:rsid w:val="002548DB"/>
    <w:rsid w:val="00256FCF"/>
    <w:rsid w:val="00273DDF"/>
    <w:rsid w:val="00276596"/>
    <w:rsid w:val="0027778B"/>
    <w:rsid w:val="002805E7"/>
    <w:rsid w:val="0028075A"/>
    <w:rsid w:val="00281014"/>
    <w:rsid w:val="00282916"/>
    <w:rsid w:val="00292898"/>
    <w:rsid w:val="00294872"/>
    <w:rsid w:val="002A0B76"/>
    <w:rsid w:val="002A1F17"/>
    <w:rsid w:val="002B19A5"/>
    <w:rsid w:val="002B452B"/>
    <w:rsid w:val="002B668D"/>
    <w:rsid w:val="002C2E5E"/>
    <w:rsid w:val="002C44F3"/>
    <w:rsid w:val="002C741C"/>
    <w:rsid w:val="002C7D0D"/>
    <w:rsid w:val="002E5038"/>
    <w:rsid w:val="002F27F1"/>
    <w:rsid w:val="002F418C"/>
    <w:rsid w:val="002F465F"/>
    <w:rsid w:val="003037B1"/>
    <w:rsid w:val="00313342"/>
    <w:rsid w:val="00315B9D"/>
    <w:rsid w:val="003168D8"/>
    <w:rsid w:val="00317A91"/>
    <w:rsid w:val="00322695"/>
    <w:rsid w:val="00324BE4"/>
    <w:rsid w:val="0033062E"/>
    <w:rsid w:val="003324F5"/>
    <w:rsid w:val="00332EA1"/>
    <w:rsid w:val="00334FD5"/>
    <w:rsid w:val="00341880"/>
    <w:rsid w:val="003425FE"/>
    <w:rsid w:val="003430C7"/>
    <w:rsid w:val="00344834"/>
    <w:rsid w:val="003463F9"/>
    <w:rsid w:val="00350326"/>
    <w:rsid w:val="00351624"/>
    <w:rsid w:val="0035574C"/>
    <w:rsid w:val="00355781"/>
    <w:rsid w:val="00360075"/>
    <w:rsid w:val="00360354"/>
    <w:rsid w:val="0036175E"/>
    <w:rsid w:val="00365A50"/>
    <w:rsid w:val="00377D01"/>
    <w:rsid w:val="003853F8"/>
    <w:rsid w:val="00385C0F"/>
    <w:rsid w:val="003874C0"/>
    <w:rsid w:val="003903EB"/>
    <w:rsid w:val="00393365"/>
    <w:rsid w:val="003A603D"/>
    <w:rsid w:val="003B7EBC"/>
    <w:rsid w:val="003C3F1B"/>
    <w:rsid w:val="003C437B"/>
    <w:rsid w:val="003C5A56"/>
    <w:rsid w:val="003C61AC"/>
    <w:rsid w:val="003C6884"/>
    <w:rsid w:val="003C6A0F"/>
    <w:rsid w:val="003D06D7"/>
    <w:rsid w:val="003D6370"/>
    <w:rsid w:val="003E1F76"/>
    <w:rsid w:val="003E4479"/>
    <w:rsid w:val="003E499E"/>
    <w:rsid w:val="003F0EA3"/>
    <w:rsid w:val="003F667E"/>
    <w:rsid w:val="0040317F"/>
    <w:rsid w:val="00405338"/>
    <w:rsid w:val="0040670E"/>
    <w:rsid w:val="00410DC6"/>
    <w:rsid w:val="004203B7"/>
    <w:rsid w:val="004246C2"/>
    <w:rsid w:val="00425A8B"/>
    <w:rsid w:val="00426340"/>
    <w:rsid w:val="00435696"/>
    <w:rsid w:val="00451CC4"/>
    <w:rsid w:val="00451CC8"/>
    <w:rsid w:val="00452546"/>
    <w:rsid w:val="00467C3E"/>
    <w:rsid w:val="00467D47"/>
    <w:rsid w:val="0047099E"/>
    <w:rsid w:val="0048408C"/>
    <w:rsid w:val="00487F24"/>
    <w:rsid w:val="0049183D"/>
    <w:rsid w:val="004A073E"/>
    <w:rsid w:val="004A27B3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D6489"/>
    <w:rsid w:val="004E21AE"/>
    <w:rsid w:val="004E3DA0"/>
    <w:rsid w:val="004F0FDC"/>
    <w:rsid w:val="004F354A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325D1"/>
    <w:rsid w:val="00534B37"/>
    <w:rsid w:val="00563340"/>
    <w:rsid w:val="00563987"/>
    <w:rsid w:val="005701F4"/>
    <w:rsid w:val="0057190E"/>
    <w:rsid w:val="005745BC"/>
    <w:rsid w:val="00581E1B"/>
    <w:rsid w:val="005860C7"/>
    <w:rsid w:val="00587381"/>
    <w:rsid w:val="005906E3"/>
    <w:rsid w:val="00597F23"/>
    <w:rsid w:val="005A013D"/>
    <w:rsid w:val="005A11E4"/>
    <w:rsid w:val="005A5638"/>
    <w:rsid w:val="005A57A2"/>
    <w:rsid w:val="005A7A79"/>
    <w:rsid w:val="005B165B"/>
    <w:rsid w:val="005C04B5"/>
    <w:rsid w:val="005C15C1"/>
    <w:rsid w:val="005C62B2"/>
    <w:rsid w:val="005D3E13"/>
    <w:rsid w:val="005D7191"/>
    <w:rsid w:val="005E3061"/>
    <w:rsid w:val="005F16AE"/>
    <w:rsid w:val="005F1DA3"/>
    <w:rsid w:val="005F3289"/>
    <w:rsid w:val="005F448B"/>
    <w:rsid w:val="005F49D5"/>
    <w:rsid w:val="006016DF"/>
    <w:rsid w:val="0060406F"/>
    <w:rsid w:val="00606BB3"/>
    <w:rsid w:val="00612F83"/>
    <w:rsid w:val="006135EC"/>
    <w:rsid w:val="0061471B"/>
    <w:rsid w:val="006212B4"/>
    <w:rsid w:val="00625396"/>
    <w:rsid w:val="006261BD"/>
    <w:rsid w:val="00627C0D"/>
    <w:rsid w:val="00645458"/>
    <w:rsid w:val="0064615F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3A92"/>
    <w:rsid w:val="006B5AC7"/>
    <w:rsid w:val="006C166A"/>
    <w:rsid w:val="006C734C"/>
    <w:rsid w:val="006D0FDA"/>
    <w:rsid w:val="006D5C5A"/>
    <w:rsid w:val="006E1095"/>
    <w:rsid w:val="006E6646"/>
    <w:rsid w:val="006E732F"/>
    <w:rsid w:val="006F2D77"/>
    <w:rsid w:val="006F4A39"/>
    <w:rsid w:val="00701B0E"/>
    <w:rsid w:val="00703901"/>
    <w:rsid w:val="00703ADE"/>
    <w:rsid w:val="00704E83"/>
    <w:rsid w:val="00707193"/>
    <w:rsid w:val="007138C5"/>
    <w:rsid w:val="00714E30"/>
    <w:rsid w:val="0072193C"/>
    <w:rsid w:val="007264DD"/>
    <w:rsid w:val="00732C51"/>
    <w:rsid w:val="00743D06"/>
    <w:rsid w:val="0074545B"/>
    <w:rsid w:val="00754FB9"/>
    <w:rsid w:val="007630EA"/>
    <w:rsid w:val="0076751A"/>
    <w:rsid w:val="00775721"/>
    <w:rsid w:val="00784B83"/>
    <w:rsid w:val="00786312"/>
    <w:rsid w:val="0078644D"/>
    <w:rsid w:val="00792301"/>
    <w:rsid w:val="00793C9F"/>
    <w:rsid w:val="0079494D"/>
    <w:rsid w:val="007A28AA"/>
    <w:rsid w:val="007A29FA"/>
    <w:rsid w:val="007A77A3"/>
    <w:rsid w:val="007B0935"/>
    <w:rsid w:val="007C0A3A"/>
    <w:rsid w:val="007C7DAA"/>
    <w:rsid w:val="007C7E93"/>
    <w:rsid w:val="007E0957"/>
    <w:rsid w:val="007E49AE"/>
    <w:rsid w:val="007F2C61"/>
    <w:rsid w:val="00802619"/>
    <w:rsid w:val="0080741F"/>
    <w:rsid w:val="008102C2"/>
    <w:rsid w:val="00811EFC"/>
    <w:rsid w:val="00811FB5"/>
    <w:rsid w:val="008157D7"/>
    <w:rsid w:val="008320B1"/>
    <w:rsid w:val="00833ABB"/>
    <w:rsid w:val="00847982"/>
    <w:rsid w:val="00847A69"/>
    <w:rsid w:val="00853EB7"/>
    <w:rsid w:val="00854394"/>
    <w:rsid w:val="00855585"/>
    <w:rsid w:val="00855E70"/>
    <w:rsid w:val="00863826"/>
    <w:rsid w:val="00871EDA"/>
    <w:rsid w:val="00873A16"/>
    <w:rsid w:val="00873F0D"/>
    <w:rsid w:val="00874CA5"/>
    <w:rsid w:val="00882A11"/>
    <w:rsid w:val="00893502"/>
    <w:rsid w:val="008A0A06"/>
    <w:rsid w:val="008A1F0F"/>
    <w:rsid w:val="008A6780"/>
    <w:rsid w:val="008A6F8B"/>
    <w:rsid w:val="008A7904"/>
    <w:rsid w:val="008B2370"/>
    <w:rsid w:val="008B4DC0"/>
    <w:rsid w:val="008B76CA"/>
    <w:rsid w:val="008C735D"/>
    <w:rsid w:val="008C7A40"/>
    <w:rsid w:val="008D3A8F"/>
    <w:rsid w:val="008E5105"/>
    <w:rsid w:val="008F4366"/>
    <w:rsid w:val="008F7408"/>
    <w:rsid w:val="009018CE"/>
    <w:rsid w:val="009044E0"/>
    <w:rsid w:val="009060E2"/>
    <w:rsid w:val="00910644"/>
    <w:rsid w:val="00912380"/>
    <w:rsid w:val="00913A49"/>
    <w:rsid w:val="009222E8"/>
    <w:rsid w:val="009322AD"/>
    <w:rsid w:val="009445CD"/>
    <w:rsid w:val="0095135A"/>
    <w:rsid w:val="00957F7A"/>
    <w:rsid w:val="00961B35"/>
    <w:rsid w:val="00961C9A"/>
    <w:rsid w:val="00961FCE"/>
    <w:rsid w:val="0096279B"/>
    <w:rsid w:val="00962CED"/>
    <w:rsid w:val="0097232E"/>
    <w:rsid w:val="00985C95"/>
    <w:rsid w:val="009874CA"/>
    <w:rsid w:val="00991CF4"/>
    <w:rsid w:val="009958CA"/>
    <w:rsid w:val="009B077A"/>
    <w:rsid w:val="009B26AB"/>
    <w:rsid w:val="009B728A"/>
    <w:rsid w:val="009C276B"/>
    <w:rsid w:val="009D11AD"/>
    <w:rsid w:val="009D6D7A"/>
    <w:rsid w:val="009E63CB"/>
    <w:rsid w:val="009E6A34"/>
    <w:rsid w:val="009E7CBD"/>
    <w:rsid w:val="009F24ED"/>
    <w:rsid w:val="009F37EA"/>
    <w:rsid w:val="009F4070"/>
    <w:rsid w:val="00A000D4"/>
    <w:rsid w:val="00A019CC"/>
    <w:rsid w:val="00A0202D"/>
    <w:rsid w:val="00A10EC4"/>
    <w:rsid w:val="00A13321"/>
    <w:rsid w:val="00A152DD"/>
    <w:rsid w:val="00A25CCF"/>
    <w:rsid w:val="00A275E1"/>
    <w:rsid w:val="00A27778"/>
    <w:rsid w:val="00A32F65"/>
    <w:rsid w:val="00A340FC"/>
    <w:rsid w:val="00A34B64"/>
    <w:rsid w:val="00A47212"/>
    <w:rsid w:val="00A51FFF"/>
    <w:rsid w:val="00A52D9A"/>
    <w:rsid w:val="00A5557A"/>
    <w:rsid w:val="00A56956"/>
    <w:rsid w:val="00A57D74"/>
    <w:rsid w:val="00A604B1"/>
    <w:rsid w:val="00A722F0"/>
    <w:rsid w:val="00A81452"/>
    <w:rsid w:val="00A849B2"/>
    <w:rsid w:val="00A87095"/>
    <w:rsid w:val="00A87467"/>
    <w:rsid w:val="00A87ADF"/>
    <w:rsid w:val="00A87CC4"/>
    <w:rsid w:val="00A91A39"/>
    <w:rsid w:val="00A93CA7"/>
    <w:rsid w:val="00A95C47"/>
    <w:rsid w:val="00A96BC3"/>
    <w:rsid w:val="00AC243A"/>
    <w:rsid w:val="00AC50D7"/>
    <w:rsid w:val="00AC7DE5"/>
    <w:rsid w:val="00AE0ABC"/>
    <w:rsid w:val="00AF382F"/>
    <w:rsid w:val="00AF67D3"/>
    <w:rsid w:val="00B01725"/>
    <w:rsid w:val="00B05658"/>
    <w:rsid w:val="00B07275"/>
    <w:rsid w:val="00B07A68"/>
    <w:rsid w:val="00B17E9A"/>
    <w:rsid w:val="00B26B55"/>
    <w:rsid w:val="00B32886"/>
    <w:rsid w:val="00B34163"/>
    <w:rsid w:val="00B41FC2"/>
    <w:rsid w:val="00B44133"/>
    <w:rsid w:val="00B54FE7"/>
    <w:rsid w:val="00B57556"/>
    <w:rsid w:val="00B63298"/>
    <w:rsid w:val="00B63E7C"/>
    <w:rsid w:val="00B66EF2"/>
    <w:rsid w:val="00B70B70"/>
    <w:rsid w:val="00B733D9"/>
    <w:rsid w:val="00B77904"/>
    <w:rsid w:val="00B857FB"/>
    <w:rsid w:val="00BA1B4A"/>
    <w:rsid w:val="00BA2B13"/>
    <w:rsid w:val="00BB2F14"/>
    <w:rsid w:val="00BB4D84"/>
    <w:rsid w:val="00BC1823"/>
    <w:rsid w:val="00BC3476"/>
    <w:rsid w:val="00BC4876"/>
    <w:rsid w:val="00BC74F8"/>
    <w:rsid w:val="00BC7DC9"/>
    <w:rsid w:val="00BD0243"/>
    <w:rsid w:val="00BD50BF"/>
    <w:rsid w:val="00BD773D"/>
    <w:rsid w:val="00BE08A0"/>
    <w:rsid w:val="00BE32A6"/>
    <w:rsid w:val="00BE5902"/>
    <w:rsid w:val="00BE704D"/>
    <w:rsid w:val="00BF0A49"/>
    <w:rsid w:val="00BF5977"/>
    <w:rsid w:val="00BF5A0E"/>
    <w:rsid w:val="00BF7B2D"/>
    <w:rsid w:val="00C06952"/>
    <w:rsid w:val="00C10141"/>
    <w:rsid w:val="00C12D1B"/>
    <w:rsid w:val="00C21B46"/>
    <w:rsid w:val="00C23384"/>
    <w:rsid w:val="00C26205"/>
    <w:rsid w:val="00C31227"/>
    <w:rsid w:val="00C32751"/>
    <w:rsid w:val="00C35629"/>
    <w:rsid w:val="00C4086F"/>
    <w:rsid w:val="00C500EB"/>
    <w:rsid w:val="00C63A16"/>
    <w:rsid w:val="00C65B60"/>
    <w:rsid w:val="00C72B00"/>
    <w:rsid w:val="00C73CAE"/>
    <w:rsid w:val="00C83735"/>
    <w:rsid w:val="00C92969"/>
    <w:rsid w:val="00CA37C0"/>
    <w:rsid w:val="00CA5AFA"/>
    <w:rsid w:val="00CB4FA1"/>
    <w:rsid w:val="00CC2E15"/>
    <w:rsid w:val="00CC668A"/>
    <w:rsid w:val="00CC7B6E"/>
    <w:rsid w:val="00CC7D6E"/>
    <w:rsid w:val="00CD27F7"/>
    <w:rsid w:val="00CD3B38"/>
    <w:rsid w:val="00CD40B9"/>
    <w:rsid w:val="00CD6DB8"/>
    <w:rsid w:val="00CE0FA9"/>
    <w:rsid w:val="00CE20E4"/>
    <w:rsid w:val="00CE3092"/>
    <w:rsid w:val="00CE30CF"/>
    <w:rsid w:val="00CE4CA3"/>
    <w:rsid w:val="00CF4A63"/>
    <w:rsid w:val="00CF63DB"/>
    <w:rsid w:val="00CF71CF"/>
    <w:rsid w:val="00D008B0"/>
    <w:rsid w:val="00D00D30"/>
    <w:rsid w:val="00D023A0"/>
    <w:rsid w:val="00D07034"/>
    <w:rsid w:val="00D1099E"/>
    <w:rsid w:val="00D12BC2"/>
    <w:rsid w:val="00D164F5"/>
    <w:rsid w:val="00D176A8"/>
    <w:rsid w:val="00D17CFB"/>
    <w:rsid w:val="00D216BD"/>
    <w:rsid w:val="00D235BA"/>
    <w:rsid w:val="00D36EFF"/>
    <w:rsid w:val="00D37231"/>
    <w:rsid w:val="00D4141E"/>
    <w:rsid w:val="00D55D82"/>
    <w:rsid w:val="00D56DEF"/>
    <w:rsid w:val="00D575DA"/>
    <w:rsid w:val="00D57ECD"/>
    <w:rsid w:val="00D634CF"/>
    <w:rsid w:val="00D656E4"/>
    <w:rsid w:val="00D822FB"/>
    <w:rsid w:val="00D85A1E"/>
    <w:rsid w:val="00D93134"/>
    <w:rsid w:val="00D94920"/>
    <w:rsid w:val="00DA3299"/>
    <w:rsid w:val="00DB2805"/>
    <w:rsid w:val="00DC294C"/>
    <w:rsid w:val="00DD03F7"/>
    <w:rsid w:val="00DF0B31"/>
    <w:rsid w:val="00DF2E0C"/>
    <w:rsid w:val="00E03C39"/>
    <w:rsid w:val="00E07DF8"/>
    <w:rsid w:val="00E1118C"/>
    <w:rsid w:val="00E121C0"/>
    <w:rsid w:val="00E12B7D"/>
    <w:rsid w:val="00E1730D"/>
    <w:rsid w:val="00E177A3"/>
    <w:rsid w:val="00E24F2B"/>
    <w:rsid w:val="00E26379"/>
    <w:rsid w:val="00E32D7E"/>
    <w:rsid w:val="00E33A20"/>
    <w:rsid w:val="00E3517F"/>
    <w:rsid w:val="00E42D1A"/>
    <w:rsid w:val="00E528BC"/>
    <w:rsid w:val="00E61420"/>
    <w:rsid w:val="00E619AC"/>
    <w:rsid w:val="00E61E60"/>
    <w:rsid w:val="00E6704B"/>
    <w:rsid w:val="00E70205"/>
    <w:rsid w:val="00E70FEA"/>
    <w:rsid w:val="00E71E2D"/>
    <w:rsid w:val="00E75F25"/>
    <w:rsid w:val="00E76AEB"/>
    <w:rsid w:val="00E84030"/>
    <w:rsid w:val="00E8487A"/>
    <w:rsid w:val="00E856E6"/>
    <w:rsid w:val="00E85A62"/>
    <w:rsid w:val="00E9118E"/>
    <w:rsid w:val="00E919CA"/>
    <w:rsid w:val="00E935CE"/>
    <w:rsid w:val="00EA75DA"/>
    <w:rsid w:val="00EB6B47"/>
    <w:rsid w:val="00EB7E3F"/>
    <w:rsid w:val="00EC0DAE"/>
    <w:rsid w:val="00ED74DD"/>
    <w:rsid w:val="00EF2F40"/>
    <w:rsid w:val="00EF335F"/>
    <w:rsid w:val="00EF375E"/>
    <w:rsid w:val="00EF7AC6"/>
    <w:rsid w:val="00F02874"/>
    <w:rsid w:val="00F12416"/>
    <w:rsid w:val="00F128BD"/>
    <w:rsid w:val="00F315AC"/>
    <w:rsid w:val="00F36598"/>
    <w:rsid w:val="00F4075A"/>
    <w:rsid w:val="00F44BC1"/>
    <w:rsid w:val="00F465AF"/>
    <w:rsid w:val="00F51390"/>
    <w:rsid w:val="00F557E8"/>
    <w:rsid w:val="00F57C69"/>
    <w:rsid w:val="00F67B34"/>
    <w:rsid w:val="00F734B4"/>
    <w:rsid w:val="00F734DA"/>
    <w:rsid w:val="00F74CD5"/>
    <w:rsid w:val="00F966E1"/>
    <w:rsid w:val="00FA00CC"/>
    <w:rsid w:val="00FA10EF"/>
    <w:rsid w:val="00FA2FAA"/>
    <w:rsid w:val="00FA7685"/>
    <w:rsid w:val="00FA7BAF"/>
    <w:rsid w:val="00FA7E0F"/>
    <w:rsid w:val="00FB5D29"/>
    <w:rsid w:val="00FB7865"/>
    <w:rsid w:val="00FC4F71"/>
    <w:rsid w:val="00FC5368"/>
    <w:rsid w:val="00FC7750"/>
    <w:rsid w:val="00FD4503"/>
    <w:rsid w:val="00FD7078"/>
    <w:rsid w:val="00FE166B"/>
    <w:rsid w:val="00FE4F6B"/>
    <w:rsid w:val="00FE50A1"/>
    <w:rsid w:val="00FE5CDE"/>
    <w:rsid w:val="00FE7D80"/>
    <w:rsid w:val="00FE7E70"/>
    <w:rsid w:val="00FF5A25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BD0243"/>
    <w:pPr>
      <w:keepNext/>
      <w:numPr>
        <w:numId w:val="29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unhideWhenUsed/>
    <w:rsid w:val="00BD024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152D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C7750"/>
    <w:rPr>
      <w:color w:val="954F72" w:themeColor="followedHyperlink"/>
      <w:u w:val="single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BD0243"/>
    <w:rPr>
      <w:rFonts w:ascii="Arial" w:eastAsia="Times New Roman" w:hAnsi="Arial" w:cs="Arial"/>
      <w:b/>
      <w:sz w:val="28"/>
      <w:szCs w:val="20"/>
      <w:u w:val="single"/>
      <w:lang w:val="en-GB"/>
    </w:rPr>
  </w:style>
  <w:style w:type="paragraph" w:styleId="Brezrazmikov">
    <w:name w:val="No Spacing"/>
    <w:uiPriority w:val="1"/>
    <w:qFormat/>
    <w:rsid w:val="00BD0243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BD0243"/>
  </w:style>
  <w:style w:type="character" w:customStyle="1" w:styleId="hps">
    <w:name w:val="hps"/>
    <w:basedOn w:val="Privzetapisavaodstavka"/>
    <w:rsid w:val="00BD0243"/>
  </w:style>
  <w:style w:type="paragraph" w:customStyle="1" w:styleId="Default">
    <w:name w:val="Default"/>
    <w:uiPriority w:val="99"/>
    <w:rsid w:val="00BD0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BD0243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BD0243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apple-converted-space">
    <w:name w:val="apple-converted-space"/>
    <w:basedOn w:val="Privzetapisavaodstavka"/>
    <w:rsid w:val="00BD0243"/>
  </w:style>
  <w:style w:type="paragraph" w:customStyle="1" w:styleId="NATO11">
    <w:name w:val="NATO 11"/>
    <w:basedOn w:val="Navaden"/>
    <w:uiPriority w:val="99"/>
    <w:rsid w:val="00BD0243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BD0243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iPriority w:val="99"/>
    <w:unhideWhenUsed/>
    <w:qFormat/>
    <w:rsid w:val="00BD0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BD02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BD0243"/>
    <w:rPr>
      <w:color w:val="0563C1" w:themeColor="hyperlink"/>
      <w:u w:val="single"/>
    </w:rPr>
  </w:style>
  <w:style w:type="character" w:styleId="Krepko">
    <w:name w:val="Strong"/>
    <w:qFormat/>
    <w:rsid w:val="00BD024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BD0243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BD0243"/>
    <w:pPr>
      <w:numPr>
        <w:ilvl w:val="1"/>
        <w:numId w:val="31"/>
      </w:numPr>
      <w:tabs>
        <w:tab w:val="clear" w:pos="1534"/>
        <w:tab w:val="num" w:pos="360"/>
      </w:tabs>
      <w:spacing w:after="0"/>
      <w:ind w:left="0" w:firstLine="0"/>
      <w:jc w:val="both"/>
    </w:pPr>
    <w:rPr>
      <w:rFonts w:ascii="Times New Roman" w:hAnsi="Times New Roman"/>
      <w:sz w:val="24"/>
      <w:szCs w:val="20"/>
    </w:rPr>
  </w:style>
  <w:style w:type="paragraph" w:styleId="Revizija">
    <w:name w:val="Revision"/>
    <w:hidden/>
    <w:uiPriority w:val="99"/>
    <w:semiHidden/>
    <w:rsid w:val="00BD02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E00F4F558E44EA7303E83D8999D2E" ma:contentTypeVersion="0" ma:contentTypeDescription="Create a new document." ma:contentTypeScope="" ma:versionID="cdf63bdfb82aa71653b02592cee42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3D5E1-0659-4849-9D68-A9F10A8AF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8C711-D028-4A01-B5E1-1CDB9D0F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6A8C5-D3FB-43B8-9CCF-BB22E318783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Valerija Kotnik</cp:lastModifiedBy>
  <cp:revision>4</cp:revision>
  <cp:lastPrinted>2021-05-19T08:43:00Z</cp:lastPrinted>
  <dcterms:created xsi:type="dcterms:W3CDTF">2022-02-15T12:40:00Z</dcterms:created>
  <dcterms:modified xsi:type="dcterms:W3CDTF">2022-02-17T10:26:00Z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0x0101006BFE00F4F558E44EA7303E83D8999D2E</vt:lpwstr>
  </property>
</Properties>
</file>