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53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225"/>
        <w:gridCol w:w="135"/>
        <w:gridCol w:w="135"/>
        <w:gridCol w:w="135"/>
        <w:gridCol w:w="135"/>
        <w:gridCol w:w="135"/>
        <w:gridCol w:w="135"/>
        <w:gridCol w:w="112"/>
        <w:gridCol w:w="225"/>
        <w:gridCol w:w="118"/>
        <w:gridCol w:w="118"/>
        <w:gridCol w:w="118"/>
        <w:gridCol w:w="118"/>
        <w:gridCol w:w="118"/>
        <w:gridCol w:w="118"/>
        <w:gridCol w:w="225"/>
        <w:gridCol w:w="225"/>
      </w:tblGrid>
      <w:tr w:rsidRPr="00E908E4" w:rsidR="00E908E4" w:rsidTr="12A6DC77" w14:paraId="605D34DD" w14:textId="77777777">
        <w:tc>
          <w:tcPr>
            <w:tcW w:w="253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</w:tcPr>
          <w:p w:rsidRPr="00E908E4" w:rsidR="005A11E4" w:rsidP="12A6DC77" w:rsidRDefault="005A11E4" w14:paraId="091AB34D" w14:textId="3AB34275">
            <w:pPr>
              <w:pStyle w:val="Navaden"/>
              <w:rPr>
                <w:rFonts w:ascii="Calibri" w:hAnsi="Calibri" w:eastAsia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lang w:eastAsia="sl-SI"/>
              </w:rPr>
            </w:pPr>
            <w:r w:rsidR="005A11E4">
              <w:rPr/>
              <w:t xml:space="preserve">UČNI NAČRT </w:t>
            </w:r>
            <w:r w:rsidR="00F4075A">
              <w:rPr/>
              <w:t>PREDMETA</w:t>
            </w:r>
            <w:r w:rsidR="005A11E4">
              <w:rPr/>
              <w:t xml:space="preserve"> / </w:t>
            </w:r>
            <w:r w:rsidR="004A33B9">
              <w:rPr/>
              <w:t>COURSE SYLLABUS</w:t>
            </w:r>
          </w:p>
        </w:tc>
      </w:tr>
      <w:tr w:rsidRPr="00E908E4" w:rsidR="00E908E4" w:rsidTr="12A6DC77" w14:paraId="36413FBF" w14:textId="77777777">
        <w:tc>
          <w:tcPr>
            <w:tcW w:w="360" w:type="dxa"/>
            <w:gridSpan w:val="2"/>
            <w:tcMar/>
          </w:tcPr>
          <w:p w:rsidRPr="00E908E4" w:rsidR="00B84ABF" w:rsidP="00B84ABF" w:rsidRDefault="00B84ABF" w14:paraId="72C1DC59" w14:textId="77777777">
            <w:pPr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  <w:t>Ime predmeta:</w:t>
            </w:r>
          </w:p>
        </w:tc>
        <w:tc>
          <w:tcPr>
            <w:tcW w:w="21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908E4" w:rsidR="00F44F4F" w:rsidP="00B84ABF" w:rsidRDefault="00F44F4F" w14:paraId="122F28E9" w14:textId="390DA086">
            <w:pPr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</w:pPr>
            <w:r w:rsidRPr="00E908E4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  <w:t>DOKUMENTACIJA V LOGISTIČNIH PROCESIH</w:t>
            </w:r>
          </w:p>
        </w:tc>
      </w:tr>
      <w:tr w:rsidRPr="00E908E4" w:rsidR="00E908E4" w:rsidTr="12A6DC77" w14:paraId="12BB578E" w14:textId="77777777">
        <w:tc>
          <w:tcPr>
            <w:tcW w:w="360" w:type="dxa"/>
            <w:gridSpan w:val="2"/>
            <w:tcMar/>
          </w:tcPr>
          <w:p w:rsidRPr="00E908E4" w:rsidR="00B84ABF" w:rsidP="00B84ABF" w:rsidRDefault="00B84ABF" w14:paraId="003758B5" w14:textId="77777777">
            <w:pPr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  <w:t>Course title:</w:t>
            </w:r>
          </w:p>
        </w:tc>
        <w:tc>
          <w:tcPr>
            <w:tcW w:w="21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7795A" w:rsidR="00B84ABF" w:rsidP="00B84ABF" w:rsidRDefault="0017795A" w14:paraId="6652D4D2" w14:textId="5771695B">
            <w:pPr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</w:pPr>
            <w:r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  <w:t xml:space="preserve">DOCUMENTATION </w:t>
            </w:r>
            <w:r w:rsidRPr="00E908E4" w:rsidR="00B84ABF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eastAsia="sl-SI"/>
              </w:rPr>
              <w:t xml:space="preserve"> </w:t>
            </w:r>
            <w:r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  <w:t>IN LOGISTICS PROCESSIS</w:t>
            </w:r>
          </w:p>
        </w:tc>
      </w:tr>
      <w:tr w:rsidRPr="00E908E4" w:rsidR="00E908E4" w:rsidTr="12A6DC77" w14:paraId="0BB44B80" w14:textId="77777777">
        <w:tc>
          <w:tcPr>
            <w:tcW w:w="765" w:type="dxa"/>
            <w:gridSpan w:val="5"/>
            <w:tcMar/>
            <w:vAlign w:val="center"/>
          </w:tcPr>
          <w:p w:rsidRPr="00E908E4" w:rsidR="005A11E4" w:rsidP="00B71733" w:rsidRDefault="005A11E4" w14:paraId="381AAD97" w14:textId="77777777">
            <w:pPr>
              <w:jc w:val="center"/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</w:p>
        </w:tc>
        <w:tc>
          <w:tcPr>
            <w:tcW w:w="961" w:type="dxa"/>
            <w:gridSpan w:val="7"/>
            <w:tcMar/>
            <w:vAlign w:val="center"/>
          </w:tcPr>
          <w:p w:rsidRPr="00E908E4" w:rsidR="005A11E4" w:rsidP="00B71733" w:rsidRDefault="005A11E4" w14:paraId="72824CE0" w14:textId="77777777">
            <w:pPr>
              <w:jc w:val="center"/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</w:p>
        </w:tc>
        <w:tc>
          <w:tcPr>
            <w:tcW w:w="236" w:type="dxa"/>
            <w:gridSpan w:val="2"/>
            <w:tcMar/>
            <w:vAlign w:val="center"/>
          </w:tcPr>
          <w:p w:rsidRPr="00E908E4" w:rsidR="005A11E4" w:rsidP="00B71733" w:rsidRDefault="005A11E4" w14:paraId="0BCC111C" w14:textId="77777777">
            <w:pPr>
              <w:jc w:val="center"/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</w:p>
        </w:tc>
        <w:tc>
          <w:tcPr>
            <w:tcW w:w="568" w:type="dxa"/>
            <w:gridSpan w:val="3"/>
            <w:tcMar/>
            <w:vAlign w:val="center"/>
          </w:tcPr>
          <w:p w:rsidRPr="00E908E4" w:rsidR="005A11E4" w:rsidP="00B71733" w:rsidRDefault="005A11E4" w14:paraId="2EB909A8" w14:textId="77777777">
            <w:pPr>
              <w:jc w:val="center"/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</w:p>
        </w:tc>
      </w:tr>
      <w:tr w:rsidRPr="00E908E4" w:rsidR="00E908E4" w:rsidTr="12A6DC77" w14:paraId="5EC26D3D" w14:textId="77777777">
        <w:tc>
          <w:tcPr>
            <w:tcW w:w="76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E908E4" w:rsidR="005A11E4" w:rsidP="00B71733" w:rsidRDefault="005A11E4" w14:paraId="1EC11C55" w14:textId="77777777">
            <w:pPr>
              <w:jc w:val="center"/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  <w:t>Študijski program in stopnja</w:t>
            </w:r>
          </w:p>
          <w:p w:rsidRPr="00E908E4" w:rsidR="005A11E4" w:rsidP="00B71733" w:rsidRDefault="005A11E4" w14:paraId="7168B082" w14:textId="77777777">
            <w:pPr>
              <w:jc w:val="center"/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  <w:t>Study programme and cycle</w:t>
            </w:r>
          </w:p>
        </w:tc>
        <w:tc>
          <w:tcPr>
            <w:tcW w:w="96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E908E4" w:rsidR="005A11E4" w:rsidP="00B71733" w:rsidRDefault="005A11E4" w14:paraId="58485DF1" w14:textId="77777777">
            <w:pPr>
              <w:jc w:val="center"/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  <w:t>Študijska smer</w:t>
            </w:r>
          </w:p>
          <w:p w:rsidRPr="00E908E4" w:rsidR="005A11E4" w:rsidP="00B71733" w:rsidRDefault="005A11E4" w14:paraId="6B48C3FC" w14:textId="77777777">
            <w:pPr>
              <w:jc w:val="center"/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  <w:t>Study option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E908E4" w:rsidR="005A11E4" w:rsidP="00B71733" w:rsidRDefault="005A11E4" w14:paraId="619387CA" w14:textId="77777777">
            <w:pPr>
              <w:jc w:val="center"/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  <w:t>Letnik</w:t>
            </w:r>
          </w:p>
          <w:p w:rsidRPr="00E908E4" w:rsidR="005A11E4" w:rsidP="00B71733" w:rsidRDefault="005A11E4" w14:paraId="73CD4A4A" w14:textId="77777777">
            <w:pPr>
              <w:jc w:val="center"/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  <w:t>Year of study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E908E4" w:rsidR="005A11E4" w:rsidP="00B71733" w:rsidRDefault="005A11E4" w14:paraId="25A7E708" w14:textId="77777777">
            <w:pPr>
              <w:jc w:val="center"/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  <w:t>Semester</w:t>
            </w:r>
          </w:p>
          <w:p w:rsidRPr="00E908E4" w:rsidR="005A11E4" w:rsidP="00B71733" w:rsidRDefault="005A11E4" w14:paraId="3556D1FB" w14:textId="77777777">
            <w:pPr>
              <w:jc w:val="center"/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  <w:t>Semester</w:t>
            </w:r>
          </w:p>
        </w:tc>
      </w:tr>
      <w:tr w:rsidRPr="00E908E4" w:rsidR="00E908E4" w:rsidTr="12A6DC77" w14:paraId="23FFFBED" w14:textId="77777777">
        <w:trPr>
          <w:trHeight w:val="318"/>
        </w:trPr>
        <w:tc>
          <w:tcPr>
            <w:tcW w:w="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908E4" w:rsidR="00427AF7" w:rsidP="00427AF7" w:rsidRDefault="00427AF7" w14:paraId="63E59BF1" w14:textId="244A3074">
            <w:pPr>
              <w:jc w:val="center"/>
              <w:rPr>
                <w:rFonts w:eastAsia="Calibri"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pl-PL"/>
              </w:rPr>
              <w:t>GOSPODARSKA IN TEHNIŠKA LOGISTIKA 1. stopnja</w:t>
            </w:r>
          </w:p>
        </w:tc>
        <w:tc>
          <w:tcPr>
            <w:tcW w:w="9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908E4" w:rsidR="00427AF7" w:rsidP="00427AF7" w:rsidRDefault="00427AF7" w14:paraId="7A9C6422" w14:textId="77777777">
            <w:pPr>
              <w:jc w:val="center"/>
              <w:rPr>
                <w:rFonts w:eastAsia="Calibri"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sl-SI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908E4" w:rsidR="00427AF7" w:rsidP="00427AF7" w:rsidRDefault="007F2767" w14:paraId="5CBA68A8" w14:textId="08DBC477">
            <w:pPr>
              <w:jc w:val="center"/>
              <w:rPr>
                <w:rFonts w:eastAsia="Calibri"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Pr="00E908E4" w:rsidR="00427AF7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908E4" w:rsidR="00427AF7" w:rsidP="00427AF7" w:rsidRDefault="002A7AC8" w14:paraId="764DDC0E" w14:textId="2C1AB5F6">
            <w:pPr>
              <w:jc w:val="center"/>
              <w:rPr>
                <w:rFonts w:eastAsia="Calibri"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  <w:r w:rsidRPr="00E908E4" w:rsidR="00427AF7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Pr="00E908E4" w:rsidR="00E908E4" w:rsidTr="12A6DC77" w14:paraId="4AE235F2" w14:textId="77777777">
        <w:trPr>
          <w:trHeight w:val="318"/>
        </w:trPr>
        <w:tc>
          <w:tcPr>
            <w:tcW w:w="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908E4" w:rsidR="00427AF7" w:rsidP="00427AF7" w:rsidRDefault="00427AF7" w14:paraId="2E7069DF" w14:textId="016DB2A4">
            <w:pPr>
              <w:jc w:val="center"/>
              <w:rPr>
                <w:rFonts w:eastAsia="Calibri" w:asciiTheme="minorHAnsi" w:hAnsiTheme="minorHAnsi" w:cstheme="minorHAnsi"/>
                <w:bCs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PROFESSIONAL HIGHER EDUCATION STUDY PROGRAMME ECONOMIC AND TECHNICAL LOGISTICS 1</w:t>
            </w:r>
            <w:r w:rsidRPr="00E908E4">
              <w:rPr>
                <w:rFonts w:eastAsia="Calibri" w:asciiTheme="minorHAnsi" w:hAnsiTheme="minorHAnsi" w:cstheme="minorHAnsi"/>
                <w:bCs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E908E4">
              <w:rPr>
                <w:rFonts w:eastAsia="Calibri"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degree</w:t>
            </w:r>
          </w:p>
        </w:tc>
        <w:tc>
          <w:tcPr>
            <w:tcW w:w="9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908E4" w:rsidR="00427AF7" w:rsidP="00427AF7" w:rsidRDefault="00427AF7" w14:paraId="299A6163" w14:textId="77777777">
            <w:pPr>
              <w:jc w:val="center"/>
              <w:rPr>
                <w:rFonts w:eastAsia="Calibri"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sl-SI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908E4" w:rsidR="00427AF7" w:rsidP="00427AF7" w:rsidRDefault="007F2767" w14:paraId="2296D07C" w14:textId="51178264">
            <w:pPr>
              <w:jc w:val="center"/>
              <w:rPr>
                <w:rFonts w:eastAsia="Calibri"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Pr="00E908E4" w:rsidR="00427AF7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908E4" w:rsidR="00427AF7" w:rsidP="00427AF7" w:rsidRDefault="002A7AC8" w14:paraId="0EC8DD65" w14:textId="44087ADF">
            <w:pPr>
              <w:jc w:val="center"/>
              <w:rPr>
                <w:rFonts w:eastAsia="Calibri"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  <w:r w:rsidRPr="00E908E4" w:rsidR="00427AF7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Pr="00E908E4" w:rsidR="00E908E4" w:rsidTr="12A6DC77" w14:paraId="1E148366" w14:textId="77777777">
        <w:trPr>
          <w:trHeight w:val="103"/>
        </w:trPr>
        <w:tc>
          <w:tcPr>
            <w:tcW w:w="2530" w:type="dxa"/>
            <w:gridSpan w:val="17"/>
            <w:tcMar/>
          </w:tcPr>
          <w:p w:rsidRPr="00E908E4" w:rsidR="005A11E4" w:rsidP="00B71733" w:rsidRDefault="005A11E4" w14:paraId="633C5EFA" w14:textId="77777777">
            <w:pPr>
              <w:rPr>
                <w:rFonts w:eastAsia="Calibri"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sl-SI"/>
              </w:rPr>
            </w:pPr>
          </w:p>
        </w:tc>
      </w:tr>
      <w:tr w:rsidRPr="00E908E4" w:rsidR="00E908E4" w:rsidTr="12A6DC77" w14:paraId="53363266" w14:textId="77777777">
        <w:trPr>
          <w:trHeight w:val="270"/>
        </w:trPr>
        <w:tc>
          <w:tcPr>
            <w:tcW w:w="1608" w:type="dxa"/>
            <w:gridSpan w:val="11"/>
            <w:vMerge w:val="restart"/>
            <w:tcBorders>
              <w:top w:val="nil"/>
              <w:left w:val="nil"/>
              <w:right w:val="single" w:color="auto" w:sz="4" w:space="0"/>
            </w:tcBorders>
            <w:tcMar/>
          </w:tcPr>
          <w:p w:rsidRPr="00E908E4" w:rsidR="005A11E4" w:rsidP="00B71733" w:rsidRDefault="005A11E4" w14:paraId="1401AD15" w14:textId="77777777">
            <w:pPr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  <w:t xml:space="preserve">Vrsta predmeta (obvezni ali izbirni) / </w:t>
            </w:r>
          </w:p>
          <w:p w:rsidRPr="00E908E4" w:rsidR="005A11E4" w:rsidP="00B71733" w:rsidRDefault="005A11E4" w14:paraId="1F59CDFB" w14:textId="77777777">
            <w:pPr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  <w:t>Course type (compulsory or elective)</w:t>
            </w:r>
          </w:p>
        </w:tc>
        <w:tc>
          <w:tcPr>
            <w:tcW w:w="9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908E4" w:rsidR="005A11E4" w:rsidP="00B71733" w:rsidRDefault="00B84ABF" w14:paraId="533FD75F" w14:textId="3BC89E67">
            <w:pPr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eastAsia="sl-SI"/>
              </w:rPr>
              <w:t>OBVEZNI</w:t>
            </w:r>
          </w:p>
        </w:tc>
      </w:tr>
      <w:tr w:rsidRPr="00E908E4" w:rsidR="00E908E4" w:rsidTr="12A6DC77" w14:paraId="6024E532" w14:textId="77777777">
        <w:trPr>
          <w:trHeight w:val="270"/>
        </w:trPr>
        <w:tc>
          <w:tcPr>
            <w:tcW w:w="1608" w:type="dxa"/>
            <w:gridSpan w:val="11"/>
            <w:vMerge/>
            <w:tcMar/>
          </w:tcPr>
          <w:p w:rsidRPr="00E908E4" w:rsidR="005A11E4" w:rsidP="00B71733" w:rsidRDefault="005A11E4" w14:paraId="6138598E" w14:textId="77777777">
            <w:pPr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</w:p>
        </w:tc>
        <w:tc>
          <w:tcPr>
            <w:tcW w:w="9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908E4" w:rsidR="005A11E4" w:rsidP="00B71733" w:rsidRDefault="00B84ABF" w14:paraId="49D08902" w14:textId="226BE61F">
            <w:pPr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en-GB" w:eastAsia="sl-SI"/>
              </w:rPr>
            </w:pPr>
            <w:r w:rsidRPr="00E908E4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en-GB" w:eastAsia="sl-SI"/>
              </w:rPr>
              <w:t>COMPULSORY</w:t>
            </w:r>
          </w:p>
        </w:tc>
      </w:tr>
      <w:tr w:rsidRPr="00E908E4" w:rsidR="00E908E4" w:rsidTr="12A6DC77" w14:paraId="6B1B7C32" w14:textId="77777777">
        <w:tc>
          <w:tcPr>
            <w:tcW w:w="1608" w:type="dxa"/>
            <w:gridSpan w:val="11"/>
            <w:tcMar/>
          </w:tcPr>
          <w:p w:rsidRPr="00E908E4" w:rsidR="005A11E4" w:rsidP="00B71733" w:rsidRDefault="005A11E4" w14:paraId="02799658" w14:textId="77777777">
            <w:pPr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</w:p>
        </w:tc>
        <w:tc>
          <w:tcPr>
            <w:tcW w:w="9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E908E4" w:rsidR="005A11E4" w:rsidP="00B71733" w:rsidRDefault="005A11E4" w14:paraId="0D896605" w14:textId="77777777">
            <w:pPr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eastAsia="sl-SI"/>
              </w:rPr>
            </w:pPr>
          </w:p>
        </w:tc>
      </w:tr>
      <w:tr w:rsidRPr="00E908E4" w:rsidR="00E908E4" w:rsidTr="12A6DC77" w14:paraId="5DB8E894" w14:textId="77777777">
        <w:tc>
          <w:tcPr>
            <w:tcW w:w="1608" w:type="dxa"/>
            <w:gridSpan w:val="11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E908E4" w:rsidR="005A11E4" w:rsidP="00B71733" w:rsidRDefault="005A11E4" w14:paraId="18788BB8" w14:textId="77777777">
            <w:pPr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  <w:t>Univerzitetna koda predmeta / University course code:</w:t>
            </w:r>
          </w:p>
        </w:tc>
        <w:tc>
          <w:tcPr>
            <w:tcW w:w="9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908E4" w:rsidR="005A11E4" w:rsidP="00B71733" w:rsidRDefault="00427AF7" w14:paraId="6394C791" w14:textId="378EDE53">
            <w:pPr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eastAsia="sl-SI"/>
              </w:rPr>
              <w:t>VS</w:t>
            </w:r>
          </w:p>
        </w:tc>
      </w:tr>
      <w:tr w:rsidRPr="00E908E4" w:rsidR="00E908E4" w:rsidTr="12A6DC77" w14:paraId="5FC48C48" w14:textId="77777777">
        <w:tc>
          <w:tcPr>
            <w:tcW w:w="2530" w:type="dxa"/>
            <w:gridSpan w:val="17"/>
            <w:tcMar/>
          </w:tcPr>
          <w:p w:rsidRPr="00E908E4" w:rsidR="005A11E4" w:rsidP="00B71733" w:rsidRDefault="005A11E4" w14:paraId="19BF6CFB" w14:textId="77777777">
            <w:pPr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eastAsia="sl-SI"/>
              </w:rPr>
            </w:pPr>
          </w:p>
        </w:tc>
      </w:tr>
      <w:tr w:rsidRPr="00E908E4" w:rsidR="00E908E4" w:rsidTr="12A6DC77" w14:paraId="69EB4177" w14:textId="77777777">
        <w:tc>
          <w:tcPr>
            <w:tcW w:w="225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E908E4" w:rsidR="005A11E4" w:rsidP="00B71733" w:rsidRDefault="005A11E4" w14:paraId="1246A1B7" w14:textId="77777777">
            <w:pPr>
              <w:jc w:val="center"/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  <w:t>Predavanja</w:t>
            </w:r>
          </w:p>
          <w:p w:rsidRPr="00E908E4" w:rsidR="005A11E4" w:rsidP="00B71733" w:rsidRDefault="005A11E4" w14:paraId="3AB6B11D" w14:textId="77777777">
            <w:pPr>
              <w:jc w:val="center"/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  <w:t>Lectures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E908E4" w:rsidR="005A11E4" w:rsidP="00B71733" w:rsidRDefault="005A11E4" w14:paraId="0DB571E4" w14:textId="77777777">
            <w:pPr>
              <w:jc w:val="center"/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  <w:t>Seminar</w:t>
            </w:r>
          </w:p>
          <w:p w:rsidRPr="00E908E4" w:rsidR="005A11E4" w:rsidP="00B71733" w:rsidRDefault="005A11E4" w14:paraId="04DEEED4" w14:textId="77777777">
            <w:pPr>
              <w:jc w:val="center"/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  <w:t>Seminar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E908E4" w:rsidR="005A11E4" w:rsidP="00B71733" w:rsidRDefault="005A11E4" w14:paraId="777CFAED" w14:textId="77777777">
            <w:pPr>
              <w:jc w:val="center"/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  <w:t>Vaje</w:t>
            </w:r>
          </w:p>
          <w:p w:rsidRPr="00E908E4" w:rsidR="005A11E4" w:rsidP="00B71733" w:rsidRDefault="005A11E4" w14:paraId="10B353FB" w14:textId="77777777">
            <w:pPr>
              <w:jc w:val="center"/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  <w:t>Tutorial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E908E4" w:rsidR="005A11E4" w:rsidP="00B71733" w:rsidRDefault="005A11E4" w14:paraId="4AA97DA7" w14:textId="77777777">
            <w:pPr>
              <w:jc w:val="center"/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  <w:t>Klinične vaje</w:t>
            </w:r>
          </w:p>
          <w:p w:rsidRPr="00E908E4" w:rsidR="005A11E4" w:rsidP="00B71733" w:rsidRDefault="005A11E4" w14:paraId="634655B8" w14:textId="77777777">
            <w:pPr>
              <w:jc w:val="center"/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  <w:t>Clinical training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E908E4" w:rsidR="005A11E4" w:rsidP="00B71733" w:rsidRDefault="005A11E4" w14:paraId="1C535CD2" w14:textId="77777777">
            <w:pPr>
              <w:jc w:val="center"/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  <w:t>Druge oblike študija</w:t>
            </w:r>
          </w:p>
          <w:p w:rsidRPr="00E908E4" w:rsidR="005A11E4" w:rsidP="00B71733" w:rsidRDefault="005A11E4" w14:paraId="451CAA1F" w14:textId="77777777">
            <w:pPr>
              <w:jc w:val="center"/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  <w:t>Other forms of study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E908E4" w:rsidR="005A11E4" w:rsidP="00B71733" w:rsidRDefault="005A11E4" w14:paraId="77B74C30" w14:textId="77777777">
            <w:pPr>
              <w:jc w:val="center"/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  <w:t>Samost. delo</w:t>
            </w:r>
          </w:p>
          <w:p w:rsidRPr="00E908E4" w:rsidR="005A11E4" w:rsidP="00B71733" w:rsidRDefault="005A11E4" w14:paraId="4DF2C0FA" w14:textId="77777777">
            <w:pPr>
              <w:jc w:val="center"/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  <w:t>Individual work</w:t>
            </w:r>
          </w:p>
        </w:tc>
        <w:tc>
          <w:tcPr>
            <w:tcW w:w="225" w:type="dxa"/>
            <w:tcMar/>
            <w:vAlign w:val="center"/>
          </w:tcPr>
          <w:p w:rsidRPr="00E908E4" w:rsidR="005A11E4" w:rsidP="00B71733" w:rsidRDefault="005A11E4" w14:paraId="74E21441" w14:textId="77777777">
            <w:pPr>
              <w:jc w:val="center"/>
              <w:rPr>
                <w:rFonts w:eastAsia="Calibri"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sl-SI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E908E4" w:rsidR="005A11E4" w:rsidP="00B71733" w:rsidRDefault="005A11E4" w14:paraId="202FEEDC" w14:textId="77777777">
            <w:pPr>
              <w:jc w:val="center"/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  <w:t>ECTS</w:t>
            </w:r>
          </w:p>
        </w:tc>
      </w:tr>
      <w:tr w:rsidRPr="00E908E4" w:rsidR="00E908E4" w:rsidTr="12A6DC77" w14:paraId="6C3C0BA4" w14:textId="77777777">
        <w:trPr>
          <w:trHeight w:val="318"/>
        </w:trPr>
        <w:tc>
          <w:tcPr>
            <w:tcW w:w="2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D7D5E" w:rsidR="00B84ABF" w:rsidP="0EB7C31F" w:rsidRDefault="0464B3B9" w14:paraId="0B7F4FBB" w14:textId="42F7E8BA">
            <w:pPr>
              <w:jc w:val="center"/>
              <w:rPr>
                <w:rFonts w:eastAsia="Calibri" w:asciiTheme="minorHAnsi" w:hAnsiTheme="minorHAnsi" w:cstheme="minorBidi"/>
                <w:b/>
                <w:bCs/>
                <w:sz w:val="22"/>
                <w:szCs w:val="22"/>
              </w:rPr>
            </w:pPr>
            <w:r w:rsidRPr="00BD7D5E">
              <w:rPr>
                <w:rFonts w:eastAsia="Calibri" w:asciiTheme="minorHAnsi" w:hAnsiTheme="minorHAnsi" w:cstheme="minorBidi"/>
                <w:sz w:val="22"/>
                <w:szCs w:val="22"/>
              </w:rPr>
              <w:t>21</w:t>
            </w:r>
            <w:r w:rsidRPr="00BD7D5E" w:rsidR="00B84ABF">
              <w:rPr>
                <w:rFonts w:eastAsia="Calibri" w:asciiTheme="minorHAnsi" w:hAnsiTheme="minorHAnsi" w:cstheme="minorBidi"/>
                <w:sz w:val="22"/>
                <w:szCs w:val="22"/>
              </w:rPr>
              <w:t>e-P</w:t>
            </w:r>
          </w:p>
          <w:p w:rsidRPr="00BD7D5E" w:rsidR="00B84ABF" w:rsidP="006D6BF7" w:rsidRDefault="1FAEE1BA" w14:paraId="013B6061" w14:textId="26297D39">
            <w:pPr>
              <w:jc w:val="center"/>
              <w:rPr>
                <w:rFonts w:eastAsia="Calibri" w:asciiTheme="minorHAnsi" w:hAnsiTheme="minorHAnsi" w:cstheme="minorBidi"/>
                <w:b/>
                <w:bCs/>
                <w:sz w:val="22"/>
                <w:szCs w:val="22"/>
                <w:lang w:eastAsia="sl-SI"/>
              </w:rPr>
            </w:pPr>
            <w:r w:rsidRPr="00BD7D5E">
              <w:rPr>
                <w:rFonts w:eastAsia="Calibri" w:asciiTheme="minorHAnsi" w:hAnsiTheme="minorHAnsi" w:cstheme="minorBidi"/>
                <w:sz w:val="22"/>
                <w:szCs w:val="22"/>
              </w:rPr>
              <w:t>24</w:t>
            </w:r>
            <w:r w:rsidRPr="00BD7D5E" w:rsidR="00B84ABF">
              <w:rPr>
                <w:rFonts w:eastAsia="Calibri" w:asciiTheme="minorHAnsi" w:hAnsiTheme="minorHAnsi" w:cstheme="minorBidi"/>
                <w:sz w:val="22"/>
                <w:szCs w:val="22"/>
              </w:rPr>
              <w:t xml:space="preserve"> a-P</w:t>
            </w:r>
          </w:p>
        </w:tc>
        <w:tc>
          <w:tcPr>
            <w:tcW w:w="40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D7D5E" w:rsidR="00B84ABF" w:rsidP="00702A83" w:rsidRDefault="00B84ABF" w14:paraId="5DED1D29" w14:textId="77777777">
            <w:pPr>
              <w:jc w:val="center"/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2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D7D5E" w:rsidR="00B84ABF" w:rsidP="0EB7C31F" w:rsidRDefault="07519AE9" w14:paraId="672A712C" w14:textId="59859A5D">
            <w:pPr>
              <w:jc w:val="center"/>
              <w:rPr>
                <w:rFonts w:eastAsia="Calibri" w:asciiTheme="minorHAnsi" w:hAnsiTheme="minorHAnsi" w:cstheme="minorBidi"/>
                <w:sz w:val="22"/>
                <w:szCs w:val="22"/>
                <w:lang w:eastAsia="sl-SI"/>
              </w:rPr>
            </w:pPr>
            <w:r w:rsidRPr="00BD7D5E">
              <w:rPr>
                <w:rFonts w:eastAsia="Calibri" w:asciiTheme="minorHAnsi" w:hAnsiTheme="minorHAnsi" w:cstheme="minorBidi"/>
                <w:sz w:val="22"/>
                <w:szCs w:val="22"/>
                <w:lang w:eastAsia="sl-SI"/>
              </w:rPr>
              <w:t>21</w:t>
            </w:r>
            <w:r w:rsidRPr="00BD7D5E" w:rsidR="00B84ABF">
              <w:rPr>
                <w:rFonts w:eastAsia="Calibri" w:asciiTheme="minorHAnsi" w:hAnsiTheme="minorHAnsi" w:cstheme="minorBidi"/>
                <w:sz w:val="22"/>
                <w:szCs w:val="22"/>
                <w:lang w:eastAsia="sl-SI"/>
              </w:rPr>
              <w:t xml:space="preserve"> e-v</w:t>
            </w:r>
          </w:p>
          <w:p w:rsidRPr="00BD7D5E" w:rsidR="00B84ABF" w:rsidP="0EB7C31F" w:rsidRDefault="13967045" w14:paraId="6C84A960" w14:textId="4D38F6F7">
            <w:pPr>
              <w:jc w:val="center"/>
              <w:rPr>
                <w:rFonts w:eastAsia="Calibri" w:asciiTheme="minorHAnsi" w:hAnsiTheme="minorHAnsi" w:cstheme="minorBidi"/>
                <w:b/>
                <w:bCs/>
                <w:sz w:val="22"/>
                <w:szCs w:val="22"/>
                <w:lang w:eastAsia="sl-SI"/>
              </w:rPr>
            </w:pPr>
            <w:r w:rsidRPr="00BD7D5E">
              <w:rPr>
                <w:rFonts w:eastAsia="Calibri" w:asciiTheme="minorHAnsi" w:hAnsiTheme="minorHAnsi" w:cstheme="minorBidi"/>
                <w:sz w:val="22"/>
                <w:szCs w:val="22"/>
                <w:lang w:eastAsia="sl-SI"/>
              </w:rPr>
              <w:t>24</w:t>
            </w:r>
            <w:r w:rsidRPr="00BD7D5E" w:rsidR="00B84ABF">
              <w:rPr>
                <w:rFonts w:eastAsia="Calibri" w:asciiTheme="minorHAnsi" w:hAnsiTheme="minorHAnsi" w:cstheme="minorBidi"/>
                <w:sz w:val="22"/>
                <w:szCs w:val="22"/>
                <w:lang w:eastAsia="sl-SI"/>
              </w:rPr>
              <w:t>a-V</w:t>
            </w:r>
          </w:p>
        </w:tc>
        <w:tc>
          <w:tcPr>
            <w:tcW w:w="59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D7D5E" w:rsidR="00B84ABF" w:rsidP="00702A83" w:rsidRDefault="00B84ABF" w14:paraId="3862BA5E" w14:textId="545C10DE">
            <w:pPr>
              <w:jc w:val="center"/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35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D7D5E" w:rsidR="00B84ABF" w:rsidP="00702A83" w:rsidRDefault="00B84ABF" w14:paraId="3E94709B" w14:textId="47B26A98">
            <w:pPr>
              <w:jc w:val="center"/>
              <w:rPr>
                <w:rFonts w:eastAsia="Calibri" w:asciiTheme="minorHAnsi" w:hAnsiTheme="minorHAnsi" w:cstheme="minorHAnsi"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D7D5E" w:rsidR="00B84ABF" w:rsidP="0EB7C31F" w:rsidRDefault="63EF11D1" w14:paraId="5FB0B696" w14:textId="055AAB79">
            <w:pPr>
              <w:jc w:val="center"/>
              <w:rPr>
                <w:rFonts w:eastAsia="Calibri" w:asciiTheme="minorHAnsi" w:hAnsiTheme="minorHAnsi" w:cstheme="minorBidi"/>
                <w:strike/>
                <w:sz w:val="22"/>
                <w:szCs w:val="22"/>
                <w:lang w:eastAsia="sl-SI"/>
              </w:rPr>
            </w:pPr>
            <w:r w:rsidRPr="00BD7D5E">
              <w:rPr>
                <w:rFonts w:eastAsia="Calibri" w:asciiTheme="minorHAnsi" w:hAnsiTheme="minorHAnsi" w:cstheme="minorBidi"/>
                <w:sz w:val="22"/>
                <w:szCs w:val="22"/>
                <w:lang w:eastAsia="sl-SI"/>
              </w:rPr>
              <w:t>90</w:t>
            </w:r>
          </w:p>
        </w:tc>
        <w:tc>
          <w:tcPr>
            <w:tcW w:w="2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center"/>
          </w:tcPr>
          <w:p w:rsidRPr="00BD7D5E" w:rsidR="00B84ABF" w:rsidP="00702A83" w:rsidRDefault="00B84ABF" w14:paraId="19596EE3" w14:textId="77777777">
            <w:pPr>
              <w:jc w:val="center"/>
              <w:rPr>
                <w:rFonts w:eastAsia="Calibri" w:asciiTheme="minorHAnsi" w:hAnsiTheme="minorHAnsi" w:cstheme="minorHAnsi"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2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D7D5E" w:rsidR="00B84ABF" w:rsidP="1C0AD3B3" w:rsidRDefault="5B926568" w14:paraId="16FFBE81" w14:textId="67E7088E">
            <w:pPr>
              <w:jc w:val="center"/>
              <w:rPr>
                <w:rFonts w:eastAsia="Calibri" w:asciiTheme="minorHAnsi" w:hAnsiTheme="minorHAnsi" w:cstheme="minorBidi"/>
                <w:strike/>
                <w:sz w:val="22"/>
                <w:szCs w:val="22"/>
                <w:lang w:eastAsia="sl-SI"/>
              </w:rPr>
            </w:pPr>
            <w:r w:rsidRPr="00BD7D5E">
              <w:rPr>
                <w:rFonts w:eastAsia="Calibri" w:asciiTheme="minorHAnsi" w:hAnsiTheme="minorHAnsi" w:cstheme="minorBidi"/>
                <w:sz w:val="22"/>
                <w:szCs w:val="22"/>
                <w:lang w:eastAsia="sl-SI"/>
              </w:rPr>
              <w:t>6</w:t>
            </w:r>
          </w:p>
        </w:tc>
      </w:tr>
      <w:tr w:rsidRPr="00E908E4" w:rsidR="00E908E4" w:rsidTr="12A6DC77" w14:paraId="33611488" w14:textId="77777777">
        <w:trPr>
          <w:trHeight w:val="318"/>
        </w:trPr>
        <w:tc>
          <w:tcPr>
            <w:tcW w:w="225" w:type="dxa"/>
            <w:vMerge/>
            <w:tcBorders/>
            <w:tcMar/>
            <w:vAlign w:val="center"/>
          </w:tcPr>
          <w:p w:rsidRPr="00E908E4" w:rsidR="00B84ABF" w:rsidP="00B71733" w:rsidRDefault="00B84ABF" w14:paraId="569775EF" w14:textId="77777777">
            <w:pPr>
              <w:jc w:val="center"/>
              <w:rPr>
                <w:rFonts w:eastAsia="Calibri"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sl-SI"/>
              </w:rPr>
            </w:pPr>
          </w:p>
        </w:tc>
        <w:tc>
          <w:tcPr>
            <w:tcW w:w="405" w:type="dxa"/>
            <w:gridSpan w:val="3"/>
            <w:vMerge/>
            <w:tcBorders/>
            <w:tcMar/>
            <w:vAlign w:val="center"/>
          </w:tcPr>
          <w:p w:rsidRPr="00E908E4" w:rsidR="00B84ABF" w:rsidP="00B71733" w:rsidRDefault="00B84ABF" w14:paraId="0B942646" w14:textId="77777777">
            <w:pPr>
              <w:jc w:val="center"/>
              <w:rPr>
                <w:rFonts w:eastAsia="Calibri"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sl-SI"/>
              </w:rPr>
            </w:pPr>
          </w:p>
        </w:tc>
        <w:tc>
          <w:tcPr>
            <w:tcW w:w="270" w:type="dxa"/>
            <w:gridSpan w:val="2"/>
            <w:vMerge/>
            <w:tcBorders/>
            <w:tcMar/>
            <w:vAlign w:val="center"/>
          </w:tcPr>
          <w:p w:rsidRPr="00E908E4" w:rsidR="00B84ABF" w:rsidP="00B71733" w:rsidRDefault="00B84ABF" w14:paraId="59D65752" w14:textId="094BF6C2">
            <w:pPr>
              <w:jc w:val="center"/>
              <w:rPr>
                <w:rFonts w:eastAsia="Calibri"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sl-SI"/>
              </w:rPr>
            </w:pPr>
          </w:p>
        </w:tc>
        <w:tc>
          <w:tcPr>
            <w:tcW w:w="590" w:type="dxa"/>
            <w:gridSpan w:val="4"/>
            <w:vMerge/>
            <w:tcBorders/>
            <w:tcMar/>
            <w:vAlign w:val="center"/>
          </w:tcPr>
          <w:p w:rsidRPr="00E908E4" w:rsidR="00B84ABF" w:rsidP="00B71733" w:rsidRDefault="00B84ABF" w14:paraId="0EE0C7EC" w14:textId="77777777">
            <w:pPr>
              <w:jc w:val="center"/>
              <w:rPr>
                <w:rFonts w:eastAsia="Calibri"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sl-SI"/>
              </w:rPr>
            </w:pPr>
          </w:p>
        </w:tc>
        <w:tc>
          <w:tcPr>
            <w:tcW w:w="354" w:type="dxa"/>
            <w:gridSpan w:val="3"/>
            <w:vMerge/>
            <w:tcBorders/>
            <w:tcMar/>
            <w:vAlign w:val="center"/>
          </w:tcPr>
          <w:p w:rsidRPr="00E908E4" w:rsidR="00B84ABF" w:rsidP="00B71733" w:rsidRDefault="00B84ABF" w14:paraId="6062681F" w14:textId="77777777">
            <w:pPr>
              <w:jc w:val="center"/>
              <w:rPr>
                <w:rFonts w:eastAsia="Calibri"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sl-SI"/>
              </w:rPr>
            </w:pPr>
          </w:p>
        </w:tc>
        <w:tc>
          <w:tcPr>
            <w:tcW w:w="236" w:type="dxa"/>
            <w:gridSpan w:val="2"/>
            <w:vMerge/>
            <w:tcBorders/>
            <w:tcMar/>
            <w:vAlign w:val="center"/>
          </w:tcPr>
          <w:p w:rsidRPr="00E908E4" w:rsidR="00B84ABF" w:rsidP="00B71733" w:rsidRDefault="00B84ABF" w14:paraId="3A4160BA" w14:textId="77777777">
            <w:pPr>
              <w:jc w:val="center"/>
              <w:rPr>
                <w:rFonts w:eastAsia="Calibri"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sl-SI"/>
              </w:rPr>
            </w:pPr>
          </w:p>
        </w:tc>
        <w:tc>
          <w:tcPr>
            <w:tcW w:w="2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center"/>
          </w:tcPr>
          <w:p w:rsidRPr="00E908E4" w:rsidR="00B84ABF" w:rsidP="00B71733" w:rsidRDefault="00B84ABF" w14:paraId="792895E2" w14:textId="77777777">
            <w:pPr>
              <w:jc w:val="center"/>
              <w:rPr>
                <w:rFonts w:eastAsia="Calibri"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sl-SI"/>
              </w:rPr>
            </w:pPr>
          </w:p>
        </w:tc>
        <w:tc>
          <w:tcPr>
            <w:tcW w:w="225" w:type="dxa"/>
            <w:vMerge/>
            <w:tcBorders/>
            <w:tcMar/>
            <w:vAlign w:val="center"/>
          </w:tcPr>
          <w:p w:rsidRPr="00E908E4" w:rsidR="00B84ABF" w:rsidP="00B71733" w:rsidRDefault="00B84ABF" w14:paraId="250B08E6" w14:textId="77777777">
            <w:pPr>
              <w:jc w:val="center"/>
              <w:rPr>
                <w:rFonts w:eastAsia="Calibri"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sl-SI"/>
              </w:rPr>
            </w:pPr>
          </w:p>
        </w:tc>
      </w:tr>
      <w:tr w:rsidRPr="00E908E4" w:rsidR="00E908E4" w:rsidTr="12A6DC77" w14:paraId="3AFC1636" w14:textId="77777777">
        <w:trPr>
          <w:trHeight w:val="318"/>
        </w:trPr>
        <w:tc>
          <w:tcPr>
            <w:tcW w:w="225" w:type="dxa"/>
            <w:vMerge/>
            <w:tcBorders/>
            <w:tcMar/>
            <w:vAlign w:val="center"/>
          </w:tcPr>
          <w:p w:rsidRPr="00E908E4" w:rsidR="00B84ABF" w:rsidP="00B71733" w:rsidRDefault="00B84ABF" w14:paraId="2E5D68FE" w14:textId="77777777">
            <w:pPr>
              <w:jc w:val="center"/>
              <w:rPr>
                <w:rFonts w:eastAsia="Calibri"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sl-SI"/>
              </w:rPr>
            </w:pPr>
          </w:p>
        </w:tc>
        <w:tc>
          <w:tcPr>
            <w:tcW w:w="405" w:type="dxa"/>
            <w:gridSpan w:val="3"/>
            <w:vMerge/>
            <w:tcBorders/>
            <w:tcMar/>
            <w:vAlign w:val="center"/>
          </w:tcPr>
          <w:p w:rsidRPr="00E908E4" w:rsidR="00B84ABF" w:rsidP="00B71733" w:rsidRDefault="00B84ABF" w14:paraId="5091ABF8" w14:textId="77777777">
            <w:pPr>
              <w:jc w:val="center"/>
              <w:rPr>
                <w:rFonts w:eastAsia="Calibri"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sl-SI"/>
              </w:rPr>
            </w:pPr>
          </w:p>
        </w:tc>
        <w:tc>
          <w:tcPr>
            <w:tcW w:w="270" w:type="dxa"/>
            <w:gridSpan w:val="2"/>
            <w:vMerge/>
            <w:tcBorders/>
            <w:tcMar/>
            <w:vAlign w:val="center"/>
          </w:tcPr>
          <w:p w:rsidRPr="00E908E4" w:rsidR="00B84ABF" w:rsidP="00B71733" w:rsidRDefault="00B84ABF" w14:paraId="57A1AD9D" w14:textId="2FD3070A">
            <w:pPr>
              <w:jc w:val="center"/>
              <w:rPr>
                <w:rFonts w:eastAsia="Calibri" w:asciiTheme="minorHAnsi" w:hAnsiTheme="minorHAnsi" w:cstheme="minorHAnsi"/>
                <w:bCs/>
                <w:color w:val="000000" w:themeColor="text1"/>
                <w:sz w:val="22"/>
                <w:szCs w:val="22"/>
                <w:lang w:eastAsia="sl-SI"/>
              </w:rPr>
            </w:pPr>
          </w:p>
        </w:tc>
        <w:tc>
          <w:tcPr>
            <w:tcW w:w="590" w:type="dxa"/>
            <w:gridSpan w:val="4"/>
            <w:vMerge/>
            <w:tcBorders/>
            <w:tcMar/>
            <w:vAlign w:val="center"/>
          </w:tcPr>
          <w:p w:rsidRPr="00E908E4" w:rsidR="00B84ABF" w:rsidP="00B71733" w:rsidRDefault="00B84ABF" w14:paraId="708E46FC" w14:textId="77777777">
            <w:pPr>
              <w:jc w:val="center"/>
              <w:rPr>
                <w:rFonts w:eastAsia="Calibri"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sl-SI"/>
              </w:rPr>
            </w:pPr>
          </w:p>
        </w:tc>
        <w:tc>
          <w:tcPr>
            <w:tcW w:w="354" w:type="dxa"/>
            <w:gridSpan w:val="3"/>
            <w:vMerge/>
            <w:tcBorders/>
            <w:tcMar/>
            <w:vAlign w:val="center"/>
          </w:tcPr>
          <w:p w:rsidRPr="00E908E4" w:rsidR="00B84ABF" w:rsidP="00B71733" w:rsidRDefault="00B84ABF" w14:paraId="1D46216B" w14:textId="77777777">
            <w:pPr>
              <w:jc w:val="center"/>
              <w:rPr>
                <w:rFonts w:eastAsia="Calibri"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sl-SI"/>
              </w:rPr>
            </w:pPr>
          </w:p>
        </w:tc>
        <w:tc>
          <w:tcPr>
            <w:tcW w:w="236" w:type="dxa"/>
            <w:gridSpan w:val="2"/>
            <w:vMerge/>
            <w:tcBorders/>
            <w:tcMar/>
            <w:vAlign w:val="center"/>
          </w:tcPr>
          <w:p w:rsidRPr="00E908E4" w:rsidR="00B84ABF" w:rsidP="00B71733" w:rsidRDefault="00B84ABF" w14:paraId="267CC0B1" w14:textId="77777777">
            <w:pPr>
              <w:jc w:val="center"/>
              <w:rPr>
                <w:rFonts w:eastAsia="Calibri"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sl-SI"/>
              </w:rPr>
            </w:pPr>
          </w:p>
        </w:tc>
        <w:tc>
          <w:tcPr>
            <w:tcW w:w="2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center"/>
          </w:tcPr>
          <w:p w:rsidRPr="00E908E4" w:rsidR="00B84ABF" w:rsidP="00B71733" w:rsidRDefault="00B84ABF" w14:paraId="1AF91055" w14:textId="77777777">
            <w:pPr>
              <w:jc w:val="center"/>
              <w:rPr>
                <w:rFonts w:eastAsia="Calibri"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sl-SI"/>
              </w:rPr>
            </w:pPr>
          </w:p>
        </w:tc>
        <w:tc>
          <w:tcPr>
            <w:tcW w:w="225" w:type="dxa"/>
            <w:vMerge/>
            <w:tcBorders/>
            <w:tcMar/>
            <w:vAlign w:val="center"/>
          </w:tcPr>
          <w:p w:rsidRPr="00E908E4" w:rsidR="00B84ABF" w:rsidP="00B71733" w:rsidRDefault="00B84ABF" w14:paraId="5FF45209" w14:textId="77777777">
            <w:pPr>
              <w:jc w:val="center"/>
              <w:rPr>
                <w:rFonts w:eastAsia="Calibri"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sl-SI"/>
              </w:rPr>
            </w:pPr>
          </w:p>
        </w:tc>
      </w:tr>
      <w:tr w:rsidRPr="00E908E4" w:rsidR="00E908E4" w:rsidTr="12A6DC77" w14:paraId="6194853B" w14:textId="77777777">
        <w:tc>
          <w:tcPr>
            <w:tcW w:w="2530" w:type="dxa"/>
            <w:gridSpan w:val="17"/>
            <w:tcMar/>
          </w:tcPr>
          <w:p w:rsidRPr="00E908E4" w:rsidR="005A11E4" w:rsidP="00B71733" w:rsidRDefault="005A11E4" w14:paraId="73ECE184" w14:textId="77777777">
            <w:pPr>
              <w:rPr>
                <w:rFonts w:eastAsia="Calibri"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sl-SI"/>
              </w:rPr>
            </w:pPr>
          </w:p>
        </w:tc>
      </w:tr>
      <w:tr w:rsidRPr="00E908E4" w:rsidR="00E908E4" w:rsidTr="12A6DC77" w14:paraId="695F6595" w14:textId="77777777">
        <w:tc>
          <w:tcPr>
            <w:tcW w:w="765" w:type="dxa"/>
            <w:gridSpan w:val="5"/>
            <w:tcMar/>
          </w:tcPr>
          <w:p w:rsidRPr="00E908E4" w:rsidR="005A11E4" w:rsidP="00B71733" w:rsidRDefault="005A11E4" w14:paraId="19C80114" w14:textId="421C472C">
            <w:pPr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val="sl-SI" w:eastAsia="sl-SI"/>
              </w:rPr>
            </w:pPr>
            <w:r w:rsidRPr="00E908E4"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  <w:t>Nosilec predmeta / Course coordinator:</w:t>
            </w:r>
          </w:p>
        </w:tc>
        <w:tc>
          <w:tcPr>
            <w:tcW w:w="17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908E4" w:rsidR="005A11E4" w:rsidP="00B71733" w:rsidRDefault="00B84ABF" w14:paraId="28DE0B2C" w14:textId="6EF6F77C">
            <w:pPr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  <w:t>IGOR JAKOMIN</w:t>
            </w:r>
          </w:p>
        </w:tc>
      </w:tr>
      <w:tr w:rsidRPr="00E908E4" w:rsidR="00E908E4" w:rsidTr="12A6DC77" w14:paraId="373ADDF1" w14:textId="77777777">
        <w:tc>
          <w:tcPr>
            <w:tcW w:w="2530" w:type="dxa"/>
            <w:gridSpan w:val="17"/>
            <w:tcMar/>
          </w:tcPr>
          <w:p w:rsidRPr="00E908E4" w:rsidR="005A11E4" w:rsidP="00B71733" w:rsidRDefault="005A11E4" w14:paraId="0BC8F3BA" w14:textId="77777777">
            <w:pPr>
              <w:jc w:val="both"/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eastAsia="sl-SI"/>
              </w:rPr>
            </w:pPr>
          </w:p>
        </w:tc>
      </w:tr>
      <w:tr w:rsidRPr="00E908E4" w:rsidR="00E908E4" w:rsidTr="12A6DC77" w14:paraId="2546E5AF" w14:textId="77777777">
        <w:tc>
          <w:tcPr>
            <w:tcW w:w="495" w:type="dxa"/>
            <w:gridSpan w:val="3"/>
            <w:vMerge w:val="restart"/>
            <w:tcMar/>
          </w:tcPr>
          <w:p w:rsidRPr="00E908E4" w:rsidR="00461BBD" w:rsidP="00461BBD" w:rsidRDefault="00461BBD" w14:paraId="6861494E" w14:textId="77777777">
            <w:pPr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  <w:t>Jeziki /Languages:</w:t>
            </w:r>
          </w:p>
        </w:tc>
        <w:tc>
          <w:tcPr>
            <w:tcW w:w="540" w:type="dxa"/>
            <w:gridSpan w:val="4"/>
            <w:tcMar/>
          </w:tcPr>
          <w:p w:rsidRPr="00E908E4" w:rsidR="00461BBD" w:rsidP="00461BBD" w:rsidRDefault="00461BBD" w14:paraId="77461E9B" w14:textId="77777777">
            <w:pPr>
              <w:jc w:val="right"/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  <w:t>Predavanja / Lectures:</w:t>
            </w:r>
          </w:p>
        </w:tc>
        <w:tc>
          <w:tcPr>
            <w:tcW w:w="14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908E4" w:rsidR="00461BBD" w:rsidP="00461BBD" w:rsidRDefault="00461BBD" w14:paraId="58112861" w14:textId="4918E771">
            <w:pPr>
              <w:jc w:val="both"/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</w:rPr>
              <w:t>SLOVENSKI/SLOVENE</w:t>
            </w:r>
          </w:p>
        </w:tc>
      </w:tr>
      <w:tr w:rsidRPr="00E908E4" w:rsidR="00E908E4" w:rsidTr="12A6DC77" w14:paraId="0712B376" w14:textId="77777777">
        <w:trPr>
          <w:trHeight w:val="215"/>
        </w:trPr>
        <w:tc>
          <w:tcPr>
            <w:tcW w:w="495" w:type="dxa"/>
            <w:gridSpan w:val="3"/>
            <w:vMerge/>
            <w:tcMar/>
            <w:vAlign w:val="center"/>
          </w:tcPr>
          <w:p w:rsidRPr="00E908E4" w:rsidR="00461BBD" w:rsidP="00461BBD" w:rsidRDefault="00461BBD" w14:paraId="2BE63940" w14:textId="77777777">
            <w:pPr>
              <w:rPr>
                <w:rFonts w:eastAsia="Calibri"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sl-SI"/>
              </w:rPr>
            </w:pPr>
          </w:p>
        </w:tc>
        <w:tc>
          <w:tcPr>
            <w:tcW w:w="540" w:type="dxa"/>
            <w:gridSpan w:val="4"/>
            <w:tcMar/>
          </w:tcPr>
          <w:p w:rsidRPr="00E908E4" w:rsidR="00461BBD" w:rsidP="00461BBD" w:rsidRDefault="00461BBD" w14:paraId="3A2F1B73" w14:textId="77777777">
            <w:pPr>
              <w:jc w:val="right"/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  <w:t>Vaje / Tutorial:</w:t>
            </w:r>
          </w:p>
        </w:tc>
        <w:tc>
          <w:tcPr>
            <w:tcW w:w="14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908E4" w:rsidR="00461BBD" w:rsidP="00461BBD" w:rsidRDefault="00461BBD" w14:paraId="3C3CE464" w14:textId="79BA6829">
            <w:pPr>
              <w:jc w:val="both"/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</w:rPr>
              <w:t>SLOVENSKI/SLOVENE</w:t>
            </w:r>
          </w:p>
        </w:tc>
      </w:tr>
      <w:tr w:rsidRPr="00E908E4" w:rsidR="00E908E4" w:rsidTr="12A6DC77" w14:paraId="0BB418C6" w14:textId="77777777">
        <w:tc>
          <w:tcPr>
            <w:tcW w:w="1147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E908E4" w:rsidR="005A11E4" w:rsidP="00B71733" w:rsidRDefault="005A11E4" w14:paraId="737B7541" w14:textId="77777777">
            <w:pPr>
              <w:rPr>
                <w:rFonts w:eastAsia="Calibri"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sl-SI"/>
              </w:rPr>
            </w:pPr>
          </w:p>
          <w:p w:rsidRPr="00E908E4" w:rsidR="005A11E4" w:rsidP="00B71733" w:rsidRDefault="005A11E4" w14:paraId="624E3213" w14:textId="77777777">
            <w:pPr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  <w:t>Pogoji za vključitev v delo oz. za opravljanje študijskih obveznosti:</w:t>
            </w:r>
          </w:p>
        </w:tc>
        <w:tc>
          <w:tcPr>
            <w:tcW w:w="225" w:type="dxa"/>
            <w:tcMar/>
          </w:tcPr>
          <w:p w:rsidRPr="00E908E4" w:rsidR="005A11E4" w:rsidP="00B71733" w:rsidRDefault="005A11E4" w14:paraId="6CE3FFA8" w14:textId="77777777">
            <w:pPr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</w:p>
          <w:p w:rsidRPr="00E908E4" w:rsidR="005A11E4" w:rsidP="00B71733" w:rsidRDefault="005A11E4" w14:paraId="01D3BA6F" w14:textId="77777777">
            <w:pPr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</w:p>
        </w:tc>
        <w:tc>
          <w:tcPr>
            <w:tcW w:w="1158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E908E4" w:rsidR="005A11E4" w:rsidP="00B71733" w:rsidRDefault="005A11E4" w14:paraId="32A3E51B" w14:textId="77777777">
            <w:pPr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</w:p>
          <w:p w:rsidRPr="00E908E4" w:rsidR="005A11E4" w:rsidP="00B71733" w:rsidRDefault="005A11E4" w14:paraId="5498F9CD" w14:textId="77777777">
            <w:pPr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  <w:t>Prerequisites for enrolling in the course or for performing study obligations:</w:t>
            </w:r>
          </w:p>
        </w:tc>
      </w:tr>
      <w:tr w:rsidRPr="00E908E4" w:rsidR="00E908E4" w:rsidTr="12A6DC77" w14:paraId="273ADA0E" w14:textId="77777777">
        <w:trPr>
          <w:trHeight w:val="275"/>
        </w:trPr>
        <w:tc>
          <w:tcPr>
            <w:tcW w:w="11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908E4" w:rsidR="00427AF7" w:rsidP="00D424DB" w:rsidRDefault="002A7AC8" w14:paraId="37A37BFD" w14:textId="53B52F46">
            <w:pPr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/>
              </w:rPr>
              <w:t>Ni pogojev.</w:t>
            </w:r>
          </w:p>
        </w:tc>
        <w:tc>
          <w:tcPr>
            <w:tcW w:w="2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E908E4" w:rsidR="00427AF7" w:rsidP="00D424DB" w:rsidRDefault="00427AF7" w14:paraId="15D85F45" w14:textId="77777777">
            <w:pPr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eastAsia="sl-SI"/>
              </w:rPr>
            </w:pPr>
          </w:p>
        </w:tc>
        <w:tc>
          <w:tcPr>
            <w:tcW w:w="11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908E4" w:rsidR="00427AF7" w:rsidP="00D424DB" w:rsidRDefault="002A7AC8" w14:paraId="28CBA30C" w14:textId="3FA4311D">
            <w:pPr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None.</w:t>
            </w:r>
          </w:p>
        </w:tc>
      </w:tr>
      <w:tr w:rsidRPr="00E908E4" w:rsidR="00E908E4" w:rsidTr="12A6DC77" w14:paraId="32638BBD" w14:textId="77777777">
        <w:trPr>
          <w:trHeight w:val="137"/>
        </w:trPr>
        <w:tc>
          <w:tcPr>
            <w:tcW w:w="103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E908E4" w:rsidR="00427AF7" w:rsidP="00427AF7" w:rsidRDefault="00427AF7" w14:paraId="17CC04A2" w14:textId="77777777">
            <w:pPr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eastAsia="sl-SI"/>
              </w:rPr>
            </w:pPr>
          </w:p>
          <w:p w:rsidRPr="00E908E4" w:rsidR="00427AF7" w:rsidP="00427AF7" w:rsidRDefault="00427AF7" w14:paraId="08DA8183" w14:textId="77777777">
            <w:pPr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eastAsia="sl-SI"/>
              </w:rPr>
              <w:t xml:space="preserve">Vsebina (kratek pregled učnega načrta): </w:t>
            </w:r>
          </w:p>
        </w:tc>
        <w:tc>
          <w:tcPr>
            <w:tcW w:w="337" w:type="dxa"/>
            <w:gridSpan w:val="2"/>
            <w:tcMar/>
          </w:tcPr>
          <w:p w:rsidRPr="00E908E4" w:rsidR="00427AF7" w:rsidP="00427AF7" w:rsidRDefault="00427AF7" w14:paraId="41A73D15" w14:textId="77777777">
            <w:pPr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</w:p>
        </w:tc>
        <w:tc>
          <w:tcPr>
            <w:tcW w:w="1158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E908E4" w:rsidR="00427AF7" w:rsidP="00427AF7" w:rsidRDefault="00427AF7" w14:paraId="47DF14D6" w14:textId="77777777">
            <w:pPr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</w:p>
          <w:p w:rsidRPr="00E908E4" w:rsidR="00427AF7" w:rsidP="00427AF7" w:rsidRDefault="00427AF7" w14:paraId="542F3726" w14:textId="77777777">
            <w:pPr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  <w:t>Content (syllabus outline):</w:t>
            </w:r>
          </w:p>
        </w:tc>
      </w:tr>
      <w:tr w:rsidRPr="00E908E4" w:rsidR="00E908E4" w:rsidTr="12A6DC77" w14:paraId="4EDFC7EE" w14:textId="77777777">
        <w:trPr>
          <w:trHeight w:val="20"/>
        </w:trPr>
        <w:tc>
          <w:tcPr>
            <w:tcW w:w="10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908E4" w:rsidR="00F26439" w:rsidP="00B84ABF" w:rsidRDefault="00F26439" w14:paraId="4D4EB244" w14:textId="3623061C">
            <w:pPr>
              <w:widowControl w:val="0"/>
              <w:numPr>
                <w:ilvl w:val="0"/>
                <w:numId w:val="27"/>
              </w:numPr>
              <w:tabs>
                <w:tab w:val="left" w:pos="66"/>
                <w:tab w:val="left" w:pos="426"/>
              </w:tabs>
              <w:autoSpaceDE w:val="0"/>
              <w:autoSpaceDN w:val="0"/>
              <w:adjustRightInd w:val="0"/>
              <w:ind w:left="425" w:hanging="425"/>
              <w:jc w:val="both"/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  <w:t>Uvod v logistične procese,</w:t>
            </w:r>
          </w:p>
          <w:p w:rsidRPr="00E908E4" w:rsidR="00F44F4F" w:rsidP="00B84ABF" w:rsidRDefault="00F44F4F" w14:paraId="45ED7000" w14:textId="3C20B1B8">
            <w:pPr>
              <w:widowControl w:val="0"/>
              <w:numPr>
                <w:ilvl w:val="0"/>
                <w:numId w:val="27"/>
              </w:numPr>
              <w:tabs>
                <w:tab w:val="left" w:pos="66"/>
                <w:tab w:val="left" w:pos="426"/>
              </w:tabs>
              <w:autoSpaceDE w:val="0"/>
              <w:autoSpaceDN w:val="0"/>
              <w:adjustRightInd w:val="0"/>
              <w:ind w:left="425" w:hanging="425"/>
              <w:jc w:val="both"/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  <w:t>Pregled in opredelitev dokumentacije v logističnih procesih,</w:t>
            </w:r>
          </w:p>
          <w:p w:rsidRPr="00E908E4" w:rsidR="00F44F4F" w:rsidP="00B84ABF" w:rsidRDefault="00F44F4F" w14:paraId="33925F57" w14:textId="5FC42A18">
            <w:pPr>
              <w:widowControl w:val="0"/>
              <w:numPr>
                <w:ilvl w:val="0"/>
                <w:numId w:val="27"/>
              </w:numPr>
              <w:tabs>
                <w:tab w:val="left" w:pos="66"/>
                <w:tab w:val="left" w:pos="426"/>
              </w:tabs>
              <w:autoSpaceDE w:val="0"/>
              <w:autoSpaceDN w:val="0"/>
              <w:adjustRightInd w:val="0"/>
              <w:ind w:left="425" w:hanging="425"/>
              <w:jc w:val="both"/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  <w:t>Deležniki glede na transportne modalitete,</w:t>
            </w:r>
          </w:p>
          <w:p w:rsidRPr="00E908E4" w:rsidR="00F44F4F" w:rsidP="00B84ABF" w:rsidRDefault="00F44F4F" w14:paraId="038FD36F" w14:textId="52F1ACC5">
            <w:pPr>
              <w:widowControl w:val="0"/>
              <w:numPr>
                <w:ilvl w:val="0"/>
                <w:numId w:val="27"/>
              </w:numPr>
              <w:tabs>
                <w:tab w:val="left" w:pos="66"/>
                <w:tab w:val="left" w:pos="426"/>
              </w:tabs>
              <w:autoSpaceDE w:val="0"/>
              <w:autoSpaceDN w:val="0"/>
              <w:adjustRightInd w:val="0"/>
              <w:ind w:left="425" w:hanging="425"/>
              <w:jc w:val="both"/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  <w:t>Deležniki v</w:t>
            </w:r>
            <w:r w:rsidRPr="00E908E4" w:rsidR="00BF407A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  <w:t xml:space="preserve"> skladiščih, terminalih in </w:t>
            </w:r>
            <w:r w:rsidRPr="00E908E4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  <w:t xml:space="preserve"> intermodalnih vozliščih,</w:t>
            </w:r>
          </w:p>
          <w:p w:rsidRPr="00E908E4" w:rsidR="00F44F4F" w:rsidP="00B84ABF" w:rsidRDefault="00F44F4F" w14:paraId="6F294E54" w14:textId="09C0DA1D">
            <w:pPr>
              <w:widowControl w:val="0"/>
              <w:numPr>
                <w:ilvl w:val="0"/>
                <w:numId w:val="27"/>
              </w:numPr>
              <w:tabs>
                <w:tab w:val="left" w:pos="66"/>
                <w:tab w:val="left" w:pos="426"/>
              </w:tabs>
              <w:autoSpaceDE w:val="0"/>
              <w:autoSpaceDN w:val="0"/>
              <w:adjustRightInd w:val="0"/>
              <w:ind w:left="425" w:hanging="425"/>
              <w:jc w:val="both"/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  <w:t>Specifični deležniki fizičnega toka blaga</w:t>
            </w:r>
            <w:r w:rsidRPr="00E908E4" w:rsidR="00BF407A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  <w:t>,</w:t>
            </w:r>
          </w:p>
          <w:p w:rsidRPr="00E908E4" w:rsidR="00F44F4F" w:rsidP="00B84ABF" w:rsidRDefault="00F44F4F" w14:paraId="1D408DA1" w14:textId="467C4F18">
            <w:pPr>
              <w:widowControl w:val="0"/>
              <w:numPr>
                <w:ilvl w:val="0"/>
                <w:numId w:val="27"/>
              </w:numPr>
              <w:tabs>
                <w:tab w:val="left" w:pos="66"/>
                <w:tab w:val="left" w:pos="426"/>
              </w:tabs>
              <w:autoSpaceDE w:val="0"/>
              <w:autoSpaceDN w:val="0"/>
              <w:adjustRightInd w:val="0"/>
              <w:ind w:left="425" w:hanging="425"/>
              <w:jc w:val="both"/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  <w:t>Specifični deležniki finančnega toka blaga</w:t>
            </w:r>
            <w:r w:rsidRPr="00E908E4" w:rsidR="00BF407A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  <w:t>,</w:t>
            </w:r>
          </w:p>
          <w:p w:rsidRPr="00E908E4" w:rsidR="00F44F4F" w:rsidP="00F44F4F" w:rsidRDefault="00F44F4F" w14:paraId="2A480F6A" w14:textId="75A4A59B">
            <w:pPr>
              <w:widowControl w:val="0"/>
              <w:numPr>
                <w:ilvl w:val="0"/>
                <w:numId w:val="27"/>
              </w:numPr>
              <w:tabs>
                <w:tab w:val="left" w:pos="66"/>
                <w:tab w:val="left" w:pos="426"/>
              </w:tabs>
              <w:autoSpaceDE w:val="0"/>
              <w:autoSpaceDN w:val="0"/>
              <w:adjustRightInd w:val="0"/>
              <w:ind w:left="425" w:hanging="425"/>
              <w:jc w:val="both"/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  <w:t>Specifični deležniki informacijskega toka blaga</w:t>
            </w:r>
            <w:r w:rsidRPr="00E908E4" w:rsidR="00BF407A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  <w:t>,</w:t>
            </w:r>
          </w:p>
          <w:p w:rsidRPr="00E908E4" w:rsidR="00BF407A" w:rsidP="00F44F4F" w:rsidRDefault="00BF407A" w14:paraId="4E53CCB8" w14:textId="451B32CA">
            <w:pPr>
              <w:widowControl w:val="0"/>
              <w:numPr>
                <w:ilvl w:val="0"/>
                <w:numId w:val="27"/>
              </w:numPr>
              <w:tabs>
                <w:tab w:val="left" w:pos="66"/>
                <w:tab w:val="left" w:pos="426"/>
              </w:tabs>
              <w:autoSpaceDE w:val="0"/>
              <w:autoSpaceDN w:val="0"/>
              <w:adjustRightInd w:val="0"/>
              <w:ind w:left="425" w:hanging="425"/>
              <w:jc w:val="both"/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  <w:t>Povezava med različnimi deležniki</w:t>
            </w:r>
            <w:r w:rsidRPr="00E908E4" w:rsidR="004C0C3B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  <w:t xml:space="preserve"> logističnih procesov</w:t>
            </w:r>
            <w:r w:rsidRPr="00E908E4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  <w:t>,</w:t>
            </w:r>
          </w:p>
          <w:p w:rsidRPr="00E908E4" w:rsidR="00F44F4F" w:rsidP="00F44F4F" w:rsidRDefault="00F44F4F" w14:paraId="3AE3069A" w14:textId="2FB96000">
            <w:pPr>
              <w:widowControl w:val="0"/>
              <w:numPr>
                <w:ilvl w:val="0"/>
                <w:numId w:val="27"/>
              </w:numPr>
              <w:tabs>
                <w:tab w:val="left" w:pos="66"/>
                <w:tab w:val="left" w:pos="426"/>
              </w:tabs>
              <w:autoSpaceDE w:val="0"/>
              <w:autoSpaceDN w:val="0"/>
              <w:adjustRightInd w:val="0"/>
              <w:ind w:left="425" w:hanging="425"/>
              <w:jc w:val="both"/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  <w:t>Kreacija, tok dokumentacije in zaključek dokumentarnega toka</w:t>
            </w:r>
            <w:r w:rsidRPr="00E908E4" w:rsidR="00BF407A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  <w:t>,</w:t>
            </w:r>
          </w:p>
          <w:p w:rsidRPr="00E908E4" w:rsidR="00F44F4F" w:rsidP="00B84ABF" w:rsidRDefault="00F44F4F" w14:paraId="430F243C" w14:textId="5D838334">
            <w:pPr>
              <w:widowControl w:val="0"/>
              <w:numPr>
                <w:ilvl w:val="0"/>
                <w:numId w:val="27"/>
              </w:numPr>
              <w:tabs>
                <w:tab w:val="left" w:pos="66"/>
                <w:tab w:val="left" w:pos="426"/>
              </w:tabs>
              <w:autoSpaceDE w:val="0"/>
              <w:autoSpaceDN w:val="0"/>
              <w:adjustRightInd w:val="0"/>
              <w:ind w:left="425" w:hanging="425"/>
              <w:jc w:val="both"/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  <w:t>Sp</w:t>
            </w:r>
            <w:r w:rsidRPr="00E908E4" w:rsidR="00BF407A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  <w:t>e</w:t>
            </w:r>
            <w:r w:rsidRPr="00E908E4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  <w:t>cifika dokumentov mednarodnih organizacij</w:t>
            </w:r>
            <w:r w:rsidRPr="00E908E4" w:rsidR="00BF407A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  <w:t>,</w:t>
            </w:r>
          </w:p>
          <w:p w:rsidRPr="00E908E4" w:rsidR="00F44F4F" w:rsidP="00B84ABF" w:rsidRDefault="00F44F4F" w14:paraId="196FF730" w14:textId="6DA0B0EB">
            <w:pPr>
              <w:widowControl w:val="0"/>
              <w:numPr>
                <w:ilvl w:val="0"/>
                <w:numId w:val="27"/>
              </w:numPr>
              <w:tabs>
                <w:tab w:val="left" w:pos="66"/>
                <w:tab w:val="left" w:pos="426"/>
              </w:tabs>
              <w:autoSpaceDE w:val="0"/>
              <w:autoSpaceDN w:val="0"/>
              <w:adjustRightInd w:val="0"/>
              <w:ind w:left="425" w:hanging="425"/>
              <w:jc w:val="both"/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  <w:lastRenderedPageBreak/>
              <w:t>Vpliv sodobnih tehnologij na dokumentarni tok</w:t>
            </w:r>
          </w:p>
          <w:p w:rsidRPr="00E908E4" w:rsidR="00F44F4F" w:rsidP="00B84ABF" w:rsidRDefault="00F44F4F" w14:paraId="48B012AB" w14:textId="194D3E0E">
            <w:pPr>
              <w:widowControl w:val="0"/>
              <w:numPr>
                <w:ilvl w:val="0"/>
                <w:numId w:val="27"/>
              </w:numPr>
              <w:tabs>
                <w:tab w:val="left" w:pos="66"/>
                <w:tab w:val="left" w:pos="426"/>
              </w:tabs>
              <w:autoSpaceDE w:val="0"/>
              <w:autoSpaceDN w:val="0"/>
              <w:adjustRightInd w:val="0"/>
              <w:ind w:left="425" w:hanging="425"/>
              <w:jc w:val="both"/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  <w:t>Trendi bodočnosti povezani z dokumentacijo v logističnih procesih</w:t>
            </w:r>
            <w:r w:rsidRPr="00E908E4" w:rsidR="00BF407A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  <w:t>,</w:t>
            </w:r>
          </w:p>
          <w:p w:rsidRPr="00E908E4" w:rsidR="00BF407A" w:rsidP="00B84ABF" w:rsidRDefault="00BF407A" w14:paraId="03264301" w14:textId="7718CA8D">
            <w:pPr>
              <w:widowControl w:val="0"/>
              <w:numPr>
                <w:ilvl w:val="0"/>
                <w:numId w:val="27"/>
              </w:numPr>
              <w:tabs>
                <w:tab w:val="left" w:pos="66"/>
                <w:tab w:val="left" w:pos="426"/>
              </w:tabs>
              <w:autoSpaceDE w:val="0"/>
              <w:autoSpaceDN w:val="0"/>
              <w:adjustRightInd w:val="0"/>
              <w:ind w:left="425" w:hanging="425"/>
              <w:jc w:val="both"/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eastAsia="sl-SI"/>
              </w:rPr>
              <w:t>Primerjalna analiza prevoznih modalitet, kot dejavnik učinkovitega toka blaga skozi pogled digitalne transformacije</w:t>
            </w:r>
            <w:r w:rsidR="00BF317E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  <w:t>.</w:t>
            </w:r>
          </w:p>
          <w:p w:rsidRPr="00BD7D5E" w:rsidR="00B84ABF" w:rsidP="00BD7D5E" w:rsidRDefault="00B84ABF" w14:paraId="625112B6" w14:textId="5CBBA5EA">
            <w:pPr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37" w:type="dxa"/>
            <w:gridSpan w:val="2"/>
            <w:tcBorders>
              <w:left w:val="single" w:color="auto" w:sz="4" w:space="0"/>
              <w:right w:val="single" w:color="auto" w:sz="4" w:space="0"/>
            </w:tcBorders>
            <w:tcMar/>
          </w:tcPr>
          <w:p w:rsidRPr="00E908E4" w:rsidR="00B84ABF" w:rsidP="00B84ABF" w:rsidRDefault="00B84ABF" w14:paraId="5B47B472" w14:textId="77777777">
            <w:pPr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eastAsia="sl-SI"/>
              </w:rPr>
            </w:pPr>
          </w:p>
        </w:tc>
        <w:tc>
          <w:tcPr>
            <w:tcW w:w="11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908E4" w:rsidR="00E908E4" w:rsidP="00E908E4" w:rsidRDefault="00E908E4" w14:paraId="4D5E6623" w14:textId="7DB0E306">
            <w:pPr>
              <w:widowControl w:val="0"/>
              <w:numPr>
                <w:ilvl w:val="0"/>
                <w:numId w:val="27"/>
              </w:numPr>
              <w:tabs>
                <w:tab w:val="left" w:pos="66"/>
                <w:tab w:val="left" w:pos="426"/>
              </w:tabs>
              <w:autoSpaceDE w:val="0"/>
              <w:autoSpaceDN w:val="0"/>
              <w:adjustRightInd w:val="0"/>
              <w:ind w:left="425" w:hanging="425"/>
              <w:jc w:val="both"/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</w:pPr>
            <w:r w:rsidRPr="00E908E4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  <w:t>Introduction to logistics processes</w:t>
            </w:r>
            <w:r w:rsidR="00BF317E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  <w:t>,</w:t>
            </w:r>
          </w:p>
          <w:p w:rsidRPr="002A270D" w:rsidR="006218C7" w:rsidP="006218C7" w:rsidRDefault="006218C7" w14:paraId="219166F6" w14:textId="06024AE1">
            <w:pPr>
              <w:widowControl w:val="0"/>
              <w:numPr>
                <w:ilvl w:val="0"/>
                <w:numId w:val="27"/>
              </w:numPr>
              <w:tabs>
                <w:tab w:val="left" w:pos="66"/>
                <w:tab w:val="left" w:pos="426"/>
              </w:tabs>
              <w:autoSpaceDE w:val="0"/>
              <w:autoSpaceDN w:val="0"/>
              <w:adjustRightInd w:val="0"/>
              <w:ind w:left="425" w:hanging="425"/>
              <w:jc w:val="both"/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</w:pPr>
            <w:r w:rsidRPr="002A270D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  <w:t>Review and definition of documentation in logistics processes</w:t>
            </w:r>
            <w:r w:rsidR="00BF317E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  <w:t>,</w:t>
            </w:r>
          </w:p>
          <w:p w:rsidRPr="002A270D" w:rsidR="006218C7" w:rsidP="006218C7" w:rsidRDefault="006218C7" w14:paraId="6227A37D" w14:textId="77777777">
            <w:pPr>
              <w:widowControl w:val="0"/>
              <w:numPr>
                <w:ilvl w:val="0"/>
                <w:numId w:val="27"/>
              </w:numPr>
              <w:tabs>
                <w:tab w:val="left" w:pos="66"/>
                <w:tab w:val="left" w:pos="426"/>
              </w:tabs>
              <w:autoSpaceDE w:val="0"/>
              <w:autoSpaceDN w:val="0"/>
              <w:adjustRightInd w:val="0"/>
              <w:ind w:left="425" w:hanging="425"/>
              <w:jc w:val="both"/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</w:pPr>
            <w:r w:rsidRPr="002A270D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  <w:t>Stakeholders according to transport modalities</w:t>
            </w:r>
          </w:p>
          <w:p w:rsidRPr="002A270D" w:rsidR="006218C7" w:rsidP="006218C7" w:rsidRDefault="006218C7" w14:paraId="25B7CE20" w14:textId="20FF4A38">
            <w:pPr>
              <w:widowControl w:val="0"/>
              <w:numPr>
                <w:ilvl w:val="0"/>
                <w:numId w:val="27"/>
              </w:numPr>
              <w:tabs>
                <w:tab w:val="left" w:pos="66"/>
                <w:tab w:val="left" w:pos="426"/>
              </w:tabs>
              <w:autoSpaceDE w:val="0"/>
              <w:autoSpaceDN w:val="0"/>
              <w:adjustRightInd w:val="0"/>
              <w:ind w:left="425" w:hanging="425"/>
              <w:jc w:val="both"/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</w:pPr>
            <w:r w:rsidRPr="002A270D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  <w:t>Stakeholders in warehouses, terminals and intermodal nodes</w:t>
            </w:r>
            <w:r w:rsidR="00BF317E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  <w:t>,</w:t>
            </w:r>
          </w:p>
          <w:p w:rsidRPr="002A270D" w:rsidR="006218C7" w:rsidP="006218C7" w:rsidRDefault="006218C7" w14:paraId="176B61B1" w14:textId="77777777">
            <w:pPr>
              <w:widowControl w:val="0"/>
              <w:numPr>
                <w:ilvl w:val="0"/>
                <w:numId w:val="27"/>
              </w:numPr>
              <w:tabs>
                <w:tab w:val="left" w:pos="66"/>
                <w:tab w:val="left" w:pos="426"/>
              </w:tabs>
              <w:autoSpaceDE w:val="0"/>
              <w:autoSpaceDN w:val="0"/>
              <w:adjustRightInd w:val="0"/>
              <w:ind w:left="425" w:hanging="425"/>
              <w:jc w:val="both"/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</w:pPr>
            <w:r w:rsidRPr="002A270D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  <w:t>Specific stakeholders in the physical flow of goods,</w:t>
            </w:r>
          </w:p>
          <w:p w:rsidRPr="002A270D" w:rsidR="006218C7" w:rsidP="006218C7" w:rsidRDefault="006218C7" w14:paraId="0D8F8265" w14:textId="77777777">
            <w:pPr>
              <w:widowControl w:val="0"/>
              <w:numPr>
                <w:ilvl w:val="0"/>
                <w:numId w:val="27"/>
              </w:numPr>
              <w:tabs>
                <w:tab w:val="left" w:pos="66"/>
                <w:tab w:val="left" w:pos="426"/>
              </w:tabs>
              <w:autoSpaceDE w:val="0"/>
              <w:autoSpaceDN w:val="0"/>
              <w:adjustRightInd w:val="0"/>
              <w:ind w:left="425" w:hanging="425"/>
              <w:jc w:val="both"/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</w:pPr>
            <w:r w:rsidRPr="002A270D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  <w:t>Specific stakeholders in the financial flow of goods,</w:t>
            </w:r>
          </w:p>
          <w:p w:rsidRPr="002A270D" w:rsidR="006218C7" w:rsidP="006218C7" w:rsidRDefault="006218C7" w14:paraId="558A0DEB" w14:textId="77777777">
            <w:pPr>
              <w:widowControl w:val="0"/>
              <w:numPr>
                <w:ilvl w:val="0"/>
                <w:numId w:val="27"/>
              </w:numPr>
              <w:tabs>
                <w:tab w:val="left" w:pos="66"/>
                <w:tab w:val="left" w:pos="426"/>
              </w:tabs>
              <w:autoSpaceDE w:val="0"/>
              <w:autoSpaceDN w:val="0"/>
              <w:adjustRightInd w:val="0"/>
              <w:ind w:left="425" w:hanging="425"/>
              <w:jc w:val="both"/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</w:pPr>
            <w:r w:rsidRPr="002A270D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  <w:t>Specific stakeholders in the information flow of goods,</w:t>
            </w:r>
          </w:p>
          <w:p w:rsidRPr="002A270D" w:rsidR="006218C7" w:rsidP="006218C7" w:rsidRDefault="006218C7" w14:paraId="2C44D72D" w14:textId="77777777">
            <w:pPr>
              <w:widowControl w:val="0"/>
              <w:numPr>
                <w:ilvl w:val="0"/>
                <w:numId w:val="27"/>
              </w:numPr>
              <w:tabs>
                <w:tab w:val="left" w:pos="66"/>
                <w:tab w:val="left" w:pos="426"/>
              </w:tabs>
              <w:autoSpaceDE w:val="0"/>
              <w:autoSpaceDN w:val="0"/>
              <w:adjustRightInd w:val="0"/>
              <w:ind w:left="425" w:hanging="425"/>
              <w:jc w:val="both"/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</w:pPr>
            <w:r w:rsidRPr="002A270D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  <w:t>Connection between different stakeholders in logistics processes,</w:t>
            </w:r>
          </w:p>
          <w:p w:rsidRPr="002A270D" w:rsidR="006218C7" w:rsidP="006218C7" w:rsidRDefault="006218C7" w14:paraId="67FF94EA" w14:textId="77777777">
            <w:pPr>
              <w:widowControl w:val="0"/>
              <w:numPr>
                <w:ilvl w:val="0"/>
                <w:numId w:val="27"/>
              </w:numPr>
              <w:tabs>
                <w:tab w:val="left" w:pos="66"/>
                <w:tab w:val="left" w:pos="426"/>
              </w:tabs>
              <w:autoSpaceDE w:val="0"/>
              <w:autoSpaceDN w:val="0"/>
              <w:adjustRightInd w:val="0"/>
              <w:ind w:left="425" w:hanging="425"/>
              <w:jc w:val="both"/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</w:pPr>
            <w:r w:rsidRPr="002A270D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  <w:t xml:space="preserve">Creation, flow of documentation and </w:t>
            </w:r>
            <w:r w:rsidRPr="002A270D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  <w:lastRenderedPageBreak/>
              <w:t>completion of the documentary flow,</w:t>
            </w:r>
          </w:p>
          <w:p w:rsidRPr="002A270D" w:rsidR="006218C7" w:rsidP="006218C7" w:rsidRDefault="006218C7" w14:paraId="5300BE5B" w14:textId="7CCF0DD2">
            <w:pPr>
              <w:widowControl w:val="0"/>
              <w:numPr>
                <w:ilvl w:val="0"/>
                <w:numId w:val="27"/>
              </w:numPr>
              <w:tabs>
                <w:tab w:val="left" w:pos="66"/>
                <w:tab w:val="left" w:pos="426"/>
              </w:tabs>
              <w:autoSpaceDE w:val="0"/>
              <w:autoSpaceDN w:val="0"/>
              <w:adjustRightInd w:val="0"/>
              <w:ind w:left="425" w:hanging="425"/>
              <w:jc w:val="both"/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</w:pPr>
            <w:r w:rsidRPr="002A270D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  <w:t>Specifics of documents of international organizations</w:t>
            </w:r>
            <w:r w:rsidR="00BF317E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  <w:t>,</w:t>
            </w:r>
          </w:p>
          <w:p w:rsidRPr="002A270D" w:rsidR="006218C7" w:rsidP="006218C7" w:rsidRDefault="006218C7" w14:paraId="5E9391BB" w14:textId="2E523C6F">
            <w:pPr>
              <w:widowControl w:val="0"/>
              <w:numPr>
                <w:ilvl w:val="0"/>
                <w:numId w:val="27"/>
              </w:numPr>
              <w:tabs>
                <w:tab w:val="left" w:pos="66"/>
                <w:tab w:val="left" w:pos="426"/>
              </w:tabs>
              <w:autoSpaceDE w:val="0"/>
              <w:autoSpaceDN w:val="0"/>
              <w:adjustRightInd w:val="0"/>
              <w:ind w:left="425" w:hanging="425"/>
              <w:jc w:val="both"/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</w:pPr>
            <w:r w:rsidRPr="002A270D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  <w:t>Influence of modern technologies on documentary flow</w:t>
            </w:r>
            <w:r w:rsidR="00BF317E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  <w:t>,</w:t>
            </w:r>
          </w:p>
          <w:p w:rsidRPr="002A270D" w:rsidR="006218C7" w:rsidP="006218C7" w:rsidRDefault="006218C7" w14:paraId="5E4AA99E" w14:textId="23E52DA4">
            <w:pPr>
              <w:widowControl w:val="0"/>
              <w:numPr>
                <w:ilvl w:val="0"/>
                <w:numId w:val="27"/>
              </w:numPr>
              <w:tabs>
                <w:tab w:val="left" w:pos="66"/>
                <w:tab w:val="left" w:pos="426"/>
              </w:tabs>
              <w:autoSpaceDE w:val="0"/>
              <w:autoSpaceDN w:val="0"/>
              <w:adjustRightInd w:val="0"/>
              <w:ind w:left="425" w:hanging="425"/>
              <w:jc w:val="both"/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</w:pPr>
            <w:r w:rsidRPr="002A270D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  <w:t>Future trends related to documentation in logistics processes</w:t>
            </w:r>
            <w:r w:rsidR="00BF317E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  <w:t>,</w:t>
            </w:r>
          </w:p>
          <w:p w:rsidRPr="00BD7D5E" w:rsidR="00E908E4" w:rsidP="00E908E4" w:rsidRDefault="006218C7" w14:paraId="68E25B91" w14:textId="2BF7E712">
            <w:pPr>
              <w:widowControl w:val="0"/>
              <w:numPr>
                <w:ilvl w:val="0"/>
                <w:numId w:val="27"/>
              </w:numPr>
              <w:tabs>
                <w:tab w:val="left" w:pos="66"/>
                <w:tab w:val="left" w:pos="426"/>
              </w:tabs>
              <w:autoSpaceDE w:val="0"/>
              <w:autoSpaceDN w:val="0"/>
              <w:adjustRightInd w:val="0"/>
              <w:ind w:left="425" w:hanging="425"/>
              <w:jc w:val="both"/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</w:pPr>
            <w:r w:rsidRPr="002A270D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  <w:t>Comparative analysis of transport modalities as a factor of efficient flow of goods through the view of digital transformation</w:t>
            </w:r>
            <w:r w:rsidR="00BF317E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  <w:t>.</w:t>
            </w:r>
          </w:p>
        </w:tc>
      </w:tr>
      <w:tr w:rsidRPr="00E908E4" w:rsidR="00E908E4" w:rsidTr="12A6DC77" w14:paraId="50F6CFCC" w14:textId="77777777">
        <w:tc>
          <w:tcPr>
            <w:tcW w:w="2530" w:type="dxa"/>
            <w:gridSpan w:val="17"/>
            <w:tcBorders>
              <w:bottom w:val="single" w:color="auto" w:sz="4" w:space="0"/>
            </w:tcBorders>
            <w:tcMar/>
          </w:tcPr>
          <w:p w:rsidRPr="00E908E4" w:rsidR="00B84ABF" w:rsidP="00B84ABF" w:rsidRDefault="00B84ABF" w14:paraId="1B5A162A" w14:textId="7777777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Pr="00E908E4" w:rsidR="00B84ABF" w:rsidP="00B84ABF" w:rsidRDefault="00B84ABF" w14:paraId="4C4D6A60" w14:textId="3565BEEB">
            <w:pPr>
              <w:jc w:val="both"/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 w:type="page"/>
            </w:r>
            <w:r w:rsidRPr="00E908E4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eastAsia="sl-SI"/>
              </w:rPr>
              <w:br w:type="page"/>
            </w:r>
            <w:r w:rsidRPr="00E908E4"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  <w:t>Temeljni literatura in viri / Reading materials:</w:t>
            </w:r>
          </w:p>
        </w:tc>
      </w:tr>
      <w:tr w:rsidRPr="00E908E4" w:rsidR="00E908E4" w:rsidTr="12A6DC77" w14:paraId="166E7B56" w14:textId="77777777">
        <w:trPr>
          <w:trHeight w:val="1287"/>
        </w:trPr>
        <w:tc>
          <w:tcPr>
            <w:tcW w:w="253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908E4" w:rsidR="00712A79" w:rsidP="0BAFDF99" w:rsidRDefault="00712A79" w14:paraId="5021EB9D" w14:textId="1686E21A">
            <w:pPr>
              <w:pStyle w:val="Odstavekseznama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Calibri" w:hAnsi="Calibri" w:eastAsia="Calibri" w:cs="Calibri" w:asciiTheme="minorAscii" w:hAnsiTheme="minorAscii" w:cstheme="minorAscii"/>
                <w:color w:val="000000" w:themeColor="text1"/>
                <w:lang w:eastAsia="sl-SI"/>
              </w:rPr>
            </w:pPr>
            <w:r w:rsidRPr="0BAFDF99" w:rsidR="15E7ABD2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D8D8D8"/>
                <w:sz w:val="19"/>
                <w:szCs w:val="19"/>
                <w:u w:val="none"/>
                <w:lang w:val="en-US"/>
              </w:rPr>
              <w:t xml:space="preserve">Morgan, S. (2019). </w:t>
            </w:r>
            <w:r w:rsidRPr="0BAFDF99" w:rsidR="15E7ABD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D8D8D8"/>
                <w:sz w:val="19"/>
                <w:szCs w:val="19"/>
                <w:u w:val="none"/>
                <w:lang w:val="en-US"/>
              </w:rPr>
              <w:t>Global contract logistics: best practice toolkit for planning, negotiating and managing a contract</w:t>
            </w:r>
            <w:r w:rsidRPr="0BAFDF99" w:rsidR="15E7ABD2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D8D8D8"/>
                <w:sz w:val="19"/>
                <w:szCs w:val="19"/>
                <w:u w:val="none"/>
                <w:lang w:val="en-US"/>
              </w:rPr>
              <w:t>. Kogan Page.</w:t>
            </w:r>
          </w:p>
          <w:p w:rsidRPr="00BF317E" w:rsidR="001D4858" w:rsidP="001D4858" w:rsidRDefault="001D4858" w14:paraId="781F21C1" w14:textId="0D1F8CA5">
            <w:pPr>
              <w:pStyle w:val="Odstavekseznama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 w:cstheme="minorHAnsi"/>
                <w:strike/>
                <w:color w:val="000000" w:themeColor="text1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color w:val="000000" w:themeColor="text1"/>
                <w:lang w:eastAsia="sl-SI"/>
              </w:rPr>
              <w:t>Gilbert, R., Perl, A.: Transport revolutions: Moving people and freight without oil, Earthscan, London, 2008.</w:t>
            </w:r>
          </w:p>
          <w:p w:rsidRPr="00E63C8C" w:rsidR="00B84ABF" w:rsidP="00E63C8C" w:rsidRDefault="00BF317E" w14:paraId="184E7F18" w14:textId="28F4721F">
            <w:pPr>
              <w:pStyle w:val="Odstavekseznama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 w:cstheme="minorHAnsi"/>
                <w:strike/>
                <w:color w:val="000000" w:themeColor="text1"/>
                <w:lang w:eastAsia="sl-SI"/>
              </w:rPr>
            </w:pPr>
            <w:r>
              <w:rPr>
                <w:rFonts w:eastAsia="Calibri" w:asciiTheme="minorHAnsi" w:hAnsiTheme="minorHAnsi" w:cstheme="minorHAnsi"/>
                <w:color w:val="000000" w:themeColor="text1"/>
                <w:lang w:eastAsia="sl-SI"/>
              </w:rPr>
              <w:t>Jerman, B.: Vprašanje logističnega prava, Uradni list, Ljubljana, 2010.</w:t>
            </w:r>
          </w:p>
        </w:tc>
      </w:tr>
      <w:tr w:rsidRPr="00E908E4" w:rsidR="00E908E4" w:rsidTr="12A6DC77" w14:paraId="17101D27" w14:textId="77777777">
        <w:trPr>
          <w:trHeight w:val="73"/>
        </w:trPr>
        <w:tc>
          <w:tcPr>
            <w:tcW w:w="1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E908E4" w:rsidR="00B84ABF" w:rsidP="00B84ABF" w:rsidRDefault="00B84ABF" w14:paraId="277E4DE3" w14:textId="77777777">
            <w:pPr>
              <w:rPr>
                <w:rFonts w:eastAsia="Calibri"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sl-SI"/>
              </w:rPr>
            </w:pPr>
          </w:p>
          <w:p w:rsidRPr="00E908E4" w:rsidR="00B84ABF" w:rsidP="00B84ABF" w:rsidRDefault="00B84ABF" w14:paraId="337EC76C" w14:textId="77777777">
            <w:pPr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  <w:t>Cilji in kompetence:</w:t>
            </w:r>
          </w:p>
        </w:tc>
        <w:tc>
          <w:tcPr>
            <w:tcW w:w="337" w:type="dxa"/>
            <w:gridSpan w:val="2"/>
            <w:tcBorders>
              <w:top w:val="single" w:color="auto" w:sz="4" w:space="0"/>
            </w:tcBorders>
            <w:tcMar/>
          </w:tcPr>
          <w:p w:rsidRPr="00E908E4" w:rsidR="00B84ABF" w:rsidP="00B84ABF" w:rsidRDefault="00B84ABF" w14:paraId="21B5386D" w14:textId="77777777">
            <w:pPr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</w:p>
        </w:tc>
        <w:tc>
          <w:tcPr>
            <w:tcW w:w="115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E908E4" w:rsidR="00B84ABF" w:rsidP="00B84ABF" w:rsidRDefault="00B84ABF" w14:paraId="40427E4C" w14:textId="77777777">
            <w:pPr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</w:p>
          <w:p w:rsidRPr="00E908E4" w:rsidR="00B84ABF" w:rsidP="00B84ABF" w:rsidRDefault="00B84ABF" w14:paraId="51F3F523" w14:textId="77777777">
            <w:pPr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val="en-GB" w:eastAsia="sl-SI"/>
              </w:rPr>
              <w:t>Objectives and competences</w:t>
            </w:r>
            <w:r w:rsidRPr="00E908E4"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  <w:t>:</w:t>
            </w:r>
          </w:p>
        </w:tc>
      </w:tr>
      <w:tr w:rsidRPr="00E908E4" w:rsidR="00E908E4" w:rsidTr="12A6DC77" w14:paraId="572FDB32" w14:textId="77777777">
        <w:trPr>
          <w:trHeight w:val="778"/>
        </w:trPr>
        <w:tc>
          <w:tcPr>
            <w:tcW w:w="10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908E4" w:rsidR="00F26439" w:rsidP="000E4BDC" w:rsidRDefault="00F26439" w14:paraId="769BAAB2" w14:textId="6D1B9674">
            <w:pPr>
              <w:jc w:val="both"/>
              <w:rPr>
                <w:rFonts w:cs="Calibri" w:asciiTheme="minorHAnsi" w:hAnsiTheme="minorHAnsi"/>
                <w:color w:val="000000" w:themeColor="text1"/>
                <w:sz w:val="22"/>
                <w:szCs w:val="22"/>
                <w:lang w:val="de-DE"/>
              </w:rPr>
            </w:pPr>
            <w:r w:rsidRPr="00E908E4">
              <w:rPr>
                <w:rFonts w:cs="Calibri" w:asciiTheme="minorHAnsi" w:hAnsiTheme="minorHAnsi"/>
                <w:color w:val="000000" w:themeColor="text1"/>
                <w:sz w:val="22"/>
                <w:szCs w:val="22"/>
                <w:lang w:val="de-DE"/>
              </w:rPr>
              <w:t>Cilji predmeta so:</w:t>
            </w:r>
          </w:p>
          <w:p w:rsidRPr="00E908E4" w:rsidR="00F26439" w:rsidP="002445B0" w:rsidRDefault="00F26439" w14:paraId="6C281375" w14:textId="30E6D55A">
            <w:pPr>
              <w:pStyle w:val="Odstavekseznama"/>
              <w:numPr>
                <w:ilvl w:val="0"/>
                <w:numId w:val="32"/>
              </w:numPr>
              <w:jc w:val="both"/>
              <w:rPr>
                <w:rFonts w:cs="Calibri" w:asciiTheme="minorHAnsi" w:hAnsiTheme="minorHAnsi"/>
                <w:color w:val="000000" w:themeColor="text1"/>
                <w:lang w:val="de-DE"/>
              </w:rPr>
            </w:pPr>
            <w:r w:rsidRPr="00E908E4">
              <w:rPr>
                <w:rFonts w:cs="Calibri" w:asciiTheme="minorHAnsi" w:hAnsiTheme="minorHAnsi"/>
                <w:color w:val="000000" w:themeColor="text1"/>
                <w:lang w:val="de-DE"/>
              </w:rPr>
              <w:t>opredeliti dokumentacijo v logističnih procesih,</w:t>
            </w:r>
          </w:p>
          <w:p w:rsidRPr="00E908E4" w:rsidR="00F26439" w:rsidP="002445B0" w:rsidRDefault="00F26439" w14:paraId="57DCDA2C" w14:textId="749872DA">
            <w:pPr>
              <w:pStyle w:val="Odstavekseznama"/>
              <w:numPr>
                <w:ilvl w:val="0"/>
                <w:numId w:val="32"/>
              </w:numPr>
              <w:jc w:val="both"/>
              <w:rPr>
                <w:rFonts w:cs="Calibri" w:asciiTheme="minorHAnsi" w:hAnsiTheme="minorHAnsi"/>
                <w:color w:val="000000" w:themeColor="text1"/>
                <w:lang w:val="de-DE"/>
              </w:rPr>
            </w:pPr>
            <w:r w:rsidRPr="00E908E4">
              <w:rPr>
                <w:rFonts w:cs="Calibri" w:asciiTheme="minorHAnsi" w:hAnsiTheme="minorHAnsi"/>
                <w:color w:val="000000" w:themeColor="text1"/>
                <w:lang w:val="de-DE"/>
              </w:rPr>
              <w:t>definirati deležnike fizičnega, finančnega in informacijskega toka blaga</w:t>
            </w:r>
            <w:r w:rsidRPr="00E908E4" w:rsidR="002445B0">
              <w:rPr>
                <w:rFonts w:cs="Calibri" w:asciiTheme="minorHAnsi" w:hAnsiTheme="minorHAnsi"/>
                <w:color w:val="000000" w:themeColor="text1"/>
                <w:lang w:val="de-DE"/>
              </w:rPr>
              <w:t xml:space="preserve"> in razumeti povezavo med njimi</w:t>
            </w:r>
            <w:r w:rsidRPr="00E908E4" w:rsidR="00CC134B">
              <w:rPr>
                <w:rFonts w:cs="Calibri" w:asciiTheme="minorHAnsi" w:hAnsiTheme="minorHAnsi"/>
                <w:color w:val="000000" w:themeColor="text1"/>
                <w:lang w:val="de-DE"/>
              </w:rPr>
              <w:t>,</w:t>
            </w:r>
          </w:p>
          <w:p w:rsidRPr="00E908E4" w:rsidR="002445B0" w:rsidP="002445B0" w:rsidRDefault="002445B0" w14:paraId="5E6FAAAA" w14:textId="72B8C918">
            <w:pPr>
              <w:pStyle w:val="Odstavekseznama"/>
              <w:numPr>
                <w:ilvl w:val="0"/>
                <w:numId w:val="32"/>
              </w:numPr>
              <w:jc w:val="both"/>
              <w:rPr>
                <w:rFonts w:cs="Calibri" w:asciiTheme="minorHAnsi" w:hAnsiTheme="minorHAnsi"/>
                <w:color w:val="000000" w:themeColor="text1"/>
                <w:lang w:val="de-DE"/>
              </w:rPr>
            </w:pPr>
            <w:r w:rsidRPr="00E908E4">
              <w:rPr>
                <w:rFonts w:cs="Calibri" w:asciiTheme="minorHAnsi" w:hAnsiTheme="minorHAnsi"/>
                <w:color w:val="000000" w:themeColor="text1"/>
                <w:lang w:val="de-DE"/>
              </w:rPr>
              <w:t>pojasniti tok dokumentacije v logističnih procesih,</w:t>
            </w:r>
          </w:p>
          <w:p w:rsidRPr="00E908E4" w:rsidR="002445B0" w:rsidP="002445B0" w:rsidRDefault="002445B0" w14:paraId="36078113" w14:textId="177B1015">
            <w:pPr>
              <w:pStyle w:val="Odstavekseznama"/>
              <w:numPr>
                <w:ilvl w:val="0"/>
                <w:numId w:val="32"/>
              </w:numPr>
              <w:jc w:val="both"/>
              <w:rPr>
                <w:rFonts w:cs="Calibri" w:asciiTheme="minorHAnsi" w:hAnsiTheme="minorHAnsi"/>
                <w:color w:val="000000" w:themeColor="text1"/>
                <w:lang w:val="de-DE"/>
              </w:rPr>
            </w:pPr>
            <w:r w:rsidRPr="00E908E4">
              <w:rPr>
                <w:rFonts w:cs="Calibri" w:asciiTheme="minorHAnsi" w:hAnsiTheme="minorHAnsi"/>
                <w:color w:val="000000" w:themeColor="text1"/>
                <w:lang w:val="de-DE"/>
              </w:rPr>
              <w:t>izpostaviti specifiko dokumentov mednarodnih organizacij</w:t>
            </w:r>
            <w:r w:rsidRPr="00E908E4" w:rsidR="00CC134B">
              <w:rPr>
                <w:rFonts w:cs="Calibri" w:asciiTheme="minorHAnsi" w:hAnsiTheme="minorHAnsi"/>
                <w:color w:val="000000" w:themeColor="text1"/>
                <w:lang w:val="de-DE"/>
              </w:rPr>
              <w:t>,</w:t>
            </w:r>
          </w:p>
          <w:p w:rsidRPr="00E908E4" w:rsidR="00F26439" w:rsidP="000E4BDC" w:rsidRDefault="002445B0" w14:paraId="3BA11170" w14:textId="680C6F2A">
            <w:pPr>
              <w:pStyle w:val="Odstavekseznama"/>
              <w:numPr>
                <w:ilvl w:val="0"/>
                <w:numId w:val="32"/>
              </w:numPr>
              <w:jc w:val="both"/>
              <w:rPr>
                <w:rFonts w:cs="Calibri" w:asciiTheme="minorHAnsi" w:hAnsiTheme="minorHAnsi"/>
                <w:color w:val="000000" w:themeColor="text1"/>
                <w:lang w:val="de-DE"/>
              </w:rPr>
            </w:pPr>
            <w:r w:rsidRPr="00E908E4">
              <w:rPr>
                <w:rFonts w:cs="Calibri" w:asciiTheme="minorHAnsi" w:hAnsiTheme="minorHAnsi"/>
                <w:color w:val="000000" w:themeColor="text1"/>
                <w:lang w:val="de-DE"/>
              </w:rPr>
              <w:t>pojasniti vpliv sodobnih tehnologij na dokumentarni tok in trendov</w:t>
            </w:r>
            <w:r w:rsidRPr="00E908E4" w:rsidR="007E09B8">
              <w:rPr>
                <w:rFonts w:cs="Calibri" w:asciiTheme="minorHAnsi" w:hAnsiTheme="minorHAnsi"/>
                <w:color w:val="000000" w:themeColor="text1"/>
                <w:lang w:val="de-DE"/>
              </w:rPr>
              <w:t>.</w:t>
            </w:r>
          </w:p>
          <w:p w:rsidRPr="00E908E4" w:rsidR="007E09B8" w:rsidP="007E09B8" w:rsidRDefault="007E09B8" w14:paraId="40117D58" w14:textId="77777777">
            <w:pPr>
              <w:pStyle w:val="Odstavekseznama"/>
              <w:ind w:left="360"/>
              <w:jc w:val="both"/>
              <w:rPr>
                <w:rFonts w:cs="Calibri" w:asciiTheme="minorHAnsi" w:hAnsiTheme="minorHAnsi"/>
                <w:color w:val="000000" w:themeColor="text1"/>
                <w:lang w:val="de-DE"/>
              </w:rPr>
            </w:pPr>
          </w:p>
          <w:p w:rsidRPr="00E908E4" w:rsidR="00F26439" w:rsidP="000E4BDC" w:rsidRDefault="002445B0" w14:paraId="43E8EBBE" w14:textId="4C71B486">
            <w:pPr>
              <w:jc w:val="both"/>
              <w:rPr>
                <w:rFonts w:cs="Calibri" w:asciiTheme="minorHAnsi" w:hAnsiTheme="minorHAnsi"/>
                <w:color w:val="000000" w:themeColor="text1"/>
                <w:sz w:val="22"/>
                <w:szCs w:val="22"/>
                <w:lang w:val="de-DE"/>
              </w:rPr>
            </w:pPr>
            <w:r w:rsidRPr="00E908E4">
              <w:rPr>
                <w:rFonts w:cs="Calibri" w:asciiTheme="minorHAnsi" w:hAnsiTheme="minorHAnsi"/>
                <w:color w:val="000000" w:themeColor="text1"/>
                <w:sz w:val="22"/>
                <w:szCs w:val="22"/>
                <w:lang w:val="de-DE"/>
              </w:rPr>
              <w:t>Kompetence, ki jih študenti usvojijo:</w:t>
            </w:r>
          </w:p>
          <w:p w:rsidRPr="00E908E4" w:rsidR="002445B0" w:rsidP="00CC134B" w:rsidRDefault="002445B0" w14:paraId="41275A9C" w14:textId="092399FF">
            <w:pPr>
              <w:pStyle w:val="Odstavekseznama"/>
              <w:numPr>
                <w:ilvl w:val="0"/>
                <w:numId w:val="32"/>
              </w:numPr>
              <w:jc w:val="both"/>
              <w:rPr>
                <w:rFonts w:cs="Calibri" w:asciiTheme="minorHAnsi" w:hAnsiTheme="minorHAnsi"/>
                <w:color w:val="000000" w:themeColor="text1"/>
                <w:lang w:val="de-DE"/>
              </w:rPr>
            </w:pPr>
            <w:r w:rsidRPr="00E908E4">
              <w:rPr>
                <w:rFonts w:cs="Calibri" w:asciiTheme="minorHAnsi" w:hAnsiTheme="minorHAnsi"/>
                <w:color w:val="000000" w:themeColor="text1"/>
                <w:lang w:val="de-DE"/>
              </w:rPr>
              <w:t>spoznati dokumentacijo v logističnih procesih,</w:t>
            </w:r>
          </w:p>
          <w:p w:rsidRPr="00E908E4" w:rsidR="002445B0" w:rsidP="00CC134B" w:rsidRDefault="002445B0" w14:paraId="05B47720" w14:textId="67E8118D">
            <w:pPr>
              <w:pStyle w:val="Odstavekseznama"/>
              <w:numPr>
                <w:ilvl w:val="0"/>
                <w:numId w:val="32"/>
              </w:numPr>
              <w:jc w:val="both"/>
              <w:rPr>
                <w:rFonts w:cs="Calibri" w:asciiTheme="minorHAnsi" w:hAnsiTheme="minorHAnsi"/>
                <w:color w:val="000000" w:themeColor="text1"/>
                <w:lang w:val="de-DE"/>
              </w:rPr>
            </w:pPr>
            <w:r w:rsidRPr="00E908E4">
              <w:rPr>
                <w:rFonts w:cs="Calibri" w:asciiTheme="minorHAnsi" w:hAnsiTheme="minorHAnsi"/>
                <w:color w:val="000000" w:themeColor="text1"/>
                <w:lang w:val="de-DE"/>
              </w:rPr>
              <w:t>identificirati vlogo in pomen deležnikov fizičnega, finančnega in informacijskega toka blaga</w:t>
            </w:r>
            <w:r w:rsidRPr="00E908E4" w:rsidR="00CC134B">
              <w:rPr>
                <w:rFonts w:cs="Calibri" w:asciiTheme="minorHAnsi" w:hAnsiTheme="minorHAnsi"/>
                <w:color w:val="000000" w:themeColor="text1"/>
                <w:lang w:val="de-DE"/>
              </w:rPr>
              <w:t>,</w:t>
            </w:r>
          </w:p>
          <w:p w:rsidRPr="00E908E4" w:rsidR="004C0C3B" w:rsidP="00CC134B" w:rsidRDefault="004C0C3B" w14:paraId="737EBC4C" w14:textId="46F9CD92">
            <w:pPr>
              <w:pStyle w:val="Odstavekseznama"/>
              <w:numPr>
                <w:ilvl w:val="0"/>
                <w:numId w:val="32"/>
              </w:numPr>
              <w:jc w:val="both"/>
              <w:rPr>
                <w:rFonts w:cs="Calibri" w:asciiTheme="minorHAnsi" w:hAnsiTheme="minorHAnsi"/>
                <w:color w:val="000000" w:themeColor="text1"/>
                <w:lang w:val="de-DE"/>
              </w:rPr>
            </w:pPr>
            <w:r w:rsidRPr="00E908E4">
              <w:rPr>
                <w:rFonts w:cs="Calibri" w:asciiTheme="minorHAnsi" w:hAnsiTheme="minorHAnsi"/>
                <w:color w:val="000000" w:themeColor="text1"/>
                <w:lang w:val="de-DE"/>
              </w:rPr>
              <w:t>identificirati vlogo in pomen deležnikov v skladiščih, terminalih in intermodalnih vozliščih,</w:t>
            </w:r>
          </w:p>
          <w:p w:rsidRPr="00E908E4" w:rsidR="004C0C3B" w:rsidP="00CC134B" w:rsidRDefault="004C0C3B" w14:paraId="54F1DB65" w14:textId="7A025FB3">
            <w:pPr>
              <w:pStyle w:val="Odstavekseznama"/>
              <w:numPr>
                <w:ilvl w:val="0"/>
                <w:numId w:val="32"/>
              </w:numPr>
              <w:jc w:val="both"/>
              <w:rPr>
                <w:rFonts w:cs="Calibri" w:asciiTheme="minorHAnsi" w:hAnsiTheme="minorHAnsi"/>
                <w:color w:val="000000" w:themeColor="text1"/>
                <w:lang w:val="de-DE"/>
              </w:rPr>
            </w:pPr>
            <w:r w:rsidRPr="00E908E4">
              <w:rPr>
                <w:rFonts w:cs="Calibri" w:asciiTheme="minorHAnsi" w:hAnsiTheme="minorHAnsi"/>
                <w:color w:val="000000" w:themeColor="text1"/>
                <w:lang w:val="de-DE"/>
              </w:rPr>
              <w:t>razumeti povezavo med različnimi deležniki logističnih procesov,</w:t>
            </w:r>
          </w:p>
          <w:p w:rsidRPr="00E908E4" w:rsidR="004C0C3B" w:rsidP="00CC134B" w:rsidRDefault="00CC134B" w14:paraId="63796F7B" w14:textId="7F5BFC31">
            <w:pPr>
              <w:pStyle w:val="Odstavekseznama"/>
              <w:numPr>
                <w:ilvl w:val="0"/>
                <w:numId w:val="32"/>
              </w:numPr>
              <w:jc w:val="both"/>
              <w:rPr>
                <w:rFonts w:cs="Calibri" w:asciiTheme="minorHAnsi" w:hAnsiTheme="minorHAnsi"/>
                <w:color w:val="000000" w:themeColor="text1"/>
                <w:lang w:val="de-DE"/>
              </w:rPr>
            </w:pPr>
            <w:r w:rsidRPr="00E908E4">
              <w:rPr>
                <w:rFonts w:cs="Calibri" w:asciiTheme="minorHAnsi" w:hAnsiTheme="minorHAnsi"/>
                <w:color w:val="000000" w:themeColor="text1"/>
                <w:lang w:val="de-DE"/>
              </w:rPr>
              <w:t>spoznati dokumentarni tok z vidika logističnih procesov,</w:t>
            </w:r>
          </w:p>
          <w:p w:rsidRPr="00E908E4" w:rsidR="00CC134B" w:rsidP="00CC134B" w:rsidRDefault="00CC134B" w14:paraId="06E6EDAC" w14:textId="31DEC245">
            <w:pPr>
              <w:pStyle w:val="Odstavekseznama"/>
              <w:numPr>
                <w:ilvl w:val="0"/>
                <w:numId w:val="32"/>
              </w:numPr>
              <w:jc w:val="both"/>
              <w:rPr>
                <w:rFonts w:cs="Calibri" w:asciiTheme="minorHAnsi" w:hAnsiTheme="minorHAnsi"/>
                <w:color w:val="000000" w:themeColor="text1"/>
                <w:lang w:val="de-DE"/>
              </w:rPr>
            </w:pPr>
            <w:r w:rsidRPr="00E908E4">
              <w:rPr>
                <w:rFonts w:cs="Calibri" w:asciiTheme="minorHAnsi" w:hAnsiTheme="minorHAnsi"/>
                <w:color w:val="000000" w:themeColor="text1"/>
                <w:lang w:val="de-DE"/>
              </w:rPr>
              <w:t>dojeti vpliv sodobnih tehnologij na dokumentarni tok</w:t>
            </w:r>
            <w:r w:rsidRPr="00E908E4" w:rsidR="007E09B8">
              <w:rPr>
                <w:rFonts w:cs="Calibri" w:asciiTheme="minorHAnsi" w:hAnsiTheme="minorHAnsi"/>
                <w:color w:val="000000" w:themeColor="text1"/>
                <w:lang w:val="de-DE"/>
              </w:rPr>
              <w:t xml:space="preserve"> in kreacijo dokumentov,</w:t>
            </w:r>
          </w:p>
          <w:p w:rsidRPr="00E908E4" w:rsidR="00CC134B" w:rsidP="00CC134B" w:rsidRDefault="00CC134B" w14:paraId="5FABFA91" w14:textId="1C3A8AAA">
            <w:pPr>
              <w:pStyle w:val="Odstavekseznama"/>
              <w:numPr>
                <w:ilvl w:val="0"/>
                <w:numId w:val="32"/>
              </w:numPr>
              <w:jc w:val="both"/>
              <w:rPr>
                <w:rFonts w:cs="Calibri" w:asciiTheme="minorHAnsi" w:hAnsiTheme="minorHAnsi"/>
                <w:color w:val="000000" w:themeColor="text1"/>
                <w:lang w:val="de-DE"/>
              </w:rPr>
            </w:pPr>
            <w:r w:rsidRPr="00E908E4">
              <w:rPr>
                <w:rFonts w:cs="Calibri" w:asciiTheme="minorHAnsi" w:hAnsiTheme="minorHAnsi"/>
                <w:color w:val="000000" w:themeColor="text1"/>
                <w:lang w:val="de-DE"/>
              </w:rPr>
              <w:t>usposobiti se za uporabo dokumentov pri izvajanju logističnih procesov,</w:t>
            </w:r>
          </w:p>
          <w:p w:rsidRPr="00E908E4" w:rsidR="00CC134B" w:rsidP="00CC134B" w:rsidRDefault="00CC134B" w14:paraId="6DB6C625" w14:textId="49CFACA1">
            <w:pPr>
              <w:pStyle w:val="Odstavekseznama"/>
              <w:numPr>
                <w:ilvl w:val="0"/>
                <w:numId w:val="32"/>
              </w:numPr>
              <w:jc w:val="both"/>
              <w:rPr>
                <w:rFonts w:eastAsia="Calibri" w:asciiTheme="minorHAnsi" w:hAnsiTheme="minorHAnsi" w:cstheme="minorHAnsi"/>
                <w:color w:val="000000" w:themeColor="text1"/>
                <w:lang w:eastAsia="sl-SI"/>
              </w:rPr>
            </w:pPr>
            <w:r w:rsidRPr="00E908E4">
              <w:rPr>
                <w:rFonts w:cs="Calibri" w:asciiTheme="minorHAnsi" w:hAnsiTheme="minorHAnsi"/>
                <w:color w:val="000000" w:themeColor="text1"/>
                <w:lang w:val="de-DE"/>
              </w:rPr>
              <w:t>naučiti se uporabljati digitalna orodja dokumentarnega</w:t>
            </w:r>
            <w:r w:rsidRPr="00E908E4">
              <w:rPr>
                <w:rFonts w:eastAsia="Calibri" w:asciiTheme="minorHAnsi" w:hAnsiTheme="minorHAnsi" w:cstheme="minorHAnsi"/>
                <w:color w:val="000000" w:themeColor="text1"/>
                <w:lang w:eastAsia="sl-SI"/>
              </w:rPr>
              <w:t xml:space="preserve"> toka v logističnih procesih.</w:t>
            </w:r>
          </w:p>
          <w:p w:rsidRPr="00E908E4" w:rsidR="007E09B8" w:rsidP="007E09B8" w:rsidRDefault="007E09B8" w14:paraId="3F1E74FB" w14:textId="77777777">
            <w:pPr>
              <w:jc w:val="both"/>
              <w:rPr>
                <w:rFonts w:eastAsia="Calibri" w:asciiTheme="minorHAnsi" w:hAnsiTheme="minorHAnsi" w:cstheme="minorHAnsi"/>
                <w:color w:val="000000" w:themeColor="text1"/>
                <w:lang w:eastAsia="sl-SI"/>
              </w:rPr>
            </w:pPr>
          </w:p>
          <w:p w:rsidRPr="00BD7D5E" w:rsidR="000E4BDC" w:rsidP="00BD7D5E" w:rsidRDefault="000E4BDC" w14:paraId="582EF3EA" w14:textId="53F727B4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de-DE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E908E4" w:rsidR="000E4BDC" w:rsidP="000E4BDC" w:rsidRDefault="000E4BDC" w14:paraId="1C5043AF" w14:textId="77777777">
            <w:pPr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</w:p>
        </w:tc>
        <w:tc>
          <w:tcPr>
            <w:tcW w:w="11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2275" w:rsidR="00322275" w:rsidP="00322275" w:rsidRDefault="00322275" w14:paraId="44069E4F" w14:textId="77777777">
            <w:pPr>
              <w:jc w:val="both"/>
              <w:rPr>
                <w:rFonts w:cs="Calibri" w:asciiTheme="minorHAnsi" w:hAnsiTheme="minorHAnsi"/>
                <w:color w:val="000000" w:themeColor="text1"/>
                <w:lang w:val="de-DE"/>
              </w:rPr>
            </w:pPr>
            <w:r w:rsidRPr="00322275">
              <w:rPr>
                <w:rFonts w:cs="Calibri" w:asciiTheme="minorHAnsi" w:hAnsiTheme="minorHAnsi"/>
                <w:color w:val="000000" w:themeColor="text1"/>
                <w:lang w:val="de-DE"/>
              </w:rPr>
              <w:t>The objectives of the course are:</w:t>
            </w:r>
          </w:p>
          <w:p w:rsidRPr="00AA5894" w:rsidR="00322275" w:rsidP="00322275" w:rsidRDefault="00322275" w14:paraId="4CF41EA1" w14:textId="77777777">
            <w:pPr>
              <w:pStyle w:val="Odstavekseznama"/>
              <w:numPr>
                <w:ilvl w:val="0"/>
                <w:numId w:val="32"/>
              </w:numPr>
              <w:jc w:val="both"/>
              <w:rPr>
                <w:rFonts w:cs="Calibri" w:asciiTheme="minorHAnsi" w:hAnsiTheme="minorHAnsi"/>
                <w:color w:val="000000" w:themeColor="text1"/>
                <w:lang w:val="de-DE"/>
              </w:rPr>
            </w:pPr>
            <w:r w:rsidRPr="00AA5894">
              <w:rPr>
                <w:rFonts w:cs="Calibri" w:asciiTheme="minorHAnsi" w:hAnsiTheme="minorHAnsi"/>
                <w:color w:val="000000" w:themeColor="text1"/>
                <w:lang w:val="de-DE"/>
              </w:rPr>
              <w:t>define documentation in logistics processes,</w:t>
            </w:r>
          </w:p>
          <w:p w:rsidRPr="00AA5894" w:rsidR="00322275" w:rsidP="00322275" w:rsidRDefault="00322275" w14:paraId="4C47EFD6" w14:textId="77777777">
            <w:pPr>
              <w:pStyle w:val="Odstavekseznama"/>
              <w:numPr>
                <w:ilvl w:val="0"/>
                <w:numId w:val="32"/>
              </w:numPr>
              <w:jc w:val="both"/>
              <w:rPr>
                <w:rFonts w:cs="Calibri" w:asciiTheme="minorHAnsi" w:hAnsiTheme="minorHAnsi"/>
                <w:color w:val="000000" w:themeColor="text1"/>
                <w:lang w:val="de-DE"/>
              </w:rPr>
            </w:pPr>
            <w:r w:rsidRPr="00AA5894">
              <w:rPr>
                <w:rFonts w:cs="Calibri" w:asciiTheme="minorHAnsi" w:hAnsiTheme="minorHAnsi"/>
                <w:color w:val="000000" w:themeColor="text1"/>
                <w:lang w:val="de-DE"/>
              </w:rPr>
              <w:t>define the stakeholders of the physical, financial and information flow of goods and understand the connection between them,</w:t>
            </w:r>
          </w:p>
          <w:p w:rsidRPr="00AA5894" w:rsidR="00322275" w:rsidP="00322275" w:rsidRDefault="00322275" w14:paraId="7EC8CD6A" w14:textId="77777777">
            <w:pPr>
              <w:pStyle w:val="Odstavekseznama"/>
              <w:numPr>
                <w:ilvl w:val="0"/>
                <w:numId w:val="32"/>
              </w:numPr>
              <w:jc w:val="both"/>
              <w:rPr>
                <w:rFonts w:cs="Calibri" w:asciiTheme="minorHAnsi" w:hAnsiTheme="minorHAnsi"/>
                <w:color w:val="000000" w:themeColor="text1"/>
                <w:lang w:val="de-DE"/>
              </w:rPr>
            </w:pPr>
            <w:r w:rsidRPr="00AA5894">
              <w:rPr>
                <w:rFonts w:cs="Calibri" w:asciiTheme="minorHAnsi" w:hAnsiTheme="minorHAnsi"/>
                <w:color w:val="000000" w:themeColor="text1"/>
                <w:lang w:val="de-DE"/>
              </w:rPr>
              <w:t>explain the flow of documentation in logistics procedures</w:t>
            </w:r>
          </w:p>
          <w:p w:rsidRPr="00AA5894" w:rsidR="00322275" w:rsidP="00322275" w:rsidRDefault="00322275" w14:paraId="787D5231" w14:textId="77777777">
            <w:pPr>
              <w:pStyle w:val="Odstavekseznama"/>
              <w:numPr>
                <w:ilvl w:val="0"/>
                <w:numId w:val="32"/>
              </w:numPr>
              <w:jc w:val="both"/>
              <w:rPr>
                <w:rFonts w:cs="Calibri" w:asciiTheme="minorHAnsi" w:hAnsiTheme="minorHAnsi"/>
                <w:color w:val="000000" w:themeColor="text1"/>
                <w:lang w:val="de-DE"/>
              </w:rPr>
            </w:pPr>
            <w:r w:rsidRPr="00AA5894">
              <w:rPr>
                <w:rFonts w:cs="Calibri" w:asciiTheme="minorHAnsi" w:hAnsiTheme="minorHAnsi"/>
                <w:color w:val="000000" w:themeColor="text1"/>
                <w:lang w:val="de-DE"/>
              </w:rPr>
              <w:t>highlight the specifics of documents of international organizations,</w:t>
            </w:r>
          </w:p>
          <w:p w:rsidRPr="00AA5894" w:rsidR="00322275" w:rsidP="00322275" w:rsidRDefault="00322275" w14:paraId="7AC71736" w14:textId="77777777">
            <w:pPr>
              <w:pStyle w:val="Odstavekseznama"/>
              <w:numPr>
                <w:ilvl w:val="0"/>
                <w:numId w:val="32"/>
              </w:numPr>
              <w:jc w:val="both"/>
              <w:rPr>
                <w:rFonts w:cs="Calibri" w:asciiTheme="minorHAnsi" w:hAnsiTheme="minorHAnsi"/>
                <w:color w:val="000000" w:themeColor="text1"/>
                <w:lang w:val="de-DE"/>
              </w:rPr>
            </w:pPr>
            <w:r w:rsidRPr="00AA5894">
              <w:rPr>
                <w:rFonts w:cs="Calibri" w:asciiTheme="minorHAnsi" w:hAnsiTheme="minorHAnsi"/>
                <w:color w:val="000000" w:themeColor="text1"/>
                <w:lang w:val="de-DE"/>
              </w:rPr>
              <w:t>explain the impact of modern technologies on documentary flow and trends.</w:t>
            </w:r>
          </w:p>
          <w:p w:rsidRPr="00AA5894" w:rsidR="00322275" w:rsidP="00322275" w:rsidRDefault="00322275" w14:paraId="42D264BC" w14:textId="77777777">
            <w:pPr>
              <w:pStyle w:val="Odstavekseznama"/>
              <w:ind w:left="360"/>
              <w:jc w:val="both"/>
              <w:rPr>
                <w:rFonts w:cs="Calibri" w:asciiTheme="minorHAnsi" w:hAnsiTheme="minorHAnsi"/>
                <w:color w:val="000000" w:themeColor="text1"/>
                <w:lang w:val="de-DE"/>
              </w:rPr>
            </w:pPr>
          </w:p>
          <w:p w:rsidRPr="00322275" w:rsidR="00322275" w:rsidP="00322275" w:rsidRDefault="00322275" w14:paraId="1C6F4C5A" w14:textId="77777777">
            <w:pPr>
              <w:jc w:val="both"/>
              <w:rPr>
                <w:rFonts w:cs="Calibri" w:asciiTheme="minorHAnsi" w:hAnsiTheme="minorHAnsi"/>
                <w:color w:val="000000" w:themeColor="text1"/>
                <w:lang w:val="de-DE"/>
              </w:rPr>
            </w:pPr>
            <w:r w:rsidRPr="00322275">
              <w:rPr>
                <w:rFonts w:cs="Calibri" w:asciiTheme="minorHAnsi" w:hAnsiTheme="minorHAnsi"/>
                <w:color w:val="000000" w:themeColor="text1"/>
                <w:lang w:val="de-DE"/>
              </w:rPr>
              <w:t>Competences that students acquire:</w:t>
            </w:r>
          </w:p>
          <w:p w:rsidRPr="00AA5894" w:rsidR="00322275" w:rsidP="00322275" w:rsidRDefault="00322275" w14:paraId="74D0DA2E" w14:textId="77777777">
            <w:pPr>
              <w:pStyle w:val="Odstavekseznama"/>
              <w:numPr>
                <w:ilvl w:val="0"/>
                <w:numId w:val="32"/>
              </w:numPr>
              <w:jc w:val="both"/>
              <w:rPr>
                <w:rFonts w:cs="Calibri" w:asciiTheme="minorHAnsi" w:hAnsiTheme="minorHAnsi"/>
                <w:color w:val="000000" w:themeColor="text1"/>
                <w:lang w:val="de-DE"/>
              </w:rPr>
            </w:pPr>
            <w:r w:rsidRPr="00AA5894">
              <w:rPr>
                <w:rFonts w:cs="Calibri" w:asciiTheme="minorHAnsi" w:hAnsiTheme="minorHAnsi"/>
                <w:color w:val="000000" w:themeColor="text1"/>
                <w:lang w:val="de-DE"/>
              </w:rPr>
              <w:t>get acquainted with documentation in logistics processes,</w:t>
            </w:r>
          </w:p>
          <w:p w:rsidRPr="00AA5894" w:rsidR="00322275" w:rsidP="00322275" w:rsidRDefault="00322275" w14:paraId="0B4F0D7A" w14:textId="77777777">
            <w:pPr>
              <w:pStyle w:val="Odstavekseznama"/>
              <w:numPr>
                <w:ilvl w:val="0"/>
                <w:numId w:val="32"/>
              </w:numPr>
              <w:jc w:val="both"/>
              <w:rPr>
                <w:rFonts w:cs="Calibri" w:asciiTheme="minorHAnsi" w:hAnsiTheme="minorHAnsi"/>
                <w:color w:val="000000" w:themeColor="text1"/>
                <w:lang w:val="de-DE"/>
              </w:rPr>
            </w:pPr>
            <w:r w:rsidRPr="00AA5894">
              <w:rPr>
                <w:rFonts w:cs="Calibri" w:asciiTheme="minorHAnsi" w:hAnsiTheme="minorHAnsi"/>
                <w:color w:val="000000" w:themeColor="text1"/>
                <w:lang w:val="de-DE"/>
              </w:rPr>
              <w:t>identify the role and importance of stakeholders in the physical, financial and information flow of goods,</w:t>
            </w:r>
          </w:p>
          <w:p w:rsidRPr="00AA5894" w:rsidR="00322275" w:rsidP="00322275" w:rsidRDefault="00322275" w14:paraId="72C4B10C" w14:textId="77777777">
            <w:pPr>
              <w:pStyle w:val="Odstavekseznama"/>
              <w:numPr>
                <w:ilvl w:val="0"/>
                <w:numId w:val="32"/>
              </w:numPr>
              <w:jc w:val="both"/>
              <w:rPr>
                <w:rFonts w:cs="Calibri" w:asciiTheme="minorHAnsi" w:hAnsiTheme="minorHAnsi"/>
                <w:color w:val="000000" w:themeColor="text1"/>
                <w:lang w:val="de-DE"/>
              </w:rPr>
            </w:pPr>
            <w:r w:rsidRPr="00AA5894">
              <w:rPr>
                <w:rFonts w:cs="Calibri" w:asciiTheme="minorHAnsi" w:hAnsiTheme="minorHAnsi"/>
                <w:color w:val="000000" w:themeColor="text1"/>
                <w:lang w:val="de-DE"/>
              </w:rPr>
              <w:t>identify the role and importance of stakeholders in warehouses, terminals and intermodal nodes,</w:t>
            </w:r>
          </w:p>
          <w:p w:rsidRPr="00AA5894" w:rsidR="00322275" w:rsidP="00322275" w:rsidRDefault="00322275" w14:paraId="7EC90E3E" w14:textId="77777777">
            <w:pPr>
              <w:pStyle w:val="Odstavekseznama"/>
              <w:numPr>
                <w:ilvl w:val="0"/>
                <w:numId w:val="32"/>
              </w:numPr>
              <w:jc w:val="both"/>
              <w:rPr>
                <w:rFonts w:cs="Calibri" w:asciiTheme="minorHAnsi" w:hAnsiTheme="minorHAnsi"/>
                <w:color w:val="000000" w:themeColor="text1"/>
                <w:lang w:val="de-DE"/>
              </w:rPr>
            </w:pPr>
            <w:r w:rsidRPr="00AA5894">
              <w:rPr>
                <w:rFonts w:cs="Calibri" w:asciiTheme="minorHAnsi" w:hAnsiTheme="minorHAnsi"/>
                <w:color w:val="000000" w:themeColor="text1"/>
                <w:lang w:val="de-DE"/>
              </w:rPr>
              <w:t>understand the connection between different stakeholders in logistics processes,</w:t>
            </w:r>
          </w:p>
          <w:p w:rsidRPr="00AA5894" w:rsidR="00322275" w:rsidP="00322275" w:rsidRDefault="00322275" w14:paraId="02346E84" w14:textId="77777777">
            <w:pPr>
              <w:pStyle w:val="Odstavekseznama"/>
              <w:numPr>
                <w:ilvl w:val="0"/>
                <w:numId w:val="32"/>
              </w:numPr>
              <w:jc w:val="both"/>
              <w:rPr>
                <w:rFonts w:cs="Calibri" w:asciiTheme="minorHAnsi" w:hAnsiTheme="minorHAnsi"/>
                <w:color w:val="000000" w:themeColor="text1"/>
                <w:lang w:val="de-DE"/>
              </w:rPr>
            </w:pPr>
            <w:r w:rsidRPr="00AA5894">
              <w:rPr>
                <w:rFonts w:cs="Calibri" w:asciiTheme="minorHAnsi" w:hAnsiTheme="minorHAnsi"/>
                <w:color w:val="000000" w:themeColor="text1"/>
                <w:lang w:val="de-DE"/>
              </w:rPr>
              <w:t>get to know the documentary flow from the point of view of logistics processes,</w:t>
            </w:r>
          </w:p>
          <w:p w:rsidRPr="00AA5894" w:rsidR="00322275" w:rsidP="00322275" w:rsidRDefault="00322275" w14:paraId="30807986" w14:textId="77777777">
            <w:pPr>
              <w:pStyle w:val="Odstavekseznama"/>
              <w:numPr>
                <w:ilvl w:val="0"/>
                <w:numId w:val="32"/>
              </w:numPr>
              <w:jc w:val="both"/>
              <w:rPr>
                <w:rFonts w:cs="Calibri" w:asciiTheme="minorHAnsi" w:hAnsiTheme="minorHAnsi"/>
                <w:color w:val="000000" w:themeColor="text1"/>
                <w:lang w:val="de-DE"/>
              </w:rPr>
            </w:pPr>
            <w:r w:rsidRPr="00AA5894">
              <w:rPr>
                <w:rFonts w:cs="Calibri" w:asciiTheme="minorHAnsi" w:hAnsiTheme="minorHAnsi"/>
                <w:color w:val="000000" w:themeColor="text1"/>
                <w:lang w:val="de-DE"/>
              </w:rPr>
              <w:t>understand the impact of modern technologies on document flow and document creation</w:t>
            </w:r>
          </w:p>
          <w:p w:rsidRPr="00AA5894" w:rsidR="00322275" w:rsidP="00322275" w:rsidRDefault="00322275" w14:paraId="4BC2CCAB" w14:textId="77777777">
            <w:pPr>
              <w:pStyle w:val="Odstavekseznama"/>
              <w:numPr>
                <w:ilvl w:val="0"/>
                <w:numId w:val="32"/>
              </w:numPr>
              <w:jc w:val="both"/>
              <w:rPr>
                <w:rFonts w:cs="Calibri" w:asciiTheme="minorHAnsi" w:hAnsiTheme="minorHAnsi"/>
                <w:color w:val="000000" w:themeColor="text1"/>
                <w:lang w:val="de-DE"/>
              </w:rPr>
            </w:pPr>
            <w:r w:rsidRPr="00AA5894">
              <w:rPr>
                <w:rFonts w:cs="Calibri" w:asciiTheme="minorHAnsi" w:hAnsiTheme="minorHAnsi"/>
                <w:color w:val="000000" w:themeColor="text1"/>
                <w:lang w:val="de-DE"/>
              </w:rPr>
              <w:t>be trained to use documents in the implementation of logistics processes,</w:t>
            </w:r>
          </w:p>
          <w:p w:rsidRPr="00BD7D5E" w:rsidR="00E046B1" w:rsidP="00BD7D5E" w:rsidRDefault="00322275" w14:paraId="41C5AAA2" w14:textId="537A97B4">
            <w:pPr>
              <w:pStyle w:val="Odstavekseznama"/>
              <w:numPr>
                <w:ilvl w:val="0"/>
                <w:numId w:val="32"/>
              </w:numPr>
              <w:jc w:val="both"/>
              <w:rPr>
                <w:rFonts w:cs="Calibri" w:asciiTheme="minorHAnsi" w:hAnsiTheme="minorHAnsi"/>
                <w:color w:val="000000" w:themeColor="text1"/>
                <w:lang w:val="de-DE"/>
              </w:rPr>
            </w:pPr>
            <w:r w:rsidRPr="00AA5894">
              <w:rPr>
                <w:rFonts w:cs="Calibri" w:asciiTheme="minorHAnsi" w:hAnsiTheme="minorHAnsi"/>
                <w:color w:val="000000" w:themeColor="text1"/>
                <w:lang w:val="de-DE"/>
              </w:rPr>
              <w:t>learn to use digital document flow tools in logistics processes.</w:t>
            </w:r>
          </w:p>
        </w:tc>
      </w:tr>
      <w:tr w:rsidRPr="00E908E4" w:rsidR="00E908E4" w:rsidTr="12A6DC77" w14:paraId="2732D8B1" w14:textId="77777777">
        <w:trPr>
          <w:trHeight w:val="117"/>
        </w:trPr>
        <w:tc>
          <w:tcPr>
            <w:tcW w:w="1147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E908E4" w:rsidR="00B84ABF" w:rsidP="00B84ABF" w:rsidRDefault="00B84ABF" w14:paraId="61F8FEE7" w14:textId="77777777">
            <w:pPr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</w:p>
          <w:p w:rsidRPr="00E908E4" w:rsidR="00B84ABF" w:rsidP="00B84ABF" w:rsidRDefault="00B84ABF" w14:paraId="2857D9C8" w14:textId="77777777">
            <w:pPr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  <w:t>Predvideni študijski rezultati:</w:t>
            </w:r>
          </w:p>
        </w:tc>
        <w:tc>
          <w:tcPr>
            <w:tcW w:w="225" w:type="dxa"/>
            <w:tcMar/>
          </w:tcPr>
          <w:p w:rsidRPr="00E908E4" w:rsidR="00B84ABF" w:rsidP="00B84ABF" w:rsidRDefault="00B84ABF" w14:paraId="4D4A9CC8" w14:textId="77777777">
            <w:pPr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</w:p>
          <w:p w:rsidRPr="00E908E4" w:rsidR="00B84ABF" w:rsidP="00B84ABF" w:rsidRDefault="00B84ABF" w14:paraId="426D774D" w14:textId="77777777">
            <w:pPr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</w:p>
        </w:tc>
        <w:tc>
          <w:tcPr>
            <w:tcW w:w="1158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E908E4" w:rsidR="00B84ABF" w:rsidP="00B84ABF" w:rsidRDefault="00B84ABF" w14:paraId="7C86AC38" w14:textId="77777777">
            <w:pPr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</w:p>
          <w:p w:rsidRPr="00E908E4" w:rsidR="00B84ABF" w:rsidP="00B84ABF" w:rsidRDefault="00B84ABF" w14:paraId="5589EC16" w14:textId="77777777">
            <w:pPr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  <w:t>Intended learning outcomes:</w:t>
            </w:r>
          </w:p>
        </w:tc>
      </w:tr>
      <w:tr w:rsidRPr="00E908E4" w:rsidR="00E908E4" w:rsidTr="12A6DC77" w14:paraId="355E000C" w14:textId="77777777">
        <w:trPr>
          <w:trHeight w:val="20"/>
        </w:trPr>
        <w:tc>
          <w:tcPr>
            <w:tcW w:w="11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908E4" w:rsidR="00CC134B" w:rsidP="000E4BDC" w:rsidRDefault="00CC134B" w14:paraId="7E76F48E" w14:textId="754CFA33">
            <w:pPr>
              <w:jc w:val="both"/>
              <w:rPr>
                <w:rFonts w:cs="Calibri" w:asciiTheme="minorHAnsi" w:hAnsiTheme="minorHAnsi"/>
                <w:color w:val="000000" w:themeColor="text1"/>
                <w:sz w:val="22"/>
                <w:szCs w:val="22"/>
                <w:lang w:val="pt-BR"/>
              </w:rPr>
            </w:pPr>
            <w:r w:rsidRPr="00E908E4">
              <w:rPr>
                <w:rFonts w:cs="Calibri" w:asciiTheme="minorHAnsi" w:hAnsiTheme="minorHAnsi"/>
                <w:color w:val="000000" w:themeColor="text1"/>
                <w:sz w:val="22"/>
                <w:szCs w:val="22"/>
                <w:lang w:val="pt-BR"/>
              </w:rPr>
              <w:lastRenderedPageBreak/>
              <w:t>Študent je ob zaključku predmeta zmožen:</w:t>
            </w:r>
          </w:p>
          <w:p w:rsidRPr="00E908E4" w:rsidR="00CC134B" w:rsidP="00721B16" w:rsidRDefault="007E09B8" w14:paraId="25275A09" w14:textId="581F53AB">
            <w:pPr>
              <w:pStyle w:val="Odstavekseznama"/>
              <w:numPr>
                <w:ilvl w:val="0"/>
                <w:numId w:val="32"/>
              </w:numPr>
              <w:jc w:val="both"/>
              <w:rPr>
                <w:rFonts w:cs="Calibri" w:asciiTheme="minorHAnsi" w:hAnsiTheme="minorHAnsi"/>
                <w:color w:val="000000" w:themeColor="text1"/>
                <w:lang w:val="de-DE"/>
              </w:rPr>
            </w:pPr>
            <w:r w:rsidRPr="00E908E4">
              <w:rPr>
                <w:rFonts w:cs="Calibri" w:asciiTheme="minorHAnsi" w:hAnsiTheme="minorHAnsi"/>
                <w:color w:val="000000" w:themeColor="text1"/>
                <w:lang w:val="de-DE"/>
              </w:rPr>
              <w:t>uporabiti ustrezno dokumentacijo v logističnih procesih,</w:t>
            </w:r>
          </w:p>
          <w:p w:rsidRPr="00E908E4" w:rsidR="007E09B8" w:rsidP="00721B16" w:rsidRDefault="007E09B8" w14:paraId="44D9A5AE" w14:textId="3CC325CD">
            <w:pPr>
              <w:pStyle w:val="Odstavekseznama"/>
              <w:numPr>
                <w:ilvl w:val="0"/>
                <w:numId w:val="32"/>
              </w:numPr>
              <w:jc w:val="both"/>
              <w:rPr>
                <w:rFonts w:cs="Calibri" w:asciiTheme="minorHAnsi" w:hAnsiTheme="minorHAnsi"/>
                <w:color w:val="000000" w:themeColor="text1"/>
                <w:lang w:val="de-DE"/>
              </w:rPr>
            </w:pPr>
            <w:r w:rsidRPr="00E908E4">
              <w:rPr>
                <w:rFonts w:cs="Calibri" w:asciiTheme="minorHAnsi" w:hAnsiTheme="minorHAnsi"/>
                <w:color w:val="000000" w:themeColor="text1"/>
                <w:lang w:val="de-DE"/>
              </w:rPr>
              <w:t>opravljati funkcije in naloge deležnikov fizičnega, finančnega in informacijskega toka blaga</w:t>
            </w:r>
            <w:r w:rsidRPr="00E908E4" w:rsidR="00721B16">
              <w:rPr>
                <w:rFonts w:cs="Calibri" w:asciiTheme="minorHAnsi" w:hAnsiTheme="minorHAnsi"/>
                <w:color w:val="000000" w:themeColor="text1"/>
                <w:lang w:val="de-DE"/>
              </w:rPr>
              <w:t>, pa tudi organizirati njihovo delo,</w:t>
            </w:r>
          </w:p>
          <w:p w:rsidRPr="00E908E4" w:rsidR="00721B16" w:rsidP="00721B16" w:rsidRDefault="00721B16" w14:paraId="66FD3473" w14:textId="319DE635">
            <w:pPr>
              <w:pStyle w:val="Odstavekseznama"/>
              <w:numPr>
                <w:ilvl w:val="0"/>
                <w:numId w:val="32"/>
              </w:numPr>
              <w:jc w:val="both"/>
              <w:rPr>
                <w:rFonts w:cs="Calibri" w:asciiTheme="minorHAnsi" w:hAnsiTheme="minorHAnsi"/>
                <w:color w:val="000000" w:themeColor="text1"/>
                <w:lang w:val="de-DE"/>
              </w:rPr>
            </w:pPr>
            <w:r w:rsidRPr="00E908E4">
              <w:rPr>
                <w:rFonts w:cs="Calibri" w:asciiTheme="minorHAnsi" w:hAnsiTheme="minorHAnsi"/>
                <w:color w:val="000000" w:themeColor="text1"/>
                <w:lang w:val="de-DE"/>
              </w:rPr>
              <w:t>načrtovati in izvajati dokumentarni tok glede na različne trasnportne modalitete,</w:t>
            </w:r>
          </w:p>
          <w:p w:rsidRPr="00E908E4" w:rsidR="007E09B8" w:rsidP="00721B16" w:rsidRDefault="00721B16" w14:paraId="44B1338E" w14:textId="4DBEC1CD">
            <w:pPr>
              <w:pStyle w:val="Odstavekseznama"/>
              <w:numPr>
                <w:ilvl w:val="0"/>
                <w:numId w:val="32"/>
              </w:numPr>
              <w:jc w:val="both"/>
              <w:rPr>
                <w:rFonts w:cs="Calibri" w:asciiTheme="minorHAnsi" w:hAnsiTheme="minorHAnsi"/>
                <w:color w:val="000000" w:themeColor="text1"/>
                <w:lang w:val="de-DE"/>
              </w:rPr>
            </w:pPr>
            <w:r w:rsidRPr="00E908E4">
              <w:rPr>
                <w:rFonts w:cs="Calibri" w:asciiTheme="minorHAnsi" w:hAnsiTheme="minorHAnsi"/>
                <w:color w:val="000000" w:themeColor="text1"/>
                <w:lang w:val="de-DE"/>
              </w:rPr>
              <w:t>načrtovati in izvajati v skladiščih, terminalih  intermodalnih vozliščih,</w:t>
            </w:r>
          </w:p>
          <w:p w:rsidRPr="00E908E4" w:rsidR="00721B16" w:rsidP="00721B16" w:rsidRDefault="00721B16" w14:paraId="005063DA" w14:textId="7D5D9795">
            <w:pPr>
              <w:pStyle w:val="Odstavekseznama"/>
              <w:numPr>
                <w:ilvl w:val="0"/>
                <w:numId w:val="32"/>
              </w:numPr>
              <w:jc w:val="both"/>
              <w:rPr>
                <w:rFonts w:cs="Calibri" w:asciiTheme="minorHAnsi" w:hAnsiTheme="minorHAnsi"/>
                <w:color w:val="000000" w:themeColor="text1"/>
                <w:lang w:val="de-DE"/>
              </w:rPr>
            </w:pPr>
            <w:r w:rsidRPr="00E908E4">
              <w:rPr>
                <w:rFonts w:cs="Calibri" w:asciiTheme="minorHAnsi" w:hAnsiTheme="minorHAnsi"/>
                <w:color w:val="000000" w:themeColor="text1"/>
                <w:lang w:val="de-DE"/>
              </w:rPr>
              <w:t>predlagati uvedbo in tudi uporabiti sodobne tehnologije v dokumentarnem toku logističnih procesov.</w:t>
            </w:r>
          </w:p>
          <w:p w:rsidRPr="00E908E4" w:rsidR="00721B16" w:rsidP="00721B16" w:rsidRDefault="00721B16" w14:paraId="0A8D2CF0" w14:textId="2AFE5397">
            <w:pPr>
              <w:pStyle w:val="Odstavekseznama"/>
              <w:numPr>
                <w:ilvl w:val="0"/>
                <w:numId w:val="32"/>
              </w:numPr>
              <w:jc w:val="both"/>
              <w:rPr>
                <w:rFonts w:cs="Calibri" w:asciiTheme="minorHAnsi" w:hAnsiTheme="minorHAnsi"/>
                <w:color w:val="000000" w:themeColor="text1"/>
                <w:lang w:val="de-DE"/>
              </w:rPr>
            </w:pPr>
            <w:r w:rsidRPr="00E908E4">
              <w:rPr>
                <w:rFonts w:cs="Calibri" w:asciiTheme="minorHAnsi" w:hAnsiTheme="minorHAnsi"/>
                <w:color w:val="000000" w:themeColor="text1"/>
                <w:lang w:val="de-DE"/>
              </w:rPr>
              <w:t>prepoznati in implement</w:t>
            </w:r>
            <w:r w:rsidRPr="00E908E4" w:rsidR="00790551">
              <w:rPr>
                <w:rFonts w:cs="Calibri" w:asciiTheme="minorHAnsi" w:hAnsiTheme="minorHAnsi"/>
                <w:color w:val="000000" w:themeColor="text1"/>
                <w:lang w:val="de-DE"/>
              </w:rPr>
              <w:t>irati trende digitalnega razvoja.</w:t>
            </w:r>
          </w:p>
          <w:p w:rsidRPr="00E908E4" w:rsidR="00CC134B" w:rsidP="000E4BDC" w:rsidRDefault="00CC134B" w14:paraId="6D5A2756" w14:textId="77777777">
            <w:pPr>
              <w:jc w:val="both"/>
              <w:rPr>
                <w:rFonts w:cs="Calibri" w:asciiTheme="minorHAnsi" w:hAnsiTheme="minorHAnsi"/>
                <w:color w:val="000000" w:themeColor="text1"/>
                <w:sz w:val="22"/>
                <w:szCs w:val="22"/>
                <w:lang w:val="pt-BR"/>
              </w:rPr>
            </w:pPr>
          </w:p>
          <w:p w:rsidRPr="00E908E4" w:rsidR="000E4BDC" w:rsidP="00BD7D5E" w:rsidRDefault="000E4BDC" w14:paraId="10B7EF25" w14:textId="224DAE19">
            <w:pPr>
              <w:jc w:val="both"/>
              <w:rPr>
                <w:rFonts w:asciiTheme="minorHAnsi" w:hAnsiTheme="minorHAnsi" w:cstheme="minorHAnsi"/>
                <w:color w:val="000000" w:themeColor="text1"/>
                <w:lang w:val="pt-BR"/>
              </w:rPr>
            </w:pPr>
          </w:p>
        </w:tc>
        <w:tc>
          <w:tcPr>
            <w:tcW w:w="2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E908E4" w:rsidR="000E4BDC" w:rsidP="000E4BDC" w:rsidRDefault="000E4BDC" w14:paraId="66CAD405" w14:textId="77777777">
            <w:pPr>
              <w:jc w:val="both"/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eastAsia="sl-SI"/>
              </w:rPr>
            </w:pPr>
          </w:p>
          <w:p w:rsidRPr="00E908E4" w:rsidR="000E4BDC" w:rsidP="000E4BDC" w:rsidRDefault="000E4BDC" w14:paraId="0E34BD94" w14:textId="77777777">
            <w:pPr>
              <w:jc w:val="both"/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eastAsia="sl-SI"/>
              </w:rPr>
            </w:pPr>
          </w:p>
          <w:p w:rsidRPr="00E908E4" w:rsidR="000E4BDC" w:rsidP="000E4BDC" w:rsidRDefault="000E4BDC" w14:paraId="1859909D" w14:textId="77777777">
            <w:pPr>
              <w:jc w:val="both"/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eastAsia="sl-SI"/>
              </w:rPr>
            </w:pPr>
          </w:p>
        </w:tc>
        <w:tc>
          <w:tcPr>
            <w:tcW w:w="11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67310" w:rsidR="00B312B4" w:rsidP="00B312B4" w:rsidRDefault="00B312B4" w14:paraId="12F2487A" w14:textId="77777777">
            <w:pPr>
              <w:jc w:val="both"/>
              <w:rPr>
                <w:rFonts w:cs="Calibri" w:asciiTheme="minorHAnsi" w:hAnsiTheme="minorHAnsi"/>
                <w:color w:val="000000" w:themeColor="text1"/>
                <w:lang w:val="de-DE"/>
              </w:rPr>
            </w:pPr>
            <w:r w:rsidRPr="00F67310">
              <w:rPr>
                <w:rFonts w:cs="Calibri" w:asciiTheme="minorHAnsi" w:hAnsiTheme="minorHAnsi"/>
                <w:color w:val="000000" w:themeColor="text1"/>
                <w:lang w:val="de-DE"/>
              </w:rPr>
              <w:t>Upon completion of the course, the student is able to:</w:t>
            </w:r>
          </w:p>
          <w:p w:rsidRPr="00F67310" w:rsidR="00B312B4" w:rsidP="00B312B4" w:rsidRDefault="00B312B4" w14:paraId="73D31B54" w14:textId="77777777">
            <w:pPr>
              <w:pStyle w:val="Odstavekseznama"/>
              <w:numPr>
                <w:ilvl w:val="0"/>
                <w:numId w:val="32"/>
              </w:numPr>
              <w:jc w:val="both"/>
              <w:rPr>
                <w:rFonts w:cs="Calibri" w:asciiTheme="minorHAnsi" w:hAnsiTheme="minorHAnsi"/>
                <w:color w:val="000000" w:themeColor="text1"/>
                <w:lang w:val="de-DE"/>
              </w:rPr>
            </w:pPr>
            <w:r w:rsidRPr="00F67310">
              <w:rPr>
                <w:rFonts w:cs="Calibri" w:asciiTheme="minorHAnsi" w:hAnsiTheme="minorHAnsi"/>
                <w:color w:val="000000" w:themeColor="text1"/>
                <w:lang w:val="de-DE"/>
              </w:rPr>
              <w:t>use appropriate documentation in logistics processes,</w:t>
            </w:r>
          </w:p>
          <w:p w:rsidRPr="00F67310" w:rsidR="00B312B4" w:rsidP="00B312B4" w:rsidRDefault="00B312B4" w14:paraId="04CC4966" w14:textId="77777777">
            <w:pPr>
              <w:pStyle w:val="Odstavekseznama"/>
              <w:numPr>
                <w:ilvl w:val="0"/>
                <w:numId w:val="32"/>
              </w:numPr>
              <w:jc w:val="both"/>
              <w:rPr>
                <w:rFonts w:cs="Calibri" w:asciiTheme="minorHAnsi" w:hAnsiTheme="minorHAnsi"/>
                <w:color w:val="000000" w:themeColor="text1"/>
                <w:lang w:val="de-DE"/>
              </w:rPr>
            </w:pPr>
            <w:r w:rsidRPr="00F67310">
              <w:rPr>
                <w:rFonts w:cs="Calibri" w:asciiTheme="minorHAnsi" w:hAnsiTheme="minorHAnsi"/>
                <w:color w:val="000000" w:themeColor="text1"/>
                <w:lang w:val="de-DE"/>
              </w:rPr>
              <w:t>perform the functions and tasks of stakeholders in the physical, financial and information flow of goods, as well as organize their work,</w:t>
            </w:r>
          </w:p>
          <w:p w:rsidRPr="00F67310" w:rsidR="00B312B4" w:rsidP="00B312B4" w:rsidRDefault="00B312B4" w14:paraId="2C28867A" w14:textId="77777777">
            <w:pPr>
              <w:pStyle w:val="Odstavekseznama"/>
              <w:numPr>
                <w:ilvl w:val="0"/>
                <w:numId w:val="32"/>
              </w:numPr>
              <w:jc w:val="both"/>
              <w:rPr>
                <w:rFonts w:cs="Calibri" w:asciiTheme="minorHAnsi" w:hAnsiTheme="minorHAnsi"/>
                <w:color w:val="000000" w:themeColor="text1"/>
                <w:lang w:val="de-DE"/>
              </w:rPr>
            </w:pPr>
            <w:r w:rsidRPr="00F67310">
              <w:rPr>
                <w:rFonts w:cs="Calibri" w:asciiTheme="minorHAnsi" w:hAnsiTheme="minorHAnsi"/>
                <w:color w:val="000000" w:themeColor="text1"/>
                <w:lang w:val="de-DE"/>
              </w:rPr>
              <w:t>plan and implement the documentary flow according to different transport modalities,</w:t>
            </w:r>
          </w:p>
          <w:p w:rsidRPr="00F67310" w:rsidR="00B312B4" w:rsidP="00B312B4" w:rsidRDefault="00B312B4" w14:paraId="29BBC78B" w14:textId="77777777">
            <w:pPr>
              <w:pStyle w:val="Odstavekseznama"/>
              <w:numPr>
                <w:ilvl w:val="0"/>
                <w:numId w:val="32"/>
              </w:numPr>
              <w:jc w:val="both"/>
              <w:rPr>
                <w:rFonts w:cs="Calibri" w:asciiTheme="minorHAnsi" w:hAnsiTheme="minorHAnsi"/>
                <w:color w:val="000000" w:themeColor="text1"/>
                <w:lang w:val="de-DE"/>
              </w:rPr>
            </w:pPr>
            <w:r w:rsidRPr="00F67310">
              <w:rPr>
                <w:rFonts w:cs="Calibri" w:asciiTheme="minorHAnsi" w:hAnsiTheme="minorHAnsi"/>
                <w:color w:val="000000" w:themeColor="text1"/>
                <w:lang w:val="de-DE"/>
              </w:rPr>
              <w:t>design and implement in warehouses, terminals and intermodal nodes,</w:t>
            </w:r>
          </w:p>
          <w:p w:rsidR="00B312B4" w:rsidP="00B312B4" w:rsidRDefault="00B312B4" w14:paraId="23E2F571" w14:textId="77777777">
            <w:pPr>
              <w:pStyle w:val="Odstavekseznama"/>
              <w:numPr>
                <w:ilvl w:val="0"/>
                <w:numId w:val="32"/>
              </w:numPr>
              <w:jc w:val="both"/>
              <w:rPr>
                <w:rFonts w:cs="Calibri" w:asciiTheme="minorHAnsi" w:hAnsiTheme="minorHAnsi"/>
                <w:color w:val="000000" w:themeColor="text1"/>
                <w:lang w:val="de-DE"/>
              </w:rPr>
            </w:pPr>
            <w:r w:rsidRPr="00F67310">
              <w:rPr>
                <w:rFonts w:cs="Calibri" w:asciiTheme="minorHAnsi" w:hAnsiTheme="minorHAnsi"/>
                <w:color w:val="000000" w:themeColor="text1"/>
                <w:lang w:val="de-DE"/>
              </w:rPr>
              <w:t>propose the introduction and use of modern technologies in the documentary flow of logistics processes.</w:t>
            </w:r>
          </w:p>
          <w:p w:rsidRPr="00BD7D5E" w:rsidR="000E4BDC" w:rsidP="005B6D16" w:rsidRDefault="00B312B4" w14:paraId="419F4CEE" w14:textId="4BF33A46">
            <w:pPr>
              <w:pStyle w:val="Odstavekseznama"/>
              <w:numPr>
                <w:ilvl w:val="0"/>
                <w:numId w:val="32"/>
              </w:numPr>
              <w:jc w:val="both"/>
              <w:rPr>
                <w:rFonts w:cs="Calibri" w:asciiTheme="minorHAnsi" w:hAnsiTheme="minorHAnsi"/>
                <w:color w:val="000000" w:themeColor="text1"/>
                <w:lang w:val="de-DE"/>
              </w:rPr>
            </w:pPr>
            <w:r w:rsidRPr="00F67310">
              <w:rPr>
                <w:rFonts w:cs="Calibri" w:asciiTheme="minorHAnsi" w:hAnsiTheme="minorHAnsi"/>
                <w:color w:val="000000" w:themeColor="text1"/>
                <w:lang w:val="de-DE"/>
              </w:rPr>
              <w:t>identify and implement digital development trends.</w:t>
            </w:r>
          </w:p>
        </w:tc>
      </w:tr>
      <w:tr w:rsidRPr="00E908E4" w:rsidR="00E908E4" w:rsidTr="12A6DC77" w14:paraId="28C61BBA" w14:textId="77777777">
        <w:tc>
          <w:tcPr>
            <w:tcW w:w="114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E908E4" w:rsidR="00B84ABF" w:rsidP="00B84ABF" w:rsidRDefault="00B84ABF" w14:paraId="2065B9B2" w14:textId="77777777">
            <w:pPr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</w:p>
          <w:p w:rsidRPr="00E908E4" w:rsidR="00B84ABF" w:rsidP="00B84ABF" w:rsidRDefault="00B84ABF" w14:paraId="6CB06FAE" w14:textId="59F4D394">
            <w:pPr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  <w:t>Metode poučevanja in učenja:</w:t>
            </w:r>
          </w:p>
        </w:tc>
        <w:tc>
          <w:tcPr>
            <w:tcW w:w="225" w:type="dxa"/>
            <w:tcMar/>
          </w:tcPr>
          <w:p w:rsidRPr="00E908E4" w:rsidR="00B84ABF" w:rsidP="00B84ABF" w:rsidRDefault="00B84ABF" w14:paraId="47B947C4" w14:textId="77777777">
            <w:pPr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</w:p>
          <w:p w:rsidRPr="00E908E4" w:rsidR="00B84ABF" w:rsidP="00B84ABF" w:rsidRDefault="00B84ABF" w14:paraId="2A03173A" w14:textId="77777777">
            <w:pPr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</w:p>
        </w:tc>
        <w:tc>
          <w:tcPr>
            <w:tcW w:w="115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E908E4" w:rsidR="00B84ABF" w:rsidP="00B84ABF" w:rsidRDefault="00B84ABF" w14:paraId="539ECA8F" w14:textId="77777777">
            <w:pPr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</w:p>
          <w:p w:rsidRPr="00E908E4" w:rsidR="00B84ABF" w:rsidP="00B84ABF" w:rsidRDefault="00B84ABF" w14:paraId="0DCDBC86" w14:textId="77777777">
            <w:pPr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  <w:t>Learning and teaching methods:</w:t>
            </w:r>
          </w:p>
        </w:tc>
      </w:tr>
      <w:tr w:rsidRPr="00E908E4" w:rsidR="00B84ABF" w:rsidTr="12A6DC77" w14:paraId="4C66F302" w14:textId="77777777">
        <w:trPr>
          <w:trHeight w:val="20"/>
        </w:trPr>
        <w:tc>
          <w:tcPr>
            <w:tcW w:w="11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908E4" w:rsidR="00B84ABF" w:rsidP="00B84ABF" w:rsidRDefault="00B84ABF" w14:paraId="4C820B21" w14:textId="5ED438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90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Predavanja: pri predavanjih študent spozna teoretične vsebine predmeta. Del predavanj se izvaja na klasični način v predavalnici, del pa v obliki e-predavanj (e-predavanja se lahko izvajajo na videokonferenčni način ali s pomočjo posebej v ta namen didaktično pripravljenih e-gradiv v virtualnem elektronskem učnem okolju).</w:t>
            </w:r>
          </w:p>
          <w:p w:rsidRPr="00E908E4" w:rsidR="00B84ABF" w:rsidP="00B84ABF" w:rsidRDefault="00B84ABF" w14:paraId="0E8CE10A" w14:textId="7777777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Pr="00E908E4" w:rsidR="00B84ABF" w:rsidP="00B84ABF" w:rsidRDefault="00B84ABF" w14:paraId="2A339AFB" w14:textId="6212C966">
            <w:pPr>
              <w:jc w:val="both"/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</w:rPr>
              <w:t xml:space="preserve">Vaje: pri vajah študent utrdi teoretično znanje in spozna aplikativne možnosti. </w:t>
            </w:r>
            <w:r w:rsidRPr="00E908E4" w:rsidR="00374E6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t-BR"/>
              </w:rPr>
              <w:t xml:space="preserve">Praktične strokovne ekskurzije v podjetja dobrih praks v Republiki Sloveniji. </w:t>
            </w:r>
            <w:r w:rsidRPr="00E908E4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</w:rPr>
              <w:t>Del vaj se izvaja na klasični način v predavalnici, del pa v obliki e-vaj (e-vaje se lahko izvajajo na videokonferenčni način ali s pomočjo posebej v ta namen didaktično pripravljenih e-gradiv v virtualnem elektronskem učnem okolju).</w:t>
            </w:r>
          </w:p>
        </w:tc>
        <w:tc>
          <w:tcPr>
            <w:tcW w:w="2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E908E4" w:rsidR="00B84ABF" w:rsidP="00B84ABF" w:rsidRDefault="00B84ABF" w14:paraId="18CD4BF4" w14:textId="77777777">
            <w:pPr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eastAsia="sl-SI"/>
              </w:rPr>
            </w:pPr>
          </w:p>
        </w:tc>
        <w:tc>
          <w:tcPr>
            <w:tcW w:w="11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908E4" w:rsidR="00B84ABF" w:rsidP="00B84ABF" w:rsidRDefault="00B84ABF" w14:paraId="7E7B6FDA" w14:textId="77777777">
            <w:pPr>
              <w:jc w:val="both"/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908E4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</w:rPr>
              <w:t>Lectures: students understand the theoretical frameworks of the course. Part of the lecture course is in a classroom while the rest is in the form of e-learning (e-lectures may be given via video-conferencing or with the help of specially designed e-material in a virtual electronic learning environment).</w:t>
            </w:r>
          </w:p>
          <w:p w:rsidRPr="00E908E4" w:rsidR="00B84ABF" w:rsidP="00B84ABF" w:rsidRDefault="00B84ABF" w14:paraId="01713223" w14:textId="00563BC3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Pr="00E908E4" w:rsidR="00B84ABF" w:rsidP="00B84ABF" w:rsidRDefault="00B84ABF" w14:paraId="16E78F08" w14:textId="3B72E869">
            <w:pPr>
              <w:jc w:val="both"/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Tutorials: Students enhance their theoretical knowledge and are able to apply it. </w:t>
            </w:r>
            <w:r w:rsidRPr="00E908E4" w:rsidR="00E046B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t-BR"/>
              </w:rPr>
              <w:t xml:space="preserve">Practical tutorials are in form of excursion in a best-practice companies in Slovenia. </w:t>
            </w:r>
            <w:r w:rsidRPr="00E90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Part of the seminar is in a classroom while the rest is in the form of e-learning (e-tutorials may be given via video-conferencing or with the help of specially designed e-material in a virtual electronic learning environment).</w:t>
            </w:r>
          </w:p>
        </w:tc>
      </w:tr>
    </w:tbl>
    <w:p w:rsidRPr="00E908E4" w:rsidR="005A11E4" w:rsidP="005A11E4" w:rsidRDefault="005A11E4" w14:paraId="24CD7CC4" w14:textId="574E0FA0">
      <w:pPr>
        <w:rPr>
          <w:rFonts w:eastAsia="Calibri" w:asciiTheme="minorHAnsi" w:hAnsiTheme="minorHAnsi" w:cstheme="minorHAnsi"/>
          <w:b/>
          <w:color w:val="000000" w:themeColor="text1"/>
          <w:sz w:val="22"/>
          <w:szCs w:val="22"/>
          <w:lang w:eastAsia="sl-SI"/>
        </w:rPr>
      </w:pPr>
    </w:p>
    <w:p w:rsidRPr="00E908E4" w:rsidR="00790551" w:rsidP="005A11E4" w:rsidRDefault="00790551" w14:paraId="68BA5B91" w14:textId="77777777">
      <w:pPr>
        <w:rPr>
          <w:rFonts w:eastAsia="Calibri" w:asciiTheme="minorHAnsi" w:hAnsiTheme="minorHAnsi" w:cstheme="minorHAnsi"/>
          <w:b/>
          <w:color w:val="000000" w:themeColor="text1"/>
          <w:sz w:val="22"/>
          <w:szCs w:val="22"/>
          <w:lang w:eastAsia="sl-SI"/>
        </w:rPr>
      </w:pPr>
    </w:p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4018"/>
        <w:gridCol w:w="1560"/>
        <w:gridCol w:w="4112"/>
      </w:tblGrid>
      <w:tr w:rsidRPr="00E908E4" w:rsidR="00E908E4" w:rsidTr="006433AA" w14:paraId="0D94A244" w14:textId="77777777">
        <w:tc>
          <w:tcPr>
            <w:tcW w:w="401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E908E4" w:rsidR="00790551" w:rsidP="006433AA" w:rsidRDefault="00790551" w14:paraId="02BA1814" w14:textId="77777777">
            <w:pPr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</w:p>
          <w:p w:rsidRPr="00E908E4" w:rsidR="00790551" w:rsidP="006433AA" w:rsidRDefault="00790551" w14:paraId="383A6E30" w14:textId="77777777">
            <w:pPr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  <w:t>Načini ocenjevanja: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E908E4" w:rsidR="00790551" w:rsidP="006433AA" w:rsidRDefault="00790551" w14:paraId="34A206C0" w14:textId="77777777">
            <w:pPr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eastAsia="sl-SI"/>
              </w:rPr>
            </w:pPr>
          </w:p>
          <w:p w:rsidRPr="00E908E4" w:rsidR="00790551" w:rsidP="006433AA" w:rsidRDefault="00790551" w14:paraId="46E9C007" w14:textId="77777777">
            <w:pPr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eastAsia="sl-SI"/>
              </w:rPr>
              <w:t>Delež (v %) /</w:t>
            </w:r>
          </w:p>
          <w:p w:rsidRPr="00E908E4" w:rsidR="00790551" w:rsidP="006433AA" w:rsidRDefault="00790551" w14:paraId="1078A2F0" w14:textId="77777777">
            <w:pPr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eastAsia="sl-SI"/>
              </w:rPr>
              <w:t>Share (in %)</w:t>
            </w:r>
          </w:p>
        </w:tc>
        <w:tc>
          <w:tcPr>
            <w:tcW w:w="411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E908E4" w:rsidR="00790551" w:rsidP="006433AA" w:rsidRDefault="00790551" w14:paraId="7F0F9538" w14:textId="77777777">
            <w:pPr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</w:p>
          <w:p w:rsidRPr="00E908E4" w:rsidR="00790551" w:rsidP="006433AA" w:rsidRDefault="00790551" w14:paraId="13DC82DA" w14:textId="77777777">
            <w:pPr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  <w:t>Assessment methods:</w:t>
            </w:r>
          </w:p>
        </w:tc>
      </w:tr>
      <w:tr w:rsidRPr="00E908E4" w:rsidR="00790551" w:rsidTr="006433AA" w14:paraId="256964D5" w14:textId="77777777">
        <w:trPr>
          <w:trHeight w:val="20"/>
        </w:trPr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C0006" w:rsidR="005C0006" w:rsidP="006433AA" w:rsidRDefault="005C0006" w14:paraId="54D19FCD" w14:textId="3ECA7F80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5C000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sl-SI"/>
              </w:rPr>
              <w:t>Seminarka naloga</w:t>
            </w:r>
          </w:p>
          <w:p w:rsidRPr="00E908E4" w:rsidR="00790551" w:rsidP="006433AA" w:rsidRDefault="00790551" w14:paraId="1BC059EE" w14:textId="19C5D037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90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Pisni izpit.</w:t>
            </w:r>
          </w:p>
          <w:p w:rsidRPr="00E908E4" w:rsidR="00790551" w:rsidP="006433AA" w:rsidRDefault="00790551" w14:paraId="3D46B0EA" w14:textId="6FFFFFB9">
            <w:pPr>
              <w:shd w:val="clear" w:color="auto" w:fill="FFFFFF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sl-SI"/>
              </w:rPr>
            </w:pPr>
            <w:r w:rsidRPr="00E908E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sl-SI"/>
              </w:rPr>
              <w:t>Pozitivno opravljen</w:t>
            </w:r>
            <w:r w:rsidR="005C000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sl-SI"/>
              </w:rPr>
              <w:t>a</w:t>
            </w:r>
            <w:r w:rsidRPr="00E908E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sl-SI"/>
              </w:rPr>
              <w:t xml:space="preserve"> </w:t>
            </w:r>
            <w:r w:rsidR="005C000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sl-SI"/>
              </w:rPr>
              <w:t>seminarska naloga</w:t>
            </w:r>
            <w:r w:rsidRPr="00E908E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sl-SI"/>
              </w:rPr>
              <w:t xml:space="preserve"> je predpogoj za pristop k pisnemu izpitu.</w:t>
            </w:r>
          </w:p>
          <w:p w:rsidRPr="00BD7D5E" w:rsidR="00790551" w:rsidP="00BD7D5E" w:rsidRDefault="00790551" w14:paraId="2F4DAE52" w14:textId="0CA7993D">
            <w:pPr>
              <w:ind w:right="113"/>
              <w:jc w:val="both"/>
              <w:rPr>
                <w:rFonts w:eastAsia="Calibri" w:cstheme="minorHAnsi"/>
                <w:strike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908E4" w:rsidR="00790551" w:rsidP="005C0006" w:rsidRDefault="005C0006" w14:paraId="7C9076CE" w14:textId="783C8DDA">
            <w:pPr>
              <w:jc w:val="center"/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eastAsia="sl-SI"/>
              </w:rPr>
            </w:pPr>
            <w:r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  <w:t>49</w:t>
            </w:r>
            <w:r w:rsidRPr="00E908E4" w:rsidR="00790551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  <w:t>%</w:t>
            </w:r>
          </w:p>
          <w:p w:rsidRPr="005C0006" w:rsidR="00790551" w:rsidP="006433AA" w:rsidRDefault="005C0006" w14:paraId="4D2ABC83" w14:textId="164B1378">
            <w:pPr>
              <w:jc w:val="center"/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</w:pPr>
            <w:r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  <w:t>51%</w:t>
            </w:r>
          </w:p>
          <w:p w:rsidRPr="00E908E4" w:rsidR="00790551" w:rsidP="006433AA" w:rsidRDefault="00790551" w14:paraId="7B8EDB35" w14:textId="77777777">
            <w:pPr>
              <w:jc w:val="center"/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eastAsia="sl-SI"/>
              </w:rPr>
            </w:pPr>
          </w:p>
          <w:p w:rsidRPr="00E908E4" w:rsidR="00790551" w:rsidP="006433AA" w:rsidRDefault="00790551" w14:paraId="327C767E" w14:textId="77777777">
            <w:pPr>
              <w:jc w:val="center"/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eastAsia="sl-SI"/>
              </w:rPr>
            </w:pPr>
          </w:p>
          <w:p w:rsidRPr="00E908E4" w:rsidR="00790551" w:rsidP="006433AA" w:rsidRDefault="00790551" w14:paraId="194D4EDA" w14:textId="1B41268A">
            <w:pPr>
              <w:jc w:val="center"/>
              <w:rPr>
                <w:rFonts w:eastAsia="Calibri" w:asciiTheme="minorHAnsi" w:hAnsiTheme="minorHAnsi" w:cstheme="minorHAnsi"/>
                <w:strike/>
                <w:color w:val="000000" w:themeColor="text1"/>
                <w:sz w:val="22"/>
                <w:szCs w:val="22"/>
                <w:lang w:eastAsia="sl-SI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C0006" w:rsidP="006433AA" w:rsidRDefault="005C0006" w14:paraId="6F971874" w14:textId="4BD6D393">
            <w:pPr>
              <w:pStyle w:val="Odstavekseznama"/>
              <w:numPr>
                <w:ilvl w:val="0"/>
                <w:numId w:val="24"/>
              </w:numPr>
              <w:jc w:val="both"/>
              <w:rPr>
                <w:rFonts w:eastAsia="Calibri" w:asciiTheme="minorHAnsi" w:hAnsiTheme="minorHAnsi" w:cstheme="minorHAnsi"/>
                <w:bCs/>
                <w:color w:val="000000" w:themeColor="text1"/>
              </w:rPr>
            </w:pPr>
            <w:r>
              <w:rPr>
                <w:rFonts w:eastAsia="Calibri" w:asciiTheme="minorHAnsi" w:hAnsiTheme="minorHAnsi" w:cstheme="minorHAnsi"/>
                <w:bCs/>
                <w:color w:val="000000" w:themeColor="text1"/>
              </w:rPr>
              <w:t>Seminar work</w:t>
            </w:r>
          </w:p>
          <w:p w:rsidR="00790551" w:rsidP="006433AA" w:rsidRDefault="00D857E5" w14:paraId="5A288D48" w14:textId="08EC62CD">
            <w:pPr>
              <w:pStyle w:val="Odstavekseznama"/>
              <w:numPr>
                <w:ilvl w:val="0"/>
                <w:numId w:val="24"/>
              </w:numPr>
              <w:jc w:val="both"/>
              <w:rPr>
                <w:rFonts w:eastAsia="Calibri" w:asciiTheme="minorHAnsi" w:hAnsiTheme="minorHAnsi" w:cstheme="minorHAnsi"/>
                <w:bCs/>
                <w:color w:val="000000" w:themeColor="text1"/>
              </w:rPr>
            </w:pPr>
            <w:r w:rsidRPr="00D857E5">
              <w:rPr>
                <w:rFonts w:eastAsia="Calibri" w:asciiTheme="minorHAnsi" w:hAnsiTheme="minorHAnsi" w:cstheme="minorHAnsi"/>
                <w:bCs/>
                <w:color w:val="000000" w:themeColor="text1"/>
              </w:rPr>
              <w:t>Written exam</w:t>
            </w:r>
          </w:p>
          <w:p w:rsidRPr="00D857E5" w:rsidR="00D857E5" w:rsidP="00D857E5" w:rsidRDefault="00D857E5" w14:paraId="113071C5" w14:textId="6C7F4145">
            <w:pPr>
              <w:jc w:val="both"/>
              <w:rPr>
                <w:rFonts w:eastAsia="Calibri" w:asciiTheme="minorHAnsi" w:hAnsiTheme="minorHAnsi" w:cstheme="minorHAnsi"/>
                <w:bCs/>
                <w:color w:val="000000" w:themeColor="text1"/>
              </w:rPr>
            </w:pPr>
            <w:r w:rsidRPr="00D857E5">
              <w:rPr>
                <w:rFonts w:eastAsia="Calibri" w:asciiTheme="minorHAnsi" w:hAnsiTheme="minorHAnsi" w:cstheme="minorHAnsi"/>
                <w:bCs/>
                <w:color w:val="000000" w:themeColor="text1"/>
              </w:rPr>
              <w:t xml:space="preserve">A positive </w:t>
            </w:r>
            <w:r w:rsidR="005C0006">
              <w:rPr>
                <w:rFonts w:eastAsia="Calibri" w:asciiTheme="minorHAnsi" w:hAnsiTheme="minorHAnsi" w:cstheme="minorHAnsi"/>
                <w:bCs/>
                <w:color w:val="000000" w:themeColor="text1"/>
                <w:lang w:val="sl-SI"/>
              </w:rPr>
              <w:t>seminar work</w:t>
            </w:r>
            <w:r w:rsidRPr="00D857E5">
              <w:rPr>
                <w:rFonts w:eastAsia="Calibri" w:asciiTheme="minorHAnsi" w:hAnsiTheme="minorHAnsi" w:cstheme="minorHAnsi"/>
                <w:bCs/>
                <w:color w:val="000000" w:themeColor="text1"/>
              </w:rPr>
              <w:t xml:space="preserve"> is a prerequisite for taking the written exam.</w:t>
            </w:r>
          </w:p>
          <w:p w:rsidRPr="00D857E5" w:rsidR="00D857E5" w:rsidP="00D857E5" w:rsidRDefault="00D857E5" w14:paraId="18E2AE97" w14:textId="77777777">
            <w:pPr>
              <w:jc w:val="both"/>
              <w:rPr>
                <w:rFonts w:eastAsia="Calibri" w:asciiTheme="minorHAnsi" w:hAnsiTheme="minorHAnsi" w:cstheme="minorHAnsi"/>
                <w:bCs/>
                <w:color w:val="000000" w:themeColor="text1"/>
              </w:rPr>
            </w:pPr>
          </w:p>
          <w:p w:rsidRPr="00BD7D5E" w:rsidR="00790551" w:rsidP="00BD7D5E" w:rsidRDefault="00790551" w14:paraId="6F5B877B" w14:textId="4E32528F">
            <w:pPr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  <w:lang w:eastAsia="sl-SI"/>
              </w:rPr>
            </w:pPr>
          </w:p>
        </w:tc>
      </w:tr>
    </w:tbl>
    <w:p w:rsidRPr="00E908E4" w:rsidR="00790551" w:rsidP="005A11E4" w:rsidRDefault="00790551" w14:paraId="38A73C1E" w14:textId="77777777">
      <w:pPr>
        <w:rPr>
          <w:rFonts w:eastAsia="Calibri" w:asciiTheme="minorHAnsi" w:hAnsiTheme="minorHAnsi" w:cstheme="minorHAnsi"/>
          <w:b/>
          <w:color w:val="000000" w:themeColor="text1"/>
          <w:sz w:val="22"/>
          <w:szCs w:val="22"/>
          <w:lang w:eastAsia="sl-SI"/>
        </w:rPr>
      </w:pPr>
    </w:p>
    <w:p w:rsidRPr="00E908E4" w:rsidR="00790551" w:rsidP="005A11E4" w:rsidRDefault="00790551" w14:paraId="5297E163" w14:textId="77777777">
      <w:pPr>
        <w:rPr>
          <w:rFonts w:eastAsia="Calibri" w:asciiTheme="minorHAnsi" w:hAnsiTheme="minorHAnsi" w:cstheme="minorHAnsi"/>
          <w:b/>
          <w:color w:val="000000" w:themeColor="text1"/>
          <w:sz w:val="22"/>
          <w:szCs w:val="22"/>
          <w:lang w:eastAsia="sl-SI"/>
        </w:rPr>
      </w:pPr>
    </w:p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9690"/>
      </w:tblGrid>
      <w:tr w:rsidRPr="00E908E4" w:rsidR="00E908E4" w:rsidTr="005562C7" w14:paraId="0D823691" w14:textId="77777777">
        <w:tc>
          <w:tcPr>
            <w:tcW w:w="9690" w:type="dxa"/>
            <w:tcBorders>
              <w:left w:val="nil"/>
              <w:bottom w:val="single" w:color="auto" w:sz="4" w:space="0"/>
              <w:right w:val="nil"/>
            </w:tcBorders>
          </w:tcPr>
          <w:p w:rsidRPr="00E908E4" w:rsidR="005A11E4" w:rsidP="00B71733" w:rsidRDefault="005A11E4" w14:paraId="5A33BA62" w14:textId="77777777">
            <w:pPr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</w:pPr>
            <w:r w:rsidRPr="00E908E4">
              <w:rPr>
                <w:rFonts w:eastAsia="Calibri" w:asciiTheme="minorHAnsi" w:hAnsiTheme="minorHAnsi" w:cstheme="minorHAnsi"/>
                <w:b/>
                <w:color w:val="000000" w:themeColor="text1"/>
                <w:sz w:val="22"/>
                <w:szCs w:val="22"/>
                <w:lang w:eastAsia="sl-SI"/>
              </w:rPr>
              <w:t xml:space="preserve">Reference nosilca / Course coordinator's references: </w:t>
            </w:r>
          </w:p>
        </w:tc>
      </w:tr>
      <w:tr w:rsidRPr="006F1103" w:rsidR="006F1103" w:rsidTr="00B71733" w14:paraId="11013034" w14:textId="77777777">
        <w:tc>
          <w:tcPr>
            <w:tcW w:w="9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908E4" w:rsidR="00B84ABF" w:rsidP="00B84ABF" w:rsidRDefault="00B84ABF" w14:paraId="7EA67E73" w14:textId="18FA4F98">
            <w:pPr>
              <w:pStyle w:val="Odstavekseznama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color w:val="000000" w:themeColor="text1"/>
                <w:lang w:val="pt-BR"/>
              </w:rPr>
            </w:pPr>
            <w:r w:rsidRPr="00E908E4">
              <w:rPr>
                <w:rFonts w:asciiTheme="minorHAnsi" w:hAnsiTheme="minorHAnsi" w:cstheme="minorHAnsi"/>
                <w:color w:val="000000" w:themeColor="text1"/>
                <w:lang w:val="pt-BR"/>
              </w:rPr>
              <w:t>JAKOMIN, Igor et al. Inclusive deployment of blockchain for supply chains : part 1 : introduction. Geneva: World Economic Forum, cop. 2019. 25 str., ilustr. </w:t>
            </w:r>
            <w:hyperlink w:history="1" r:id="rId8">
              <w:r w:rsidRPr="00E908E4">
                <w:rPr>
                  <w:rFonts w:asciiTheme="minorHAnsi" w:hAnsiTheme="minorHAnsi" w:cstheme="minorHAnsi"/>
                  <w:color w:val="000000" w:themeColor="text1"/>
                  <w:lang w:val="pt-BR"/>
                </w:rPr>
                <w:t>https://www.weforum.org/whitepapers/inclusive-deployment-of-blockchain-for-supply-chains-part-1-introduction</w:t>
              </w:r>
            </w:hyperlink>
            <w:r w:rsidRPr="00E908E4">
              <w:rPr>
                <w:rFonts w:asciiTheme="minorHAnsi" w:hAnsiTheme="minorHAnsi" w:cstheme="minorHAnsi"/>
                <w:color w:val="000000" w:themeColor="text1"/>
                <w:lang w:val="pt-BR"/>
              </w:rPr>
              <w:t>. [COBISS.SI-ID </w:t>
            </w:r>
            <w:hyperlink w:tgtFrame="_blank" w:history="1" r:id="rId9">
              <w:r w:rsidRPr="00E908E4">
                <w:rPr>
                  <w:rFonts w:asciiTheme="minorHAnsi" w:hAnsiTheme="minorHAnsi" w:cstheme="minorHAnsi"/>
                  <w:color w:val="000000" w:themeColor="text1"/>
                  <w:lang w:val="pt-BR"/>
                </w:rPr>
                <w:t>512984893</w:t>
              </w:r>
            </w:hyperlink>
            <w:r w:rsidRPr="00E908E4">
              <w:rPr>
                <w:rFonts w:asciiTheme="minorHAnsi" w:hAnsiTheme="minorHAnsi" w:cstheme="minorHAnsi"/>
                <w:color w:val="000000" w:themeColor="text1"/>
                <w:lang w:val="pt-BR"/>
              </w:rPr>
              <w:t>] .</w:t>
            </w:r>
          </w:p>
          <w:p w:rsidRPr="00E908E4" w:rsidR="00B84ABF" w:rsidP="00B84ABF" w:rsidRDefault="00B84ABF" w14:paraId="33AAE3AC" w14:textId="77777777">
            <w:pPr>
              <w:pStyle w:val="Odstavekseznama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color w:val="000000" w:themeColor="text1"/>
                <w:lang w:val="pt-BR"/>
              </w:rPr>
            </w:pPr>
            <w:r w:rsidRPr="00E908E4">
              <w:rPr>
                <w:rFonts w:asciiTheme="minorHAnsi" w:hAnsiTheme="minorHAnsi" w:cstheme="minorHAnsi"/>
                <w:color w:val="000000" w:themeColor="text1"/>
                <w:lang w:val="pt-BR"/>
              </w:rPr>
              <w:lastRenderedPageBreak/>
              <w:t>JAKOMIN, Igor. How implement blockchain technology in shipping business - case study CargoX : IRU World Congress, roundtable session Reaping the benefits of new business models, 8 Nov. 2018, Muscat, Oman. [COBISS.SI-ID </w:t>
            </w:r>
            <w:hyperlink w:tgtFrame="_blank" w:history="1" r:id="rId10">
              <w:r w:rsidRPr="00E908E4">
                <w:rPr>
                  <w:rFonts w:asciiTheme="minorHAnsi" w:hAnsiTheme="minorHAnsi" w:cstheme="minorHAnsi"/>
                  <w:color w:val="000000" w:themeColor="text1"/>
                  <w:lang w:val="pt-BR"/>
                </w:rPr>
                <w:t>512985149</w:t>
              </w:r>
            </w:hyperlink>
            <w:r w:rsidRPr="00E908E4">
              <w:rPr>
                <w:rFonts w:asciiTheme="minorHAnsi" w:hAnsiTheme="minorHAnsi" w:cstheme="minorHAnsi"/>
                <w:color w:val="000000" w:themeColor="text1"/>
                <w:lang w:val="pt-BR"/>
              </w:rPr>
              <w:t>].</w:t>
            </w:r>
          </w:p>
          <w:p w:rsidRPr="00E908E4" w:rsidR="00B84ABF" w:rsidP="00B84ABF" w:rsidRDefault="00B84ABF" w14:paraId="3992043B" w14:textId="77777777">
            <w:pPr>
              <w:pStyle w:val="Odstavekseznama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color w:val="000000" w:themeColor="text1"/>
                <w:lang w:val="pt-BR"/>
              </w:rPr>
            </w:pPr>
            <w:r w:rsidRPr="00E908E4">
              <w:rPr>
                <w:rFonts w:asciiTheme="minorHAnsi" w:hAnsiTheme="minorHAnsi" w:cstheme="minorHAnsi"/>
                <w:color w:val="000000" w:themeColor="text1"/>
                <w:lang w:val="pt-BR"/>
              </w:rPr>
              <w:t> KONTELJ, Monika, JAKOMIN, Igor. Transport modelling of freight flows in accordance with investments : case study of Slovenian railways. Promet, ISSN 0353-5320. [Print ed.], 2014, vol. 26, no. 5, str. 429-436, ilustr. </w:t>
            </w:r>
            <w:hyperlink w:history="1" r:id="rId11">
              <w:r w:rsidRPr="00E908E4">
                <w:rPr>
                  <w:rFonts w:asciiTheme="minorHAnsi" w:hAnsiTheme="minorHAnsi" w:cstheme="minorHAnsi"/>
                  <w:color w:val="000000" w:themeColor="text1"/>
                  <w:lang w:val="pt-BR"/>
                </w:rPr>
                <w:t>http://www.fpz.unizg.hr/traffic/index.php/PROMTT/article/view/1456</w:t>
              </w:r>
            </w:hyperlink>
            <w:r w:rsidRPr="00E908E4">
              <w:rPr>
                <w:rFonts w:asciiTheme="minorHAnsi" w:hAnsiTheme="minorHAnsi" w:cstheme="minorHAnsi"/>
                <w:color w:val="000000" w:themeColor="text1"/>
                <w:lang w:val="pt-BR"/>
              </w:rPr>
              <w:t>, doi: </w:t>
            </w:r>
            <w:hyperlink w:tgtFrame="doi" w:history="1" r:id="rId12">
              <w:r w:rsidRPr="00E908E4">
                <w:rPr>
                  <w:rFonts w:asciiTheme="minorHAnsi" w:hAnsiTheme="minorHAnsi" w:cstheme="minorHAnsi"/>
                  <w:color w:val="000000" w:themeColor="text1"/>
                  <w:lang w:val="pt-BR"/>
                </w:rPr>
                <w:t>10.7307/ptt.v26i5.1456</w:t>
              </w:r>
            </w:hyperlink>
            <w:r w:rsidRPr="00E908E4">
              <w:rPr>
                <w:rFonts w:asciiTheme="minorHAnsi" w:hAnsiTheme="minorHAnsi" w:cstheme="minorHAnsi"/>
                <w:color w:val="000000" w:themeColor="text1"/>
                <w:lang w:val="pt-BR"/>
              </w:rPr>
              <w:t>. [COBISS.SI-ID </w:t>
            </w:r>
            <w:hyperlink w:tgtFrame="_blank" w:history="1" r:id="rId13">
              <w:r w:rsidRPr="00E908E4">
                <w:rPr>
                  <w:rFonts w:asciiTheme="minorHAnsi" w:hAnsiTheme="minorHAnsi" w:cstheme="minorHAnsi"/>
                  <w:color w:val="000000" w:themeColor="text1"/>
                  <w:lang w:val="pt-BR"/>
                </w:rPr>
                <w:t>2553443</w:t>
              </w:r>
            </w:hyperlink>
            <w:r w:rsidRPr="00E908E4">
              <w:rPr>
                <w:rFonts w:asciiTheme="minorHAnsi" w:hAnsiTheme="minorHAnsi" w:cstheme="minorHAnsi"/>
                <w:color w:val="000000" w:themeColor="text1"/>
                <w:lang w:val="pt-BR"/>
              </w:rPr>
              <w:t>].</w:t>
            </w:r>
          </w:p>
          <w:p w:rsidRPr="00E908E4" w:rsidR="00B84ABF" w:rsidP="00B84ABF" w:rsidRDefault="00B84ABF" w14:paraId="76C1B548" w14:textId="77777777">
            <w:pPr>
              <w:pStyle w:val="Odstavekseznama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color w:val="000000" w:themeColor="text1"/>
                <w:lang w:val="pt-BR"/>
              </w:rPr>
            </w:pPr>
            <w:r w:rsidRPr="00E908E4">
              <w:rPr>
                <w:rFonts w:asciiTheme="minorHAnsi" w:hAnsiTheme="minorHAnsi" w:cstheme="minorHAnsi"/>
                <w:color w:val="000000" w:themeColor="text1"/>
                <w:lang w:val="pt-BR"/>
              </w:rPr>
              <w:t> JAKOMIN, Igor, KOBILICA, Rok. Planning model of purchasing logistics in outsourcing. Transport problems : international scientific journal, ISSN 1896-0596. [Printed ed.], 2014, vol. 9, iss. 1, str. 69-81. </w:t>
            </w:r>
            <w:hyperlink w:history="1" r:id="rId14">
              <w:r w:rsidRPr="00E908E4">
                <w:rPr>
                  <w:rFonts w:asciiTheme="minorHAnsi" w:hAnsiTheme="minorHAnsi" w:cstheme="minorHAnsi"/>
                  <w:color w:val="000000" w:themeColor="text1"/>
                  <w:lang w:val="pt-BR"/>
                </w:rPr>
                <w:t>http://transportproblems.polsl.pl/pl/Archiwum/2014/zeszyt1/2014t9z1_08.pdf</w:t>
              </w:r>
            </w:hyperlink>
            <w:r w:rsidRPr="00E908E4">
              <w:rPr>
                <w:rFonts w:asciiTheme="minorHAnsi" w:hAnsiTheme="minorHAnsi" w:cstheme="minorHAnsi"/>
                <w:color w:val="000000" w:themeColor="text1"/>
                <w:lang w:val="pt-BR"/>
              </w:rPr>
              <w:t>. [COBISS.SI-ID </w:t>
            </w:r>
            <w:hyperlink w:tgtFrame="_blank" w:history="1" r:id="rId15">
              <w:r w:rsidRPr="00E908E4">
                <w:rPr>
                  <w:rFonts w:asciiTheme="minorHAnsi" w:hAnsiTheme="minorHAnsi" w:cstheme="minorHAnsi"/>
                  <w:color w:val="000000" w:themeColor="text1"/>
                  <w:lang w:val="pt-BR"/>
                </w:rPr>
                <w:t>2497379</w:t>
              </w:r>
            </w:hyperlink>
            <w:r w:rsidRPr="00E908E4">
              <w:rPr>
                <w:rFonts w:asciiTheme="minorHAnsi" w:hAnsiTheme="minorHAnsi" w:cstheme="minorHAnsi"/>
                <w:color w:val="000000" w:themeColor="text1"/>
                <w:lang w:val="pt-BR"/>
              </w:rPr>
              <w:t>].</w:t>
            </w:r>
          </w:p>
          <w:p w:rsidR="006F1103" w:rsidP="006F1103" w:rsidRDefault="00B84ABF" w14:paraId="4756E3CD" w14:textId="709955A1">
            <w:pPr>
              <w:pStyle w:val="Odstavekseznama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color w:val="000000" w:themeColor="text1"/>
                <w:lang w:val="pt-BR"/>
              </w:rPr>
            </w:pPr>
            <w:r w:rsidRPr="00E908E4">
              <w:rPr>
                <w:rFonts w:asciiTheme="minorHAnsi" w:hAnsiTheme="minorHAnsi" w:cstheme="minorHAnsi"/>
                <w:color w:val="000000" w:themeColor="text1"/>
                <w:lang w:val="pt-BR"/>
              </w:rPr>
              <w:t> JAKOMIN, Igor, KOBILICA, Rok. The meaning of supply chains and outsourcing for the purchasing logistics. V: SCHLIEPHAKE, Konrad (ur.), ROSI, Bojan (ur.), STERNAD, Marjan (ur.). Transport research in a changing world : case studies from Slovenia and Germany = Verkehrsanalysen im wandelnden Raumbezug : Fallstudien aus Slowenien und Deutschland, (Würzburger geographische Manuskripte, ISSN 0931-8623, 82). Würzburg: Geographisches Institut der Universität Würzburg. 2014, str. 23-45, ilustr. [COBISS.SI-ID </w:t>
            </w:r>
            <w:hyperlink w:tgtFrame="_blank" w:history="1" r:id="rId16">
              <w:r w:rsidRPr="00E908E4">
                <w:rPr>
                  <w:rFonts w:asciiTheme="minorHAnsi" w:hAnsiTheme="minorHAnsi" w:cstheme="minorHAnsi"/>
                  <w:color w:val="000000" w:themeColor="text1"/>
                  <w:lang w:val="pt-BR"/>
                </w:rPr>
                <w:t>2556259</w:t>
              </w:r>
            </w:hyperlink>
            <w:r w:rsidRPr="00E908E4">
              <w:rPr>
                <w:rFonts w:asciiTheme="minorHAnsi" w:hAnsiTheme="minorHAnsi" w:cstheme="minorHAnsi"/>
                <w:color w:val="000000" w:themeColor="text1"/>
                <w:lang w:val="pt-BR"/>
              </w:rPr>
              <w:t>]. </w:t>
            </w:r>
          </w:p>
          <w:p w:rsidRPr="006F1103" w:rsidR="006F1103" w:rsidP="006F1103" w:rsidRDefault="006F1103" w14:paraId="2F4123D2" w14:textId="3AC37F96">
            <w:pPr>
              <w:pStyle w:val="Odstavekseznama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color w:val="000000" w:themeColor="text1"/>
                <w:lang w:val="pt-B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pt-BR"/>
              </w:rPr>
              <w:t xml:space="preserve">JAKOMIN, Igor et. Al. </w:t>
            </w:r>
            <w:r w:rsidRPr="006F1103">
              <w:rPr>
                <w:rFonts w:asciiTheme="minorHAnsi" w:hAnsiTheme="minorHAnsi" w:cstheme="minorHAnsi"/>
                <w:color w:val="000000" w:themeColor="text1"/>
                <w:lang w:val="pt-BR"/>
              </w:rPr>
              <w:t>Inclusive deployment of blockchain for supply chains : part 1 : introduction. Geneva: World Economic Forum, cop. 2019. 25 str., ilustr. </w:t>
            </w:r>
            <w:hyperlink w:tgtFrame="_blank" w:history="1" r:id="rId17">
              <w:r w:rsidRPr="006F1103">
                <w:rPr>
                  <w:rFonts w:asciiTheme="minorHAnsi" w:hAnsiTheme="minorHAnsi" w:cstheme="minorHAnsi"/>
                  <w:color w:val="000000" w:themeColor="text1"/>
                  <w:lang w:val="pt-BR"/>
                </w:rPr>
                <w:t>https://www.weforum.org/whitepapers/inclusive-deployment-of-blockchain-for-supply-chains-part-1-introduction</w:t>
              </w:r>
            </w:hyperlink>
            <w:r w:rsidRPr="006F1103">
              <w:rPr>
                <w:rFonts w:asciiTheme="minorHAnsi" w:hAnsiTheme="minorHAnsi" w:cstheme="minorHAnsi"/>
                <w:color w:val="000000" w:themeColor="text1"/>
                <w:lang w:val="pt-BR"/>
              </w:rPr>
              <w:t>. [COBISS.SI-ID </w:t>
            </w:r>
            <w:hyperlink w:tgtFrame="_blank" w:history="1" r:id="rId18">
              <w:r w:rsidRPr="006F1103">
                <w:rPr>
                  <w:rFonts w:asciiTheme="minorHAnsi" w:hAnsiTheme="minorHAnsi" w:cstheme="minorHAnsi"/>
                  <w:color w:val="000000" w:themeColor="text1"/>
                  <w:lang w:val="pt-BR"/>
                </w:rPr>
                <w:t>512984893</w:t>
              </w:r>
            </w:hyperlink>
            <w:r w:rsidRPr="006F1103">
              <w:rPr>
                <w:rFonts w:asciiTheme="minorHAnsi" w:hAnsiTheme="minorHAnsi" w:cstheme="minorHAnsi"/>
                <w:color w:val="000000" w:themeColor="text1"/>
                <w:lang w:val="pt-BR"/>
              </w:rPr>
              <w:t>]</w:t>
            </w:r>
          </w:p>
          <w:p w:rsidRPr="00E908E4" w:rsidR="006F1103" w:rsidP="00B84ABF" w:rsidRDefault="006F1103" w14:paraId="41AC7B40" w14:textId="7B191AA1">
            <w:pPr>
              <w:pStyle w:val="Odstavekseznama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color w:val="000000" w:themeColor="text1"/>
                <w:lang w:val="pt-BR"/>
              </w:rPr>
            </w:pPr>
            <w:r w:rsidRPr="006F1103">
              <w:rPr>
                <w:rFonts w:asciiTheme="minorHAnsi" w:hAnsiTheme="minorHAnsi" w:cstheme="minorHAnsi"/>
                <w:color w:val="000000" w:themeColor="text1"/>
                <w:lang w:val="pt-BR"/>
              </w:rPr>
              <w:t>JAKOMIN, Igor. Blockchain solution in supply chains for global society : Horasis Global Meeting: Fostering Shared Humanity, Virtual Event, 8 June, 2021. [COBISS.SI-ID </w:t>
            </w:r>
            <w:hyperlink w:tgtFrame="_blank" w:history="1" r:id="rId19">
              <w:r w:rsidRPr="006F1103">
                <w:rPr>
                  <w:rFonts w:asciiTheme="minorHAnsi" w:hAnsiTheme="minorHAnsi" w:cstheme="minorHAnsi"/>
                  <w:color w:val="000000" w:themeColor="text1"/>
                  <w:lang w:val="pt-BR"/>
                </w:rPr>
                <w:t>69881347</w:t>
              </w:r>
            </w:hyperlink>
            <w:r w:rsidRPr="006F1103">
              <w:rPr>
                <w:rFonts w:asciiTheme="minorHAnsi" w:hAnsiTheme="minorHAnsi" w:cstheme="minorHAnsi"/>
                <w:color w:val="000000" w:themeColor="text1"/>
                <w:lang w:val="pt-BR"/>
              </w:rPr>
              <w:t>]</w:t>
            </w:r>
          </w:p>
        </w:tc>
      </w:tr>
    </w:tbl>
    <w:p w:rsidRPr="006F1103" w:rsidR="005A11E4" w:rsidP="005A11E4" w:rsidRDefault="005A11E4" w14:paraId="2B55261E" w14:textId="77777777">
      <w:pPr>
        <w:rPr>
          <w:rFonts w:asciiTheme="minorHAnsi" w:hAnsiTheme="minorHAnsi" w:cstheme="minorHAnsi"/>
          <w:color w:val="000000" w:themeColor="text1"/>
          <w:sz w:val="22"/>
          <w:szCs w:val="22"/>
          <w:lang w:val="pt-BR" w:eastAsia="en-US"/>
        </w:rPr>
      </w:pPr>
    </w:p>
    <w:p w:rsidRPr="00E908E4" w:rsidR="00D6347D" w:rsidRDefault="00D6347D" w14:paraId="7038FBBD" w14:textId="77777777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sectPr w:rsidRPr="00E908E4" w:rsidR="00D6347D" w:rsidSect="000E4BD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orient="portrait"/>
      <w:pgMar w:top="955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4B44" w:rsidP="00703ADE" w:rsidRDefault="00B54B44" w14:paraId="498880FE" w14:textId="77777777">
      <w:r>
        <w:separator/>
      </w:r>
    </w:p>
  </w:endnote>
  <w:endnote w:type="continuationSeparator" w:id="0">
    <w:p w:rsidR="00B54B44" w:rsidP="00703ADE" w:rsidRDefault="00B54B44" w14:paraId="10B32CC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08E4" w:rsidRDefault="00E908E4" w14:paraId="658709EE" w14:textId="7777777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564BD" w:rsidR="00A0202D" w:rsidP="00276596" w:rsidRDefault="00A0202D" w14:paraId="1CFC53DF" w14:textId="1FAE9DD1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BD7D5E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BD7D5E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08E4" w:rsidRDefault="00E908E4" w14:paraId="0002BD18" w14:textId="7777777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4B44" w:rsidP="00703ADE" w:rsidRDefault="00B54B44" w14:paraId="2FA1213A" w14:textId="77777777">
      <w:r>
        <w:separator/>
      </w:r>
    </w:p>
  </w:footnote>
  <w:footnote w:type="continuationSeparator" w:id="0">
    <w:p w:rsidR="00B54B44" w:rsidP="00703ADE" w:rsidRDefault="00B54B44" w14:paraId="1CEBF80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08E4" w:rsidRDefault="00E908E4" w14:paraId="6C432127" w14:textId="7777777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08E4" w:rsidRDefault="00E908E4" w14:paraId="6A6642A8" w14:textId="7777777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08E4" w:rsidRDefault="00E908E4" w14:paraId="515CC53A" w14:textId="7777777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8DC5E44"/>
    <w:lvl w:ilvl="0" w:tplc="0424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F5184D"/>
    <w:multiLevelType w:val="hybridMultilevel"/>
    <w:tmpl w:val="7E1C5C2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0401D5"/>
    <w:multiLevelType w:val="hybridMultilevel"/>
    <w:tmpl w:val="AD4E15B0"/>
    <w:lvl w:ilvl="0" w:tplc="ED9AC7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7BC5B3B"/>
    <w:multiLevelType w:val="hybridMultilevel"/>
    <w:tmpl w:val="66A8CAB8"/>
    <w:lvl w:ilvl="0" w:tplc="0424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91A5F6E"/>
    <w:multiLevelType w:val="hybridMultilevel"/>
    <w:tmpl w:val="8C28705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AB3DC2"/>
    <w:multiLevelType w:val="hybridMultilevel"/>
    <w:tmpl w:val="57F845B8"/>
    <w:lvl w:ilvl="0" w:tplc="04240005">
      <w:start w:val="1"/>
      <w:numFmt w:val="bullet"/>
      <w:lvlText w:val=""/>
      <w:lvlJc w:val="left"/>
      <w:pPr>
        <w:tabs>
          <w:tab w:val="num" w:pos="-4756"/>
        </w:tabs>
        <w:ind w:left="-4756" w:hanging="360"/>
      </w:pPr>
      <w:rPr>
        <w:rFonts w:hint="default" w:ascii="Wingdings" w:hAnsi="Wingdings"/>
      </w:rPr>
    </w:lvl>
    <w:lvl w:ilvl="1" w:tplc="04240003" w:tentative="1">
      <w:start w:val="1"/>
      <w:numFmt w:val="bullet"/>
      <w:lvlText w:val="o"/>
      <w:lvlJc w:val="left"/>
      <w:pPr>
        <w:tabs>
          <w:tab w:val="num" w:pos="-4036"/>
        </w:tabs>
        <w:ind w:left="-4036" w:hanging="360"/>
      </w:pPr>
      <w:rPr>
        <w:rFonts w:hint="default" w:ascii="Courier New" w:hAnsi="Courier New"/>
      </w:rPr>
    </w:lvl>
    <w:lvl w:ilvl="2" w:tplc="04240005" w:tentative="1">
      <w:start w:val="1"/>
      <w:numFmt w:val="bullet"/>
      <w:lvlText w:val=""/>
      <w:lvlJc w:val="left"/>
      <w:pPr>
        <w:tabs>
          <w:tab w:val="num" w:pos="-3316"/>
        </w:tabs>
        <w:ind w:left="-3316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tabs>
          <w:tab w:val="num" w:pos="-2596"/>
        </w:tabs>
        <w:ind w:left="-2596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tabs>
          <w:tab w:val="num" w:pos="-1876"/>
        </w:tabs>
        <w:ind w:left="-1876" w:hanging="360"/>
      </w:pPr>
      <w:rPr>
        <w:rFonts w:hint="default" w:ascii="Courier New" w:hAnsi="Courier New"/>
      </w:rPr>
    </w:lvl>
    <w:lvl w:ilvl="5" w:tplc="04240005" w:tentative="1">
      <w:start w:val="1"/>
      <w:numFmt w:val="bullet"/>
      <w:lvlText w:val=""/>
      <w:lvlJc w:val="left"/>
      <w:pPr>
        <w:tabs>
          <w:tab w:val="num" w:pos="-1156"/>
        </w:tabs>
        <w:ind w:left="-1156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tabs>
          <w:tab w:val="num" w:pos="-436"/>
        </w:tabs>
        <w:ind w:left="-436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tabs>
          <w:tab w:val="num" w:pos="284"/>
        </w:tabs>
        <w:ind w:left="284" w:hanging="360"/>
      </w:pPr>
      <w:rPr>
        <w:rFonts w:hint="default" w:ascii="Courier New" w:hAnsi="Courier New"/>
      </w:rPr>
    </w:lvl>
    <w:lvl w:ilvl="8" w:tplc="04240005" w:tentative="1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hint="default" w:ascii="Wingdings" w:hAnsi="Wingdings"/>
      </w:rPr>
    </w:lvl>
  </w:abstractNum>
  <w:abstractNum w:abstractNumId="6" w15:restartNumberingAfterBreak="0">
    <w:nsid w:val="0EB43473"/>
    <w:multiLevelType w:val="multilevel"/>
    <w:tmpl w:val="8DC096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 w:cs="Times New Roman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 w:cs="Times New Roman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 w:cs="Times New Roman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7" w15:restartNumberingAfterBreak="0">
    <w:nsid w:val="15602DFC"/>
    <w:multiLevelType w:val="hybridMultilevel"/>
    <w:tmpl w:val="D32CCD72"/>
    <w:lvl w:ilvl="0" w:tplc="0424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1B490148"/>
    <w:multiLevelType w:val="hybridMultilevel"/>
    <w:tmpl w:val="324AA900"/>
    <w:lvl w:ilvl="0" w:tplc="0424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1BE01659"/>
    <w:multiLevelType w:val="hybridMultilevel"/>
    <w:tmpl w:val="34809546"/>
    <w:lvl w:ilvl="0" w:tplc="042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1C4D63D0"/>
    <w:multiLevelType w:val="hybridMultilevel"/>
    <w:tmpl w:val="41E6921C"/>
    <w:lvl w:ilvl="0" w:tplc="042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1CDC59D0"/>
    <w:multiLevelType w:val="hybridMultilevel"/>
    <w:tmpl w:val="B0D0C00A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0DD671A"/>
    <w:multiLevelType w:val="hybridMultilevel"/>
    <w:tmpl w:val="BCE8A99A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5915A84"/>
    <w:multiLevelType w:val="hybridMultilevel"/>
    <w:tmpl w:val="7116BEC6"/>
    <w:lvl w:ilvl="0" w:tplc="0424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25D1005E"/>
    <w:multiLevelType w:val="hybridMultilevel"/>
    <w:tmpl w:val="4A063708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288667DC"/>
    <w:multiLevelType w:val="hybridMultilevel"/>
    <w:tmpl w:val="3DBCBCD8"/>
    <w:lvl w:ilvl="0" w:tplc="042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29A3022B"/>
    <w:multiLevelType w:val="hybridMultilevel"/>
    <w:tmpl w:val="A19205D2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2D026493"/>
    <w:multiLevelType w:val="hybridMultilevel"/>
    <w:tmpl w:val="2DDA4DEA"/>
    <w:lvl w:ilvl="0" w:tplc="042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D473095"/>
    <w:multiLevelType w:val="hybridMultilevel"/>
    <w:tmpl w:val="FE409F2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F313083"/>
    <w:multiLevelType w:val="hybridMultilevel"/>
    <w:tmpl w:val="1D744B0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F906254"/>
    <w:multiLevelType w:val="hybridMultilevel"/>
    <w:tmpl w:val="9BC43C5C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377015A1"/>
    <w:multiLevelType w:val="hybridMultilevel"/>
    <w:tmpl w:val="403A3E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9B74F01"/>
    <w:multiLevelType w:val="hybridMultilevel"/>
    <w:tmpl w:val="6298F87E"/>
    <w:lvl w:ilvl="0" w:tplc="042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3BD529E8"/>
    <w:multiLevelType w:val="hybridMultilevel"/>
    <w:tmpl w:val="D384FD5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376491D"/>
    <w:multiLevelType w:val="hybridMultilevel"/>
    <w:tmpl w:val="AB6837B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49824B57"/>
    <w:multiLevelType w:val="hybridMultilevel"/>
    <w:tmpl w:val="6BD8AE42"/>
    <w:lvl w:ilvl="0" w:tplc="4A1C6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16"/>
        <w:szCs w:val="16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16"/>
        <w:szCs w:val="16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AB0789A"/>
    <w:multiLevelType w:val="hybridMultilevel"/>
    <w:tmpl w:val="D28010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B2478B6"/>
    <w:multiLevelType w:val="hybridMultilevel"/>
    <w:tmpl w:val="B28AFF24"/>
    <w:lvl w:ilvl="0" w:tplc="0424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4C1808E1"/>
    <w:multiLevelType w:val="hybridMultilevel"/>
    <w:tmpl w:val="8022F9B2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518E683A"/>
    <w:multiLevelType w:val="hybridMultilevel"/>
    <w:tmpl w:val="7896A824"/>
    <w:lvl w:ilvl="0" w:tplc="F838445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trike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5E6514E0"/>
    <w:multiLevelType w:val="hybridMultilevel"/>
    <w:tmpl w:val="FB1ACD34"/>
    <w:lvl w:ilvl="0" w:tplc="042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5F8251B5"/>
    <w:multiLevelType w:val="hybridMultilevel"/>
    <w:tmpl w:val="316A29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F877A61"/>
    <w:multiLevelType w:val="multilevel"/>
    <w:tmpl w:val="648A7826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33" w15:restartNumberingAfterBreak="0">
    <w:nsid w:val="61401A61"/>
    <w:multiLevelType w:val="hybridMultilevel"/>
    <w:tmpl w:val="3F701498"/>
    <w:lvl w:ilvl="0" w:tplc="042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67573722"/>
    <w:multiLevelType w:val="hybridMultilevel"/>
    <w:tmpl w:val="7E3AEC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7D93450"/>
    <w:multiLevelType w:val="hybridMultilevel"/>
    <w:tmpl w:val="3D3EC89C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6FC17E9D"/>
    <w:multiLevelType w:val="multilevel"/>
    <w:tmpl w:val="A4F24306"/>
    <w:lvl w:ilvl="0">
      <w:start w:val="1"/>
      <w:numFmt w:val="decimal"/>
      <w:pStyle w:val="Naslov1"/>
      <w:lvlText w:val="%1"/>
      <w:lvlJc w:val="left"/>
      <w:pPr>
        <w:ind w:left="644" w:hanging="360"/>
      </w:pPr>
      <w:rPr>
        <w:rFonts w:hint="default" w:cs="Times New Roman"/>
      </w:rPr>
    </w:lvl>
    <w:lvl w:ilvl="1">
      <w:start w:val="1"/>
      <w:numFmt w:val="decimal"/>
      <w:pStyle w:val="Naslov2"/>
      <w:isLgl/>
      <w:lvlText w:val="%1.%2"/>
      <w:lvlJc w:val="left"/>
      <w:pPr>
        <w:ind w:left="644" w:hanging="360"/>
      </w:pPr>
      <w:rPr>
        <w:rFonts w:hint="default" w:cs="Times New Roman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 w:cs="Times New Roman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 w:cs="Times New Roman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 w:cs="Times New Roman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 w:cs="Times New Roman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 w:cs="Times New Roman"/>
      </w:rPr>
    </w:lvl>
  </w:abstractNum>
  <w:abstractNum w:abstractNumId="37" w15:restartNumberingAfterBreak="0">
    <w:nsid w:val="74036691"/>
    <w:multiLevelType w:val="hybridMultilevel"/>
    <w:tmpl w:val="C51C3C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51F64B2"/>
    <w:multiLevelType w:val="hybridMultilevel"/>
    <w:tmpl w:val="A5123FC2"/>
    <w:lvl w:ilvl="0" w:tplc="042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70B2FD3"/>
    <w:multiLevelType w:val="hybridMultilevel"/>
    <w:tmpl w:val="A14C49AA"/>
    <w:lvl w:ilvl="0" w:tplc="042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22"/>
  </w:num>
  <w:num w:numId="2">
    <w:abstractNumId w:val="6"/>
  </w:num>
  <w:num w:numId="3">
    <w:abstractNumId w:val="36"/>
  </w:num>
  <w:num w:numId="4">
    <w:abstractNumId w:val="2"/>
  </w:num>
  <w:num w:numId="5">
    <w:abstractNumId w:val="30"/>
  </w:num>
  <w:num w:numId="6">
    <w:abstractNumId w:val="33"/>
  </w:num>
  <w:num w:numId="7">
    <w:abstractNumId w:val="32"/>
  </w:num>
  <w:num w:numId="8">
    <w:abstractNumId w:val="19"/>
  </w:num>
  <w:num w:numId="9">
    <w:abstractNumId w:val="37"/>
  </w:num>
  <w:num w:numId="10">
    <w:abstractNumId w:val="15"/>
  </w:num>
  <w:num w:numId="11">
    <w:abstractNumId w:val="25"/>
  </w:num>
  <w:num w:numId="12">
    <w:abstractNumId w:val="26"/>
  </w:num>
  <w:num w:numId="13">
    <w:abstractNumId w:val="24"/>
  </w:num>
  <w:num w:numId="14">
    <w:abstractNumId w:val="39"/>
  </w:num>
  <w:num w:numId="15">
    <w:abstractNumId w:val="23"/>
  </w:num>
  <w:num w:numId="16">
    <w:abstractNumId w:val="10"/>
  </w:num>
  <w:num w:numId="17">
    <w:abstractNumId w:val="9"/>
  </w:num>
  <w:num w:numId="18">
    <w:abstractNumId w:val="35"/>
  </w:num>
  <w:num w:numId="19">
    <w:abstractNumId w:val="29"/>
  </w:num>
  <w:num w:numId="20">
    <w:abstractNumId w:val="11"/>
  </w:num>
  <w:num w:numId="21">
    <w:abstractNumId w:val="16"/>
  </w:num>
  <w:num w:numId="22">
    <w:abstractNumId w:val="28"/>
  </w:num>
  <w:num w:numId="23">
    <w:abstractNumId w:val="7"/>
  </w:num>
  <w:num w:numId="24">
    <w:abstractNumId w:val="13"/>
  </w:num>
  <w:num w:numId="25">
    <w:abstractNumId w:val="4"/>
  </w:num>
  <w:num w:numId="26">
    <w:abstractNumId w:val="8"/>
  </w:num>
  <w:num w:numId="27">
    <w:abstractNumId w:val="0"/>
  </w:num>
  <w:num w:numId="28">
    <w:abstractNumId w:val="18"/>
  </w:num>
  <w:num w:numId="29">
    <w:abstractNumId w:val="20"/>
  </w:num>
  <w:num w:numId="30">
    <w:abstractNumId w:val="5"/>
  </w:num>
  <w:num w:numId="31">
    <w:abstractNumId w:val="31"/>
  </w:num>
  <w:num w:numId="32">
    <w:abstractNumId w:val="3"/>
  </w:num>
  <w:num w:numId="33">
    <w:abstractNumId w:val="14"/>
  </w:num>
  <w:num w:numId="34">
    <w:abstractNumId w:val="38"/>
  </w:num>
  <w:num w:numId="35">
    <w:abstractNumId w:val="17"/>
  </w:num>
  <w:num w:numId="36">
    <w:abstractNumId w:val="1"/>
  </w:num>
  <w:num w:numId="37">
    <w:abstractNumId w:val="27"/>
  </w:num>
  <w:num w:numId="38">
    <w:abstractNumId w:val="21"/>
  </w:num>
  <w:num w:numId="39">
    <w:abstractNumId w:val="34"/>
  </w:num>
  <w:num w:numId="40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2MTA2MDIwMLM0NjNT0lEKTi0uzszPAykwrAUAmBc7oiwAAAA="/>
  </w:docVars>
  <w:rsids>
    <w:rsidRoot w:val="00703ADE"/>
    <w:rsid w:val="000029A2"/>
    <w:rsid w:val="00034137"/>
    <w:rsid w:val="00046B40"/>
    <w:rsid w:val="00053C25"/>
    <w:rsid w:val="000552B4"/>
    <w:rsid w:val="000625CC"/>
    <w:rsid w:val="00067866"/>
    <w:rsid w:val="000761B7"/>
    <w:rsid w:val="00081C3B"/>
    <w:rsid w:val="0009073D"/>
    <w:rsid w:val="0009636B"/>
    <w:rsid w:val="00096AD2"/>
    <w:rsid w:val="000A19DD"/>
    <w:rsid w:val="000B0A40"/>
    <w:rsid w:val="000B587A"/>
    <w:rsid w:val="000B67E3"/>
    <w:rsid w:val="000B6A23"/>
    <w:rsid w:val="000E4BDC"/>
    <w:rsid w:val="000E7D4E"/>
    <w:rsid w:val="000F1B74"/>
    <w:rsid w:val="000F40D2"/>
    <w:rsid w:val="000F4C46"/>
    <w:rsid w:val="000F6746"/>
    <w:rsid w:val="00103E49"/>
    <w:rsid w:val="0010411B"/>
    <w:rsid w:val="001101ED"/>
    <w:rsid w:val="001213B9"/>
    <w:rsid w:val="00135DE0"/>
    <w:rsid w:val="00143695"/>
    <w:rsid w:val="001577DF"/>
    <w:rsid w:val="00160EFE"/>
    <w:rsid w:val="0016104C"/>
    <w:rsid w:val="001645DC"/>
    <w:rsid w:val="001646FE"/>
    <w:rsid w:val="001710DF"/>
    <w:rsid w:val="001762E9"/>
    <w:rsid w:val="0017795A"/>
    <w:rsid w:val="0018344C"/>
    <w:rsid w:val="001848D1"/>
    <w:rsid w:val="0018780C"/>
    <w:rsid w:val="00196F28"/>
    <w:rsid w:val="001B40D3"/>
    <w:rsid w:val="001B490E"/>
    <w:rsid w:val="001B4E07"/>
    <w:rsid w:val="001C55C4"/>
    <w:rsid w:val="001C65D2"/>
    <w:rsid w:val="001D4858"/>
    <w:rsid w:val="001E2942"/>
    <w:rsid w:val="001E46A5"/>
    <w:rsid w:val="001E5BFE"/>
    <w:rsid w:val="001F39D3"/>
    <w:rsid w:val="001F3E26"/>
    <w:rsid w:val="0020453F"/>
    <w:rsid w:val="00205467"/>
    <w:rsid w:val="0021144D"/>
    <w:rsid w:val="0021364D"/>
    <w:rsid w:val="00216CD3"/>
    <w:rsid w:val="00217CEC"/>
    <w:rsid w:val="0022024F"/>
    <w:rsid w:val="002235E2"/>
    <w:rsid w:val="00223EAB"/>
    <w:rsid w:val="002445B0"/>
    <w:rsid w:val="00250591"/>
    <w:rsid w:val="00252DF2"/>
    <w:rsid w:val="002548DB"/>
    <w:rsid w:val="00255B79"/>
    <w:rsid w:val="00264361"/>
    <w:rsid w:val="002730A1"/>
    <w:rsid w:val="00273DDF"/>
    <w:rsid w:val="00276596"/>
    <w:rsid w:val="0027778B"/>
    <w:rsid w:val="002805E7"/>
    <w:rsid w:val="0028075A"/>
    <w:rsid w:val="00292898"/>
    <w:rsid w:val="00297B5B"/>
    <w:rsid w:val="002A7AC8"/>
    <w:rsid w:val="002B19A5"/>
    <w:rsid w:val="002B452B"/>
    <w:rsid w:val="002B668D"/>
    <w:rsid w:val="002C44F3"/>
    <w:rsid w:val="002C6EC1"/>
    <w:rsid w:val="002C7D0D"/>
    <w:rsid w:val="002F418C"/>
    <w:rsid w:val="002F465F"/>
    <w:rsid w:val="002F5E6F"/>
    <w:rsid w:val="003037A0"/>
    <w:rsid w:val="003037B1"/>
    <w:rsid w:val="003168D8"/>
    <w:rsid w:val="00317A91"/>
    <w:rsid w:val="00322275"/>
    <w:rsid w:val="00324BE4"/>
    <w:rsid w:val="0033062E"/>
    <w:rsid w:val="00332EA1"/>
    <w:rsid w:val="00341880"/>
    <w:rsid w:val="00344834"/>
    <w:rsid w:val="003463F9"/>
    <w:rsid w:val="00355781"/>
    <w:rsid w:val="00360075"/>
    <w:rsid w:val="00360354"/>
    <w:rsid w:val="0036175E"/>
    <w:rsid w:val="00374E6A"/>
    <w:rsid w:val="00377D01"/>
    <w:rsid w:val="003874C0"/>
    <w:rsid w:val="003B7EBC"/>
    <w:rsid w:val="003C3F1B"/>
    <w:rsid w:val="003C437B"/>
    <w:rsid w:val="003C5A56"/>
    <w:rsid w:val="003C61AC"/>
    <w:rsid w:val="003D6370"/>
    <w:rsid w:val="003F0EA3"/>
    <w:rsid w:val="003F667E"/>
    <w:rsid w:val="0040317F"/>
    <w:rsid w:val="0040670E"/>
    <w:rsid w:val="004203B7"/>
    <w:rsid w:val="00425A8B"/>
    <w:rsid w:val="00427AF7"/>
    <w:rsid w:val="00435696"/>
    <w:rsid w:val="00451CC8"/>
    <w:rsid w:val="00453E4A"/>
    <w:rsid w:val="00461BBD"/>
    <w:rsid w:val="00467C3E"/>
    <w:rsid w:val="00467D47"/>
    <w:rsid w:val="0048408C"/>
    <w:rsid w:val="0049183D"/>
    <w:rsid w:val="004A073E"/>
    <w:rsid w:val="004A30A0"/>
    <w:rsid w:val="004A33B9"/>
    <w:rsid w:val="004A4DF3"/>
    <w:rsid w:val="004A69AF"/>
    <w:rsid w:val="004B3297"/>
    <w:rsid w:val="004B41A0"/>
    <w:rsid w:val="004B54C6"/>
    <w:rsid w:val="004B7170"/>
    <w:rsid w:val="004C008D"/>
    <w:rsid w:val="004C0C3B"/>
    <w:rsid w:val="004C1D5D"/>
    <w:rsid w:val="004C28F8"/>
    <w:rsid w:val="004C66E8"/>
    <w:rsid w:val="004D11DE"/>
    <w:rsid w:val="004F5050"/>
    <w:rsid w:val="00500DB6"/>
    <w:rsid w:val="005029C6"/>
    <w:rsid w:val="00512545"/>
    <w:rsid w:val="00514311"/>
    <w:rsid w:val="005170DE"/>
    <w:rsid w:val="00524ADA"/>
    <w:rsid w:val="00525A19"/>
    <w:rsid w:val="00525BD5"/>
    <w:rsid w:val="00525C1D"/>
    <w:rsid w:val="005562C7"/>
    <w:rsid w:val="005632E7"/>
    <w:rsid w:val="00563340"/>
    <w:rsid w:val="00563C9E"/>
    <w:rsid w:val="005701F4"/>
    <w:rsid w:val="00570AB1"/>
    <w:rsid w:val="0057190E"/>
    <w:rsid w:val="005745BC"/>
    <w:rsid w:val="00581E1B"/>
    <w:rsid w:val="005850F6"/>
    <w:rsid w:val="00587381"/>
    <w:rsid w:val="005A013D"/>
    <w:rsid w:val="005A11E4"/>
    <w:rsid w:val="005A5638"/>
    <w:rsid w:val="005A7A79"/>
    <w:rsid w:val="005B6D16"/>
    <w:rsid w:val="005C0006"/>
    <w:rsid w:val="005C04B5"/>
    <w:rsid w:val="005C15C1"/>
    <w:rsid w:val="005C1968"/>
    <w:rsid w:val="005C62B2"/>
    <w:rsid w:val="005D3E13"/>
    <w:rsid w:val="005D7191"/>
    <w:rsid w:val="005E3061"/>
    <w:rsid w:val="005F16AE"/>
    <w:rsid w:val="005F49D5"/>
    <w:rsid w:val="006016DF"/>
    <w:rsid w:val="00606BB3"/>
    <w:rsid w:val="006135EC"/>
    <w:rsid w:val="0061471B"/>
    <w:rsid w:val="006171D4"/>
    <w:rsid w:val="00617666"/>
    <w:rsid w:val="006218C7"/>
    <w:rsid w:val="006261BD"/>
    <w:rsid w:val="00627C0D"/>
    <w:rsid w:val="00637C8D"/>
    <w:rsid w:val="006445B5"/>
    <w:rsid w:val="00645458"/>
    <w:rsid w:val="0067410C"/>
    <w:rsid w:val="00683B5F"/>
    <w:rsid w:val="00685B29"/>
    <w:rsid w:val="006863A2"/>
    <w:rsid w:val="0068792F"/>
    <w:rsid w:val="0069578E"/>
    <w:rsid w:val="00697296"/>
    <w:rsid w:val="006A20F0"/>
    <w:rsid w:val="006B5838"/>
    <w:rsid w:val="006B5AC7"/>
    <w:rsid w:val="006C17C2"/>
    <w:rsid w:val="006C734C"/>
    <w:rsid w:val="006D6BF7"/>
    <w:rsid w:val="006E1095"/>
    <w:rsid w:val="006E6646"/>
    <w:rsid w:val="006E732F"/>
    <w:rsid w:val="006F1103"/>
    <w:rsid w:val="006F2D77"/>
    <w:rsid w:val="00701B0E"/>
    <w:rsid w:val="00702A83"/>
    <w:rsid w:val="00703ADE"/>
    <w:rsid w:val="00707193"/>
    <w:rsid w:val="00712A79"/>
    <w:rsid w:val="00714860"/>
    <w:rsid w:val="00714E30"/>
    <w:rsid w:val="0072193C"/>
    <w:rsid w:val="00721B16"/>
    <w:rsid w:val="007264DD"/>
    <w:rsid w:val="00743D06"/>
    <w:rsid w:val="0074545B"/>
    <w:rsid w:val="00754FB9"/>
    <w:rsid w:val="0076751A"/>
    <w:rsid w:val="00784B83"/>
    <w:rsid w:val="0078644D"/>
    <w:rsid w:val="00790551"/>
    <w:rsid w:val="00792301"/>
    <w:rsid w:val="00793EC0"/>
    <w:rsid w:val="0079494D"/>
    <w:rsid w:val="007A28AA"/>
    <w:rsid w:val="007A29FA"/>
    <w:rsid w:val="007A5537"/>
    <w:rsid w:val="007A77A3"/>
    <w:rsid w:val="007B0935"/>
    <w:rsid w:val="007B7C9A"/>
    <w:rsid w:val="007C7DAA"/>
    <w:rsid w:val="007E09B8"/>
    <w:rsid w:val="007E49AE"/>
    <w:rsid w:val="007F2767"/>
    <w:rsid w:val="007F2C61"/>
    <w:rsid w:val="007F6BE0"/>
    <w:rsid w:val="00802619"/>
    <w:rsid w:val="008102C2"/>
    <w:rsid w:val="00811EFC"/>
    <w:rsid w:val="00811FB5"/>
    <w:rsid w:val="008157D7"/>
    <w:rsid w:val="00821967"/>
    <w:rsid w:val="00823BEB"/>
    <w:rsid w:val="008320B1"/>
    <w:rsid w:val="00834904"/>
    <w:rsid w:val="00847982"/>
    <w:rsid w:val="00855585"/>
    <w:rsid w:val="00863826"/>
    <w:rsid w:val="00873A16"/>
    <w:rsid w:val="00873F0D"/>
    <w:rsid w:val="00874CA5"/>
    <w:rsid w:val="008A0A06"/>
    <w:rsid w:val="008A6780"/>
    <w:rsid w:val="008A7904"/>
    <w:rsid w:val="008B2370"/>
    <w:rsid w:val="008C735D"/>
    <w:rsid w:val="008C7A40"/>
    <w:rsid w:val="009044E0"/>
    <w:rsid w:val="009060E2"/>
    <w:rsid w:val="00910644"/>
    <w:rsid w:val="00913A49"/>
    <w:rsid w:val="00916AA7"/>
    <w:rsid w:val="009222E8"/>
    <w:rsid w:val="009322AD"/>
    <w:rsid w:val="00946978"/>
    <w:rsid w:val="00957F7A"/>
    <w:rsid w:val="00961B35"/>
    <w:rsid w:val="00961C9A"/>
    <w:rsid w:val="0096279B"/>
    <w:rsid w:val="00991CF4"/>
    <w:rsid w:val="009958CA"/>
    <w:rsid w:val="009B077A"/>
    <w:rsid w:val="009B26AB"/>
    <w:rsid w:val="009B2725"/>
    <w:rsid w:val="009C276B"/>
    <w:rsid w:val="009D11AD"/>
    <w:rsid w:val="009D6D7A"/>
    <w:rsid w:val="009E7CBD"/>
    <w:rsid w:val="009F24ED"/>
    <w:rsid w:val="009F37EA"/>
    <w:rsid w:val="009F4070"/>
    <w:rsid w:val="009F734A"/>
    <w:rsid w:val="009F7F2C"/>
    <w:rsid w:val="00A000D4"/>
    <w:rsid w:val="00A019CC"/>
    <w:rsid w:val="00A0202D"/>
    <w:rsid w:val="00A13321"/>
    <w:rsid w:val="00A25CCF"/>
    <w:rsid w:val="00A340FC"/>
    <w:rsid w:val="00A34BD8"/>
    <w:rsid w:val="00A44D03"/>
    <w:rsid w:val="00A47212"/>
    <w:rsid w:val="00A52D9A"/>
    <w:rsid w:val="00A5557A"/>
    <w:rsid w:val="00A56956"/>
    <w:rsid w:val="00A604B1"/>
    <w:rsid w:val="00A722F0"/>
    <w:rsid w:val="00A81452"/>
    <w:rsid w:val="00A82949"/>
    <w:rsid w:val="00A87467"/>
    <w:rsid w:val="00A87ADF"/>
    <w:rsid w:val="00A87CC4"/>
    <w:rsid w:val="00A9769C"/>
    <w:rsid w:val="00AB7DD2"/>
    <w:rsid w:val="00AC243A"/>
    <w:rsid w:val="00AC50D7"/>
    <w:rsid w:val="00AC7DE5"/>
    <w:rsid w:val="00AE262E"/>
    <w:rsid w:val="00AF243D"/>
    <w:rsid w:val="00AF382F"/>
    <w:rsid w:val="00B01725"/>
    <w:rsid w:val="00B05658"/>
    <w:rsid w:val="00B07275"/>
    <w:rsid w:val="00B07A68"/>
    <w:rsid w:val="00B312B4"/>
    <w:rsid w:val="00B32886"/>
    <w:rsid w:val="00B41FC2"/>
    <w:rsid w:val="00B44133"/>
    <w:rsid w:val="00B446B4"/>
    <w:rsid w:val="00B54B44"/>
    <w:rsid w:val="00B63E7C"/>
    <w:rsid w:val="00B70B70"/>
    <w:rsid w:val="00B733D9"/>
    <w:rsid w:val="00B84ABF"/>
    <w:rsid w:val="00BC1823"/>
    <w:rsid w:val="00BC3476"/>
    <w:rsid w:val="00BC4876"/>
    <w:rsid w:val="00BC74F8"/>
    <w:rsid w:val="00BC7DC9"/>
    <w:rsid w:val="00BD50BF"/>
    <w:rsid w:val="00BD7D5E"/>
    <w:rsid w:val="00BE08A0"/>
    <w:rsid w:val="00BE32A6"/>
    <w:rsid w:val="00BE41FF"/>
    <w:rsid w:val="00BF317E"/>
    <w:rsid w:val="00BF407A"/>
    <w:rsid w:val="00BF5A0E"/>
    <w:rsid w:val="00BF7B2D"/>
    <w:rsid w:val="00C06952"/>
    <w:rsid w:val="00C23384"/>
    <w:rsid w:val="00C26205"/>
    <w:rsid w:val="00C26994"/>
    <w:rsid w:val="00C31227"/>
    <w:rsid w:val="00C35629"/>
    <w:rsid w:val="00C37DA1"/>
    <w:rsid w:val="00C4086F"/>
    <w:rsid w:val="00C63A16"/>
    <w:rsid w:val="00C63DA1"/>
    <w:rsid w:val="00C65B60"/>
    <w:rsid w:val="00C72B00"/>
    <w:rsid w:val="00C73CAE"/>
    <w:rsid w:val="00C83735"/>
    <w:rsid w:val="00C92969"/>
    <w:rsid w:val="00C977EC"/>
    <w:rsid w:val="00CB4FA1"/>
    <w:rsid w:val="00CC134B"/>
    <w:rsid w:val="00CC2E15"/>
    <w:rsid w:val="00CC7B6E"/>
    <w:rsid w:val="00CC7D6E"/>
    <w:rsid w:val="00CD3B38"/>
    <w:rsid w:val="00CD40B9"/>
    <w:rsid w:val="00CD6A42"/>
    <w:rsid w:val="00CE0FA9"/>
    <w:rsid w:val="00CE20E4"/>
    <w:rsid w:val="00CE4CA3"/>
    <w:rsid w:val="00D023A0"/>
    <w:rsid w:val="00D07034"/>
    <w:rsid w:val="00D1099E"/>
    <w:rsid w:val="00D12BC2"/>
    <w:rsid w:val="00D14307"/>
    <w:rsid w:val="00D176A8"/>
    <w:rsid w:val="00D17CFB"/>
    <w:rsid w:val="00D216BD"/>
    <w:rsid w:val="00D26A35"/>
    <w:rsid w:val="00D36EFF"/>
    <w:rsid w:val="00D4141E"/>
    <w:rsid w:val="00D424DB"/>
    <w:rsid w:val="00D56DEF"/>
    <w:rsid w:val="00D6347D"/>
    <w:rsid w:val="00D634CF"/>
    <w:rsid w:val="00D656E4"/>
    <w:rsid w:val="00D822FB"/>
    <w:rsid w:val="00D82CF0"/>
    <w:rsid w:val="00D857E5"/>
    <w:rsid w:val="00D9091D"/>
    <w:rsid w:val="00D94920"/>
    <w:rsid w:val="00DC294C"/>
    <w:rsid w:val="00DD03F7"/>
    <w:rsid w:val="00DD3647"/>
    <w:rsid w:val="00DF0B31"/>
    <w:rsid w:val="00E039DC"/>
    <w:rsid w:val="00E03C39"/>
    <w:rsid w:val="00E04433"/>
    <w:rsid w:val="00E046B1"/>
    <w:rsid w:val="00E12B7D"/>
    <w:rsid w:val="00E24F2B"/>
    <w:rsid w:val="00E26379"/>
    <w:rsid w:val="00E32D7E"/>
    <w:rsid w:val="00E3517F"/>
    <w:rsid w:val="00E370FE"/>
    <w:rsid w:val="00E61420"/>
    <w:rsid w:val="00E61E60"/>
    <w:rsid w:val="00E63C8C"/>
    <w:rsid w:val="00E63F8F"/>
    <w:rsid w:val="00E6704B"/>
    <w:rsid w:val="00E70FEA"/>
    <w:rsid w:val="00E73431"/>
    <w:rsid w:val="00E74FA1"/>
    <w:rsid w:val="00E76AEB"/>
    <w:rsid w:val="00E84030"/>
    <w:rsid w:val="00E8487A"/>
    <w:rsid w:val="00E856E6"/>
    <w:rsid w:val="00E908E4"/>
    <w:rsid w:val="00E919CA"/>
    <w:rsid w:val="00E935CE"/>
    <w:rsid w:val="00EA3532"/>
    <w:rsid w:val="00EB6B47"/>
    <w:rsid w:val="00EB7E3F"/>
    <w:rsid w:val="00EC0DAE"/>
    <w:rsid w:val="00ED74DD"/>
    <w:rsid w:val="00EF335F"/>
    <w:rsid w:val="00EF375E"/>
    <w:rsid w:val="00F02874"/>
    <w:rsid w:val="00F12416"/>
    <w:rsid w:val="00F128BD"/>
    <w:rsid w:val="00F227AB"/>
    <w:rsid w:val="00F26439"/>
    <w:rsid w:val="00F36598"/>
    <w:rsid w:val="00F4075A"/>
    <w:rsid w:val="00F44BC1"/>
    <w:rsid w:val="00F44F4F"/>
    <w:rsid w:val="00F51390"/>
    <w:rsid w:val="00F53BB0"/>
    <w:rsid w:val="00F57C69"/>
    <w:rsid w:val="00F7239E"/>
    <w:rsid w:val="00F734B4"/>
    <w:rsid w:val="00F734DA"/>
    <w:rsid w:val="00F74CD5"/>
    <w:rsid w:val="00FA00CC"/>
    <w:rsid w:val="00FA10EF"/>
    <w:rsid w:val="00FA2FAA"/>
    <w:rsid w:val="00FA7685"/>
    <w:rsid w:val="00FA7E0F"/>
    <w:rsid w:val="00FB7865"/>
    <w:rsid w:val="00FC4F71"/>
    <w:rsid w:val="00FD4503"/>
    <w:rsid w:val="00FD7078"/>
    <w:rsid w:val="00FE166B"/>
    <w:rsid w:val="00FE4F6B"/>
    <w:rsid w:val="00FE50A1"/>
    <w:rsid w:val="00FE5CDE"/>
    <w:rsid w:val="00FF5A25"/>
    <w:rsid w:val="0464B3B9"/>
    <w:rsid w:val="07519AE9"/>
    <w:rsid w:val="0BAFDF99"/>
    <w:rsid w:val="0EB7C31F"/>
    <w:rsid w:val="12A6DC77"/>
    <w:rsid w:val="13967045"/>
    <w:rsid w:val="15E7ABD2"/>
    <w:rsid w:val="1C0AD3B3"/>
    <w:rsid w:val="1F189F54"/>
    <w:rsid w:val="1FAEE1BA"/>
    <w:rsid w:val="265D516A"/>
    <w:rsid w:val="3281B7BF"/>
    <w:rsid w:val="36D67AE3"/>
    <w:rsid w:val="5B926568"/>
    <w:rsid w:val="63EF11D1"/>
    <w:rsid w:val="710DE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4FA566"/>
  <w15:docId w15:val="{E47090CE-DD2B-45B6-ADCB-878F113E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avaden" w:default="1">
    <w:name w:val="Normal"/>
    <w:qFormat/>
    <w:rsid w:val="000E4BD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SI" w:eastAsia="en-GB"/>
    </w:r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E039DC"/>
    <w:pPr>
      <w:keepNext/>
      <w:numPr>
        <w:numId w:val="3"/>
      </w:numPr>
      <w:spacing w:before="240" w:after="60" w:line="360" w:lineRule="auto"/>
      <w:jc w:val="both"/>
      <w:outlineLvl w:val="0"/>
    </w:pPr>
    <w:rPr>
      <w:rFonts w:cs="Arial"/>
      <w:b/>
      <w:bCs/>
      <w:caps/>
      <w:kern w:val="32"/>
      <w:lang w:val="sl-SI" w:eastAsia="sl-SI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E039DC"/>
    <w:pPr>
      <w:keepNext/>
      <w:numPr>
        <w:ilvl w:val="1"/>
        <w:numId w:val="3"/>
      </w:numPr>
      <w:spacing w:before="240" w:after="60" w:line="360" w:lineRule="auto"/>
      <w:jc w:val="both"/>
      <w:outlineLvl w:val="1"/>
    </w:pPr>
    <w:rPr>
      <w:rFonts w:cs="Arial"/>
      <w:b/>
      <w:bCs/>
      <w:iCs/>
      <w:lang w:val="sl-SI" w:eastAsia="sl-SI"/>
    </w:rPr>
  </w:style>
  <w:style w:type="paragraph" w:styleId="Naslov3">
    <w:name w:val="heading 3"/>
    <w:basedOn w:val="Navaden"/>
    <w:next w:val="Navaden"/>
    <w:link w:val="Naslov3Znak"/>
    <w:uiPriority w:val="99"/>
    <w:qFormat/>
    <w:rsid w:val="00E039DC"/>
    <w:pPr>
      <w:keepNext/>
      <w:numPr>
        <w:ilvl w:val="2"/>
        <w:numId w:val="2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val="sl-SI"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E039DC"/>
    <w:pPr>
      <w:keepNext/>
      <w:numPr>
        <w:ilvl w:val="3"/>
        <w:numId w:val="2"/>
      </w:numPr>
      <w:spacing w:before="240" w:after="60"/>
      <w:jc w:val="both"/>
      <w:outlineLvl w:val="3"/>
    </w:pPr>
    <w:rPr>
      <w:rFonts w:cs="Arial"/>
      <w:b/>
      <w:bCs/>
      <w:sz w:val="28"/>
      <w:szCs w:val="28"/>
      <w:lang w:val="sl-SI"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E039DC"/>
    <w:pPr>
      <w:numPr>
        <w:ilvl w:val="4"/>
        <w:numId w:val="2"/>
      </w:numPr>
      <w:spacing w:before="240" w:after="60"/>
      <w:jc w:val="both"/>
      <w:outlineLvl w:val="4"/>
    </w:pPr>
    <w:rPr>
      <w:rFonts w:ascii="Arial" w:hAnsi="Arial" w:cs="Arial"/>
      <w:b/>
      <w:bCs/>
      <w:i/>
      <w:iCs/>
      <w:sz w:val="26"/>
      <w:szCs w:val="26"/>
      <w:lang w:val="sl-SI"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E039DC"/>
    <w:pPr>
      <w:numPr>
        <w:ilvl w:val="5"/>
        <w:numId w:val="2"/>
      </w:numPr>
      <w:spacing w:before="240" w:after="60"/>
      <w:jc w:val="both"/>
      <w:outlineLvl w:val="5"/>
    </w:pPr>
    <w:rPr>
      <w:rFonts w:cs="Arial"/>
      <w:b/>
      <w:bCs/>
      <w:sz w:val="20"/>
      <w:szCs w:val="20"/>
      <w:lang w:val="sl-SI"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E039DC"/>
    <w:pPr>
      <w:numPr>
        <w:ilvl w:val="6"/>
        <w:numId w:val="2"/>
      </w:numPr>
      <w:spacing w:before="240" w:after="60"/>
      <w:jc w:val="both"/>
      <w:outlineLvl w:val="6"/>
    </w:pPr>
    <w:rPr>
      <w:rFonts w:cs="Arial"/>
      <w:b/>
      <w:lang w:val="sl-SI"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E039DC"/>
    <w:pPr>
      <w:numPr>
        <w:ilvl w:val="7"/>
        <w:numId w:val="2"/>
      </w:numPr>
      <w:spacing w:before="240" w:after="60"/>
      <w:jc w:val="both"/>
      <w:outlineLvl w:val="7"/>
    </w:pPr>
    <w:rPr>
      <w:rFonts w:cs="Arial"/>
      <w:b/>
      <w:i/>
      <w:iCs/>
      <w:lang w:val="sl-SI"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E039DC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 w:cs="Arial"/>
      <w:b/>
      <w:sz w:val="20"/>
      <w:szCs w:val="20"/>
      <w:lang w:val="sl-SI" w:eastAsia="sl-SI"/>
    </w:r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03ADE"/>
    <w:pPr>
      <w:ind w:left="720"/>
      <w:contextualSpacing/>
    </w:pPr>
    <w:rPr>
      <w:rFonts w:ascii="Calibri" w:hAnsi="Calibri"/>
      <w:sz w:val="22"/>
      <w:szCs w:val="22"/>
      <w:lang w:val="sl-SI" w:eastAsia="en-US"/>
    </w:rPr>
  </w:style>
  <w:style w:type="paragraph" w:styleId="Glava">
    <w:name w:val="header"/>
    <w:basedOn w:val="Navaden"/>
    <w:link w:val="GlavaZnak"/>
    <w:uiPriority w:val="99"/>
    <w:unhideWhenUsed/>
    <w:rsid w:val="00703ADE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val="sl-SI" w:eastAsia="en-US"/>
    </w:rPr>
  </w:style>
  <w:style w:type="character" w:styleId="GlavaZnak" w:customStyle="1">
    <w:name w:val="Glava Znak"/>
    <w:basedOn w:val="Privzetapisavaodstavka"/>
    <w:link w:val="Glava"/>
    <w:uiPriority w:val="99"/>
    <w:rsid w:val="00703ADE"/>
    <w:rPr>
      <w:rFonts w:ascii="Calibri" w:hAnsi="Calibri" w:eastAsia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703ADE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val="sl-SI" w:eastAsia="en-US"/>
    </w:rPr>
  </w:style>
  <w:style w:type="character" w:styleId="NogaZnak" w:customStyle="1">
    <w:name w:val="Noga Znak"/>
    <w:basedOn w:val="Privzetapisavaodstavka"/>
    <w:link w:val="Noga"/>
    <w:uiPriority w:val="99"/>
    <w:rsid w:val="00703ADE"/>
    <w:rPr>
      <w:rFonts w:ascii="Calibri" w:hAnsi="Calibri" w:eastAsia="Times New Roman" w:cs="Times New Roman"/>
    </w:rPr>
  </w:style>
  <w:style w:type="paragraph" w:styleId="Predoblikovano" w:customStyle="1">
    <w:name w:val="Predoblikovano"/>
    <w:basedOn w:val="Navaden"/>
    <w:rsid w:val="00703AD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  <w:lang w:val="sl-SI" w:eastAsia="sl-SI"/>
    </w:rPr>
  </w:style>
  <w:style w:type="paragraph" w:styleId="Telobesedila">
    <w:name w:val="Body Text"/>
    <w:basedOn w:val="Navaden"/>
    <w:link w:val="TelobesedilaZnak"/>
    <w:rsid w:val="00703ADE"/>
    <w:pPr>
      <w:jc w:val="both"/>
    </w:pPr>
    <w:rPr>
      <w:szCs w:val="20"/>
      <w:lang w:val="sl-SI" w:eastAsia="sl-SI"/>
    </w:rPr>
  </w:style>
  <w:style w:type="character" w:styleId="TelobesedilaZnak" w:customStyle="1">
    <w:name w:val="Telo besedila Znak"/>
    <w:basedOn w:val="Privzetapisavaodstavka"/>
    <w:link w:val="Telobesedila"/>
    <w:rsid w:val="00703ADE"/>
    <w:rPr>
      <w:rFonts w:ascii="Times New Roman" w:hAnsi="Times New Roman" w:eastAsia="Times New Roman" w:cs="Times New Roman"/>
      <w:sz w:val="24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03A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03ADE"/>
    <w:pPr>
      <w:spacing w:after="120"/>
    </w:pPr>
    <w:rPr>
      <w:rFonts w:ascii="Calibri" w:hAnsi="Calibri"/>
      <w:sz w:val="20"/>
      <w:szCs w:val="20"/>
      <w:lang w:val="sl-SI" w:eastAsia="en-US"/>
    </w:rPr>
  </w:style>
  <w:style w:type="character" w:styleId="PripombabesediloZnak" w:customStyle="1">
    <w:name w:val="Pripomba – besedilo Znak"/>
    <w:basedOn w:val="Privzetapisavaodstavka"/>
    <w:link w:val="Pripombabesedilo"/>
    <w:uiPriority w:val="99"/>
    <w:rsid w:val="00703ADE"/>
    <w:rPr>
      <w:rFonts w:ascii="Calibri" w:hAnsi="Calibri" w:eastAsia="Times New Roman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3ADE"/>
    <w:rPr>
      <w:rFonts w:ascii="Segoe UI" w:hAnsi="Segoe UI" w:cs="Segoe UI"/>
      <w:sz w:val="18"/>
      <w:szCs w:val="18"/>
      <w:lang w:val="sl-SI" w:eastAsia="en-US"/>
    </w:rPr>
  </w:style>
  <w:style w:type="character" w:styleId="BesedilooblakaZnak" w:customStyle="1">
    <w:name w:val="Besedilo oblačka Znak"/>
    <w:basedOn w:val="Privzetapisavaodstavka"/>
    <w:link w:val="Besedilooblaka"/>
    <w:uiPriority w:val="99"/>
    <w:semiHidden/>
    <w:rsid w:val="00703ADE"/>
    <w:rPr>
      <w:rFonts w:ascii="Segoe UI" w:hAnsi="Segoe UI" w:eastAsia="Times New Roman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5638"/>
    <w:rPr>
      <w:b/>
      <w:bCs/>
    </w:rPr>
  </w:style>
  <w:style w:type="character" w:styleId="ZadevapripombeZnak" w:customStyle="1">
    <w:name w:val="Zadeva pripombe Znak"/>
    <w:basedOn w:val="PripombabesediloZnak"/>
    <w:link w:val="Zadevapripombe"/>
    <w:uiPriority w:val="99"/>
    <w:semiHidden/>
    <w:rsid w:val="005A5638"/>
    <w:rPr>
      <w:rFonts w:ascii="Calibri" w:hAnsi="Calibri" w:eastAsia="Times New Roman" w:cs="Times New Roman"/>
      <w:b/>
      <w:bCs/>
      <w:sz w:val="20"/>
      <w:szCs w:val="20"/>
    </w:rPr>
  </w:style>
  <w:style w:type="paragraph" w:styleId="Pripomba" w:customStyle="1">
    <w:name w:val="Pripomba"/>
    <w:basedOn w:val="Navaden"/>
    <w:uiPriority w:val="1"/>
    <w:qFormat/>
    <w:rsid w:val="00F57C69"/>
    <w:pPr>
      <w:tabs>
        <w:tab w:val="left" w:pos="425"/>
      </w:tabs>
      <w:spacing w:after="120"/>
      <w:jc w:val="both"/>
    </w:pPr>
    <w:rPr>
      <w:rFonts w:asciiTheme="minorHAnsi" w:hAnsiTheme="minorHAnsi" w:eastAsiaTheme="minorHAnsi" w:cstheme="minorBidi"/>
      <w:b/>
      <w:sz w:val="22"/>
      <w:szCs w:val="22"/>
      <w:lang w:val="sl-SI" w:eastAsia="en-US"/>
    </w:rPr>
  </w:style>
  <w:style w:type="paragraph" w:styleId="Pripomba-Naslov" w:customStyle="1">
    <w:name w:val="Pripomba-Naslov"/>
    <w:basedOn w:val="Navaden"/>
    <w:next w:val="Pripomba"/>
    <w:uiPriority w:val="1"/>
    <w:qFormat/>
    <w:rsid w:val="00F57C69"/>
    <w:pPr>
      <w:keepNext/>
      <w:tabs>
        <w:tab w:val="left" w:pos="425"/>
      </w:tabs>
      <w:spacing w:before="360" w:after="120"/>
      <w:jc w:val="both"/>
    </w:pPr>
    <w:rPr>
      <w:rFonts w:asciiTheme="minorHAnsi" w:hAnsiTheme="minorHAnsi" w:eastAsiaTheme="minorHAnsi" w:cstheme="minorBidi"/>
      <w:b/>
      <w:sz w:val="22"/>
      <w:szCs w:val="22"/>
      <w:u w:val="single"/>
      <w:lang w:val="sl-SI" w:eastAsia="en-US"/>
    </w:rPr>
  </w:style>
  <w:style w:type="character" w:styleId="Hiperpovezava">
    <w:name w:val="Hyperlink"/>
    <w:basedOn w:val="Privzetapisavaodstavka"/>
    <w:uiPriority w:val="99"/>
    <w:semiHidden/>
    <w:unhideWhenUsed/>
    <w:rsid w:val="005562C7"/>
    <w:rPr>
      <w:color w:val="0000FF"/>
      <w:u w:val="single"/>
    </w:rPr>
  </w:style>
  <w:style w:type="character" w:styleId="hps" w:customStyle="1">
    <w:name w:val="hps"/>
    <w:basedOn w:val="Privzetapisavaodstavka"/>
    <w:rsid w:val="00702A83"/>
  </w:style>
  <w:style w:type="paragraph" w:styleId="Navadensplet">
    <w:name w:val="Normal (Web)"/>
    <w:basedOn w:val="Navaden"/>
    <w:rsid w:val="002730A1"/>
    <w:pPr>
      <w:spacing w:before="100" w:beforeAutospacing="1" w:after="100" w:afterAutospacing="1"/>
    </w:pPr>
    <w:rPr>
      <w:lang w:val="en-US" w:eastAsia="en-US" w:bidi="ne-NP"/>
    </w:rPr>
  </w:style>
  <w:style w:type="paragraph" w:styleId="Default" w:customStyle="1">
    <w:name w:val="Default"/>
    <w:uiPriority w:val="99"/>
    <w:rsid w:val="005632E7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sl-SI"/>
    </w:rPr>
  </w:style>
  <w:style w:type="character" w:styleId="Poudarek">
    <w:name w:val="Emphasis"/>
    <w:uiPriority w:val="20"/>
    <w:qFormat/>
    <w:rsid w:val="005632E7"/>
    <w:rPr>
      <w:i/>
      <w:iCs/>
    </w:rPr>
  </w:style>
  <w:style w:type="character" w:styleId="st" w:customStyle="1">
    <w:name w:val="st"/>
    <w:rsid w:val="005632E7"/>
  </w:style>
  <w:style w:type="character" w:styleId="shorttext" w:customStyle="1">
    <w:name w:val="short_text"/>
    <w:basedOn w:val="Privzetapisavaodstavka"/>
    <w:rsid w:val="009B2725"/>
  </w:style>
  <w:style w:type="character" w:styleId="Krepko">
    <w:name w:val="Strong"/>
    <w:basedOn w:val="Privzetapisavaodstavka"/>
    <w:uiPriority w:val="22"/>
    <w:qFormat/>
    <w:rsid w:val="00524ADA"/>
    <w:rPr>
      <w:b/>
      <w:bCs/>
    </w:rPr>
  </w:style>
  <w:style w:type="character" w:styleId="Naslov1Znak" w:customStyle="1">
    <w:name w:val="Naslov 1 Znak"/>
    <w:basedOn w:val="Privzetapisavaodstavka"/>
    <w:link w:val="Naslov1"/>
    <w:uiPriority w:val="9"/>
    <w:rsid w:val="00E039DC"/>
    <w:rPr>
      <w:rFonts w:ascii="Times New Roman" w:hAnsi="Times New Roman" w:eastAsia="Times New Roman" w:cs="Arial"/>
      <w:b/>
      <w:bCs/>
      <w:caps/>
      <w:kern w:val="32"/>
      <w:sz w:val="24"/>
      <w:szCs w:val="24"/>
      <w:lang w:eastAsia="sl-SI"/>
    </w:rPr>
  </w:style>
  <w:style w:type="character" w:styleId="Naslov2Znak" w:customStyle="1">
    <w:name w:val="Naslov 2 Znak"/>
    <w:basedOn w:val="Privzetapisavaodstavka"/>
    <w:link w:val="Naslov2"/>
    <w:uiPriority w:val="99"/>
    <w:rsid w:val="00E039DC"/>
    <w:rPr>
      <w:rFonts w:ascii="Times New Roman" w:hAnsi="Times New Roman" w:eastAsia="Times New Roman" w:cs="Arial"/>
      <w:b/>
      <w:bCs/>
      <w:iCs/>
      <w:sz w:val="24"/>
      <w:szCs w:val="24"/>
      <w:lang w:eastAsia="sl-SI"/>
    </w:rPr>
  </w:style>
  <w:style w:type="character" w:styleId="Naslov3Znak" w:customStyle="1">
    <w:name w:val="Naslov 3 Znak"/>
    <w:basedOn w:val="Privzetapisavaodstavka"/>
    <w:link w:val="Naslov3"/>
    <w:uiPriority w:val="99"/>
    <w:rsid w:val="00E039DC"/>
    <w:rPr>
      <w:rFonts w:ascii="Arial" w:hAnsi="Arial" w:eastAsia="Times New Roman" w:cs="Arial"/>
      <w:b/>
      <w:bCs/>
      <w:sz w:val="26"/>
      <w:szCs w:val="26"/>
      <w:lang w:eastAsia="sl-SI"/>
    </w:rPr>
  </w:style>
  <w:style w:type="character" w:styleId="Naslov4Znak" w:customStyle="1">
    <w:name w:val="Naslov 4 Znak"/>
    <w:basedOn w:val="Privzetapisavaodstavka"/>
    <w:link w:val="Naslov4"/>
    <w:uiPriority w:val="99"/>
    <w:rsid w:val="00E039DC"/>
    <w:rPr>
      <w:rFonts w:ascii="Times New Roman" w:hAnsi="Times New Roman" w:eastAsia="Times New Roman" w:cs="Arial"/>
      <w:b/>
      <w:bCs/>
      <w:sz w:val="28"/>
      <w:szCs w:val="28"/>
      <w:lang w:eastAsia="sl-SI"/>
    </w:rPr>
  </w:style>
  <w:style w:type="character" w:styleId="Naslov5Znak" w:customStyle="1">
    <w:name w:val="Naslov 5 Znak"/>
    <w:basedOn w:val="Privzetapisavaodstavka"/>
    <w:link w:val="Naslov5"/>
    <w:uiPriority w:val="99"/>
    <w:rsid w:val="00E039DC"/>
    <w:rPr>
      <w:rFonts w:ascii="Arial" w:hAnsi="Arial" w:eastAsia="Times New Roman" w:cs="Arial"/>
      <w:b/>
      <w:bCs/>
      <w:i/>
      <w:iCs/>
      <w:sz w:val="26"/>
      <w:szCs w:val="26"/>
      <w:lang w:eastAsia="sl-SI"/>
    </w:rPr>
  </w:style>
  <w:style w:type="character" w:styleId="Naslov6Znak" w:customStyle="1">
    <w:name w:val="Naslov 6 Znak"/>
    <w:basedOn w:val="Privzetapisavaodstavka"/>
    <w:link w:val="Naslov6"/>
    <w:uiPriority w:val="99"/>
    <w:rsid w:val="00E039DC"/>
    <w:rPr>
      <w:rFonts w:ascii="Times New Roman" w:hAnsi="Times New Roman" w:eastAsia="Times New Roman" w:cs="Arial"/>
      <w:b/>
      <w:bCs/>
      <w:sz w:val="20"/>
      <w:szCs w:val="20"/>
      <w:lang w:eastAsia="sl-SI"/>
    </w:rPr>
  </w:style>
  <w:style w:type="character" w:styleId="Naslov7Znak" w:customStyle="1">
    <w:name w:val="Naslov 7 Znak"/>
    <w:basedOn w:val="Privzetapisavaodstavka"/>
    <w:link w:val="Naslov7"/>
    <w:uiPriority w:val="99"/>
    <w:rsid w:val="00E039DC"/>
    <w:rPr>
      <w:rFonts w:ascii="Times New Roman" w:hAnsi="Times New Roman" w:eastAsia="Times New Roman" w:cs="Arial"/>
      <w:b/>
      <w:sz w:val="24"/>
      <w:szCs w:val="24"/>
      <w:lang w:eastAsia="sl-SI"/>
    </w:rPr>
  </w:style>
  <w:style w:type="character" w:styleId="Naslov8Znak" w:customStyle="1">
    <w:name w:val="Naslov 8 Znak"/>
    <w:basedOn w:val="Privzetapisavaodstavka"/>
    <w:link w:val="Naslov8"/>
    <w:uiPriority w:val="99"/>
    <w:rsid w:val="00E039DC"/>
    <w:rPr>
      <w:rFonts w:ascii="Times New Roman" w:hAnsi="Times New Roman" w:eastAsia="Times New Roman" w:cs="Arial"/>
      <w:b/>
      <w:i/>
      <w:iCs/>
      <w:sz w:val="24"/>
      <w:szCs w:val="24"/>
      <w:lang w:eastAsia="sl-SI"/>
    </w:rPr>
  </w:style>
  <w:style w:type="character" w:styleId="Naslov9Znak" w:customStyle="1">
    <w:name w:val="Naslov 9 Znak"/>
    <w:basedOn w:val="Privzetapisavaodstavka"/>
    <w:link w:val="Naslov9"/>
    <w:uiPriority w:val="99"/>
    <w:rsid w:val="00E039DC"/>
    <w:rPr>
      <w:rFonts w:ascii="Arial" w:hAnsi="Arial" w:eastAsia="Times New Roman" w:cs="Arial"/>
      <w:b/>
      <w:sz w:val="20"/>
      <w:szCs w:val="20"/>
      <w:lang w:eastAsia="sl-SI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F2767"/>
    <w:pPr>
      <w:pBdr>
        <w:bottom w:val="single" w:color="auto" w:sz="4" w:space="1"/>
      </w:pBdr>
      <w:spacing w:before="200" w:after="280"/>
      <w:ind w:left="1008" w:right="1152"/>
      <w:jc w:val="both"/>
    </w:pPr>
    <w:rPr>
      <w:rFonts w:ascii="Arial" w:hAnsi="Arial" w:cs="Arial"/>
      <w:bCs/>
      <w:i/>
      <w:iCs/>
      <w:sz w:val="20"/>
      <w:szCs w:val="20"/>
      <w:lang w:val="en-GB" w:eastAsia="en-US"/>
    </w:rPr>
  </w:style>
  <w:style w:type="character" w:styleId="IntenzivencitatZnak" w:customStyle="1">
    <w:name w:val="Intenziven citat Znak"/>
    <w:basedOn w:val="Privzetapisavaodstavka"/>
    <w:link w:val="Intenzivencitat"/>
    <w:uiPriority w:val="30"/>
    <w:rsid w:val="007F2767"/>
    <w:rPr>
      <w:rFonts w:ascii="Arial" w:hAnsi="Arial" w:eastAsia="Times New Roman" w:cs="Arial"/>
      <w:bCs/>
      <w:i/>
      <w:iCs/>
      <w:sz w:val="20"/>
      <w:szCs w:val="20"/>
      <w:lang w:val="en-GB"/>
    </w:rPr>
  </w:style>
  <w:style w:type="character" w:styleId="InternetLink" w:customStyle="1">
    <w:name w:val="Internet Link"/>
    <w:rsid w:val="00F227AB"/>
    <w:rPr>
      <w:color w:val="000080"/>
      <w:u w:val="single"/>
      <w:lang w:val="en-US" w:bidi="en-US"/>
    </w:rPr>
  </w:style>
  <w:style w:type="character" w:styleId="alt-edited" w:customStyle="1">
    <w:name w:val="alt-edited"/>
    <w:basedOn w:val="Privzetapisavaodstavka"/>
    <w:rsid w:val="00E73431"/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E908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-oblikovanoZnak" w:customStyle="1">
    <w:name w:val="HTML-oblikovano Znak"/>
    <w:basedOn w:val="Privzetapisavaodstavka"/>
    <w:link w:val="HTML-oblikovano"/>
    <w:uiPriority w:val="99"/>
    <w:semiHidden/>
    <w:rsid w:val="00E908E4"/>
    <w:rPr>
      <w:rFonts w:ascii="Courier New" w:hAnsi="Courier New" w:eastAsia="Times New Roman" w:cs="Courier New"/>
      <w:sz w:val="20"/>
      <w:szCs w:val="20"/>
      <w:lang w:val="en-SI" w:eastAsia="en-GB"/>
    </w:rPr>
  </w:style>
  <w:style w:type="character" w:styleId="y2iqfc" w:customStyle="1">
    <w:name w:val="y2iqfc"/>
    <w:basedOn w:val="Privzetapisavaodstavka"/>
    <w:rsid w:val="00E908E4"/>
  </w:style>
  <w:style w:type="character" w:styleId="apple-converted-space" w:customStyle="1">
    <w:name w:val="apple-converted-space"/>
    <w:basedOn w:val="Privzetapisavaodstavka"/>
    <w:rsid w:val="006F1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5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weforum.org/whitepapers/inclusive-deployment-of-blockchain-for-supply-chains-part-1-introduction" TargetMode="External" Id="rId8" /><Relationship Type="http://schemas.openxmlformats.org/officeDocument/2006/relationships/hyperlink" Target="https://plus.si.cobiss.net/opac7/bib/2553443?lang=sl" TargetMode="External" Id="rId13" /><Relationship Type="http://schemas.openxmlformats.org/officeDocument/2006/relationships/hyperlink" Target="https://plus.si.cobiss.net/opac7/bib/512984893?lang=sl" TargetMode="External" Id="rId18" /><Relationship Type="http://schemas.openxmlformats.org/officeDocument/2006/relationships/fontTable" Target="fontTable.xml" Id="rId26" /><Relationship Type="http://schemas.openxmlformats.org/officeDocument/2006/relationships/styles" Target="styles.xml" Id="rId3" /><Relationship Type="http://schemas.openxmlformats.org/officeDocument/2006/relationships/header" Target="header2.xml" Id="rId21" /><Relationship Type="http://schemas.openxmlformats.org/officeDocument/2006/relationships/endnotes" Target="endnotes.xml" Id="rId7" /><Relationship Type="http://schemas.openxmlformats.org/officeDocument/2006/relationships/hyperlink" Target="https://doi.org/10.7307/ptt.v26i5.1456" TargetMode="External" Id="rId12" /><Relationship Type="http://schemas.openxmlformats.org/officeDocument/2006/relationships/hyperlink" Target="https://www.weforum.org/whitepapers/inclusive-deployment-of-blockchain-for-supply-chains-part-1-introduction" TargetMode="External" Id="rId17" /><Relationship Type="http://schemas.openxmlformats.org/officeDocument/2006/relationships/footer" Target="footer3.xml" Id="rId25" /><Relationship Type="http://schemas.openxmlformats.org/officeDocument/2006/relationships/numbering" Target="numbering.xml" Id="rId2" /><Relationship Type="http://schemas.openxmlformats.org/officeDocument/2006/relationships/hyperlink" Target="https://plus.si.cobiss.net/opac7/bib/2556259?lang=sl" TargetMode="External" Id="rId16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://www.fpz.unizg.hr/traffic/index.php/PROMTT/article/view/1456" TargetMode="External" Id="rId11" /><Relationship Type="http://schemas.openxmlformats.org/officeDocument/2006/relationships/header" Target="header3.xml" Id="rId24" /><Relationship Type="http://schemas.openxmlformats.org/officeDocument/2006/relationships/webSettings" Target="webSettings.xml" Id="rId5" /><Relationship Type="http://schemas.openxmlformats.org/officeDocument/2006/relationships/hyperlink" Target="https://plus.si.cobiss.net/opac7/bib/2497379?lang=sl" TargetMode="External" Id="rId15" /><Relationship Type="http://schemas.openxmlformats.org/officeDocument/2006/relationships/footer" Target="footer2.xml" Id="rId23" /><Relationship Type="http://schemas.openxmlformats.org/officeDocument/2006/relationships/hyperlink" Target="https://plus.si.cobiss.net/opac7/bib/512985149?lang=sl" TargetMode="External" Id="rId10" /><Relationship Type="http://schemas.openxmlformats.org/officeDocument/2006/relationships/hyperlink" Target="https://plus.si.cobiss.net/opac7/bib/69881347?lang=sl" TargetMode="External" Id="rId19" /><Relationship Type="http://schemas.openxmlformats.org/officeDocument/2006/relationships/settings" Target="settings.xml" Id="rId4" /><Relationship Type="http://schemas.openxmlformats.org/officeDocument/2006/relationships/hyperlink" Target="https://plus.si.cobiss.net/opac7/bib/512984893?lang=sl" TargetMode="External" Id="rId9" /><Relationship Type="http://schemas.openxmlformats.org/officeDocument/2006/relationships/hyperlink" Target="http://transportproblems.polsl.pl/pl/Archiwum/2014/zeszyt1/2014t9z1_08.pdf" TargetMode="External" Id="rId14" /><Relationship Type="http://schemas.openxmlformats.org/officeDocument/2006/relationships/footer" Target="footer1.xml" Id="rId22" /><Relationship Type="http://schemas.openxmlformats.org/officeDocument/2006/relationships/theme" Target="theme/theme1.xml" Id="rId27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B0FFB6-867E-4318-9EBA-DD9A32CEB70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Tanja Kolednik</dc:creator>
  <keywords/>
  <dc:description/>
  <lastModifiedBy>Tjaša Marovt</lastModifiedBy>
  <revision>6</revision>
  <lastPrinted>2019-01-30T13:00:00.0000000Z</lastPrinted>
  <dcterms:created xsi:type="dcterms:W3CDTF">2023-11-21T11:01:00.0000000Z</dcterms:created>
  <dcterms:modified xsi:type="dcterms:W3CDTF">2024-09-04T12:30:56.7477810Z</dcterms:modified>
</coreProperties>
</file>