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0308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14:paraId="49071DFA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14:paraId="3115D205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14:paraId="2D26C742" w14:textId="77777777"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43B706B8" w14:textId="77777777"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14:paraId="5F898F38" w14:textId="77777777"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3B483109" w14:textId="77777777" w:rsidR="00687A90" w:rsidRPr="002E73D1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6A8E"/>
          <w:sz w:val="20"/>
          <w:szCs w:val="20"/>
        </w:rPr>
      </w:pPr>
      <w:r w:rsidRPr="002E73D1">
        <w:rPr>
          <w:rFonts w:asciiTheme="minorHAnsi" w:hAnsiTheme="minorHAnsi"/>
          <w:b/>
          <w:color w:val="006A8E"/>
          <w:sz w:val="20"/>
          <w:szCs w:val="20"/>
        </w:rPr>
        <w:t>PROŠNJA ZA KOMISIJO ZA ŠTUDIJSKE ZADEVE za</w:t>
      </w:r>
    </w:p>
    <w:p w14:paraId="5B8DEA01" w14:textId="77777777" w:rsidR="00687A90" w:rsidRPr="002E73D1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6A8E"/>
          <w:sz w:val="20"/>
          <w:szCs w:val="20"/>
        </w:rPr>
      </w:pPr>
      <w:r w:rsidRPr="002E73D1">
        <w:rPr>
          <w:rFonts w:asciiTheme="minorHAnsi" w:hAnsiTheme="minorHAnsi"/>
          <w:b/>
          <w:i/>
          <w:color w:val="006A8E"/>
          <w:sz w:val="20"/>
          <w:szCs w:val="20"/>
        </w:rPr>
        <w:t xml:space="preserve"> </w:t>
      </w:r>
      <w:r w:rsidRPr="002E73D1">
        <w:rPr>
          <w:rFonts w:asciiTheme="minorHAnsi" w:hAnsiTheme="minorHAnsi"/>
          <w:b/>
          <w:color w:val="006A8E"/>
          <w:sz w:val="20"/>
          <w:szCs w:val="20"/>
        </w:rPr>
        <w:t>vpis v višji letnik/ ponavljanje letnika-manj kot 30 ECTS /podaljšanje absolventskega staža</w:t>
      </w:r>
    </w:p>
    <w:p w14:paraId="6E5709FE" w14:textId="77777777"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14:paraId="1C27491D" w14:textId="77777777" w:rsidR="00687A90" w:rsidRPr="00CB78A0" w:rsidRDefault="00687A90" w:rsidP="003407A5">
      <w:pPr>
        <w:pStyle w:val="Odstavekseznama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14:paraId="2A2CB07C" w14:textId="77777777"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14:paraId="3DEC2D7D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0F7B3B7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14:paraId="05A4595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02FDD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6D03E2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0596A4A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2899E26A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328FB35B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E082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38F762D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601BE0B3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7F373B09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04E0B41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3B69BEE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62CCA67C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DE004F4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2888245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09E629D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B3EE280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762AFB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69FB746F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6EAEB43E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3F459A45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6C3C2AB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168441D0" w14:textId="77777777"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14:paraId="6ADD7EF5" w14:textId="77777777"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</w:p>
    <w:p w14:paraId="4E5C7843" w14:textId="77777777"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14:paraId="4C7E7489" w14:textId="77777777"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14:paraId="2A498F93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14:paraId="6315D224" w14:textId="77777777"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72BA3D1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038629E" w14:textId="77777777"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14:paraId="4E2C0B22" w14:textId="77777777"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>, opravljenih imam________ECTS.</w:t>
      </w:r>
    </w:p>
    <w:p w14:paraId="0AB3F8F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563A906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B581DFA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0E82CEA6" w14:textId="77777777"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14:paraId="4B3E6D14" w14:textId="77777777"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14:paraId="34EB69A4" w14:textId="77777777"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46407618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1FF556E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2B7D2737" w14:textId="77777777"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14:paraId="7B56430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3756E393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1B654B82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14:paraId="180E6A2F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14:paraId="7C0C4A23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7E852256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346BC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Olimpijskega komiteja o statusu kategoriziranega športnika za obdobje tekočega letnika oz. drugim potrdilom o športnih dosežkih na državni ravni za neolimpijske športne discipline,</w:t>
      </w:r>
    </w:p>
    <w:p w14:paraId="4B3D802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14:paraId="11691FB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08F1C1DD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DA6F8B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49A0CF50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14:paraId="393DFE7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14:paraId="1A56E86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14:paraId="131D94F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70E8F616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4359DD5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14:paraId="07F4C754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F97EA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14:paraId="23C3C0E7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27CC300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14:paraId="5F5BCC7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14:paraId="5FBFF374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14:paraId="61EB9D8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27063B13" w14:textId="77777777" w:rsidR="00687A90" w:rsidRPr="00CB78A0" w:rsidRDefault="00687A90" w:rsidP="00687A90">
      <w:pPr>
        <w:pStyle w:val="Odstavekseznama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14:paraId="3515203E" w14:textId="77777777" w:rsidR="00687A90" w:rsidRPr="00CB78A0" w:rsidRDefault="00687A90" w:rsidP="00687A90">
      <w:pPr>
        <w:pStyle w:val="Odstavekseznama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0682CA49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14:paraId="62970B3D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57971041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957796F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14:paraId="0BDA7FC7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14:paraId="5864B0B6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14:paraId="29DC118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14:paraId="7A9958F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14:paraId="67F6A4F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14:paraId="7C228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14:paraId="53C0533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14:paraId="1444F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14:paraId="34E2CA9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14:paraId="7B81C96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14:paraId="3D18857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14:paraId="70C58C5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5A5921C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1BE3387B" w14:textId="77777777"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76FA874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14:paraId="042451F0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00681F03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14:paraId="357A59C2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14:paraId="31D22CA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707442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1CCF5FD2" w14:textId="77777777"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14:paraId="5A9BBD3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3B72DEB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5694DA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73D53C8F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568136EE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6252167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97F3732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0755DA5" w14:textId="77777777"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1964CAC" w14:textId="77777777"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14:paraId="1E083223" w14:textId="77777777"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14:paraId="3B781F6A" w14:textId="77777777"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A59EFEA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755A5A5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BC0894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45F369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3BD477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F6C9F69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52C7BE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69A110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F8C17A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1C7440E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2EAB29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70D20812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448C83BD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DA6C46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1C9559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3E6831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14:paraId="3D3ECF89" w14:textId="63B8D43D"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</w:t>
      </w:r>
      <w:r w:rsidR="005E242D">
        <w:rPr>
          <w:rFonts w:asciiTheme="minorHAnsi" w:hAnsiTheme="minorHAnsi"/>
          <w:sz w:val="20"/>
          <w:szCs w:val="20"/>
        </w:rPr>
        <w:t xml:space="preserve"> v višini </w:t>
      </w:r>
      <w:r w:rsidR="005E242D" w:rsidRPr="005E242D">
        <w:rPr>
          <w:rFonts w:asciiTheme="minorHAnsi" w:hAnsiTheme="minorHAnsi"/>
          <w:b/>
          <w:bCs/>
          <w:sz w:val="20"/>
          <w:szCs w:val="20"/>
        </w:rPr>
        <w:t>18,10€.</w:t>
      </w:r>
    </w:p>
    <w:p w14:paraId="2DAC82A1" w14:textId="77777777"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14:paraId="4E1C1562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66D219A" w14:textId="77777777"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14:paraId="43AED1FC" w14:textId="77777777"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/ke</w:t>
      </w:r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14:paraId="24BA7D80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14:paraId="216D5FE2" w14:textId="77777777"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14:paraId="7C042668" w14:textId="77777777"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14:paraId="464264A8" w14:textId="77777777"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14:paraId="7C1C6B0D" w14:textId="77777777"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34195B">
        <w:rPr>
          <w:rFonts w:asciiTheme="minorHAnsi" w:hAnsiTheme="minorHAnsi"/>
          <w:bCs/>
          <w:sz w:val="20"/>
          <w:szCs w:val="20"/>
        </w:rPr>
        <w:t xml:space="preserve"> da na obrazcu obkroži točko 9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14:paraId="6943D2BF" w14:textId="77777777"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14:paraId="69F8E17F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d a j o   p r o š n j e </w:t>
      </w:r>
    </w:p>
    <w:p w14:paraId="0BEFA57F" w14:textId="77777777"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14:paraId="03ACC33F" w14:textId="21E34DE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</w:t>
      </w:r>
      <w:r w:rsidR="008526F1">
        <w:rPr>
          <w:rFonts w:asciiTheme="minorHAnsi" w:hAnsiTheme="minorHAnsi"/>
          <w:sz w:val="20"/>
          <w:szCs w:val="20"/>
        </w:rPr>
        <w:t>ava po taksah, ki jih določa Zakon o upravnih taksah</w:t>
      </w:r>
      <w:r w:rsidRPr="00CB78A0">
        <w:rPr>
          <w:rFonts w:asciiTheme="minorHAnsi" w:hAnsiTheme="minorHAnsi"/>
          <w:sz w:val="20"/>
          <w:szCs w:val="20"/>
        </w:rPr>
        <w:t xml:space="preserve"> (</w:t>
      </w:r>
      <w:r w:rsidR="008526F1">
        <w:rPr>
          <w:rFonts w:asciiTheme="minorHAnsi" w:hAnsiTheme="minorHAnsi"/>
          <w:sz w:val="20"/>
          <w:szCs w:val="20"/>
        </w:rPr>
        <w:t xml:space="preserve">ZUT-UPB5, </w:t>
      </w:r>
      <w:r w:rsidRPr="00CB78A0">
        <w:rPr>
          <w:rFonts w:asciiTheme="minorHAnsi" w:hAnsiTheme="minorHAnsi"/>
          <w:sz w:val="20"/>
          <w:szCs w:val="20"/>
        </w:rPr>
        <w:t xml:space="preserve">Ur. l. RS </w:t>
      </w:r>
      <w:r w:rsidR="008526F1">
        <w:rPr>
          <w:rFonts w:asciiTheme="minorHAnsi" w:hAnsiTheme="minorHAnsi"/>
          <w:sz w:val="20"/>
          <w:szCs w:val="20"/>
        </w:rPr>
        <w:t>106/10 s spremem. in dopol. do 189</w:t>
      </w:r>
      <w:r w:rsidR="00E3473D">
        <w:rPr>
          <w:rFonts w:asciiTheme="minorHAnsi" w:hAnsiTheme="minorHAnsi"/>
          <w:sz w:val="20"/>
          <w:szCs w:val="20"/>
        </w:rPr>
        <w:t>/</w:t>
      </w:r>
      <w:r w:rsidR="008526F1">
        <w:rPr>
          <w:rFonts w:asciiTheme="minorHAnsi" w:hAnsiTheme="minorHAnsi"/>
          <w:sz w:val="20"/>
          <w:szCs w:val="20"/>
        </w:rPr>
        <w:t>20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DA6BA8">
        <w:rPr>
          <w:rFonts w:asciiTheme="minorHAnsi" w:hAnsiTheme="minorHAnsi"/>
          <w:b/>
          <w:sz w:val="20"/>
          <w:szCs w:val="20"/>
        </w:rPr>
        <w:t>5</w:t>
      </w:r>
      <w:r w:rsidR="00AC3C7F">
        <w:rPr>
          <w:rFonts w:asciiTheme="minorHAnsi" w:hAnsiTheme="minorHAnsi"/>
          <w:b/>
          <w:sz w:val="20"/>
          <w:szCs w:val="20"/>
        </w:rPr>
        <w:t>. 9. 202</w:t>
      </w:r>
      <w:r w:rsidR="00932FA1">
        <w:rPr>
          <w:rFonts w:asciiTheme="minorHAnsi" w:hAnsiTheme="minorHAnsi"/>
          <w:b/>
          <w:sz w:val="20"/>
          <w:szCs w:val="20"/>
        </w:rPr>
        <w:t>4</w:t>
      </w:r>
      <w:r w:rsidR="00A25406">
        <w:rPr>
          <w:rFonts w:asciiTheme="minorHAnsi" w:hAnsiTheme="minorHAnsi"/>
          <w:b/>
          <w:sz w:val="20"/>
          <w:szCs w:val="20"/>
        </w:rPr>
        <w:t>.</w:t>
      </w:r>
    </w:p>
    <w:p w14:paraId="15CAEDA7" w14:textId="77777777"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14:paraId="250BE820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14:paraId="54D4DFE7" w14:textId="77777777"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E21C" w14:textId="77777777" w:rsidR="00A41319" w:rsidRDefault="00A41319" w:rsidP="00BB5C4F">
      <w:r>
        <w:separator/>
      </w:r>
    </w:p>
  </w:endnote>
  <w:endnote w:type="continuationSeparator" w:id="0">
    <w:p w14:paraId="3D1CFDF5" w14:textId="77777777" w:rsidR="00A41319" w:rsidRDefault="00A4131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ADEE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526F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932FA1">
      <w:fldChar w:fldCharType="begin"/>
    </w:r>
    <w:r w:rsidR="00932FA1">
      <w:instrText xml:space="preserve"> NUMPAGES  \* Arabic  \* MERGEFORMAT </w:instrText>
    </w:r>
    <w:r w:rsidR="00932FA1">
      <w:fldChar w:fldCharType="separate"/>
    </w:r>
    <w:r w:rsidR="008526F1" w:rsidRPr="008526F1">
      <w:rPr>
        <w:noProof/>
        <w:color w:val="006A8E"/>
        <w:sz w:val="18"/>
      </w:rPr>
      <w:t>3</w:t>
    </w:r>
    <w:r w:rsidR="00932FA1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14:paraId="704854EF" w14:textId="77777777" w:rsidTr="009F517C">
      <w:trPr>
        <w:trHeight w:val="1139"/>
      </w:trPr>
      <w:tc>
        <w:tcPr>
          <w:tcW w:w="3001" w:type="dxa"/>
        </w:tcPr>
        <w:p w14:paraId="54DDBCB9" w14:textId="77777777" w:rsidR="009F517C" w:rsidRDefault="009F517C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14:paraId="599DDDEC" w14:textId="77777777" w:rsidR="009F517C" w:rsidRDefault="009F517C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5193B1" wp14:editId="739BC723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14:paraId="185782F9" w14:textId="77777777" w:rsidR="009F517C" w:rsidRDefault="009F517C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3A3381C0" wp14:editId="65057C4A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F43CC" w14:textId="77777777" w:rsidR="009F517C" w:rsidRDefault="009F517C" w:rsidP="009F517C">
    <w:pPr>
      <w:pStyle w:val="Noga"/>
      <w:tabs>
        <w:tab w:val="left" w:pos="4956"/>
        <w:tab w:val="left" w:pos="5664"/>
      </w:tabs>
      <w:rPr>
        <w:color w:val="006A8E"/>
        <w:sz w:val="18"/>
      </w:rPr>
    </w:pPr>
  </w:p>
  <w:p w14:paraId="73089D08" w14:textId="77777777" w:rsidR="009F517C" w:rsidRPr="009F517C" w:rsidRDefault="009F517C" w:rsidP="009F517C">
    <w:pPr>
      <w:pStyle w:val="Noga"/>
      <w:jc w:val="center"/>
      <w:rPr>
        <w:rFonts w:asciiTheme="minorHAnsi" w:hAnsiTheme="minorHAnsi"/>
        <w:color w:val="006A8E"/>
        <w:sz w:val="18"/>
        <w:szCs w:val="18"/>
      </w:rPr>
    </w:pPr>
    <w:r w:rsidRPr="009F517C">
      <w:rPr>
        <w:rStyle w:val="A1"/>
        <w:rFonts w:asciiTheme="minorHAnsi" w:hAnsiTheme="minorHAnsi"/>
        <w:sz w:val="18"/>
        <w:szCs w:val="18"/>
      </w:rPr>
      <w:t>fl.um.si | info@fl.uni-mb.si | t +386 3 428 53 00 | f +386 3 428 53 38 | IBAN: SI56 0110 0600 0010 887 | VAT: SI 716 74705</w:t>
    </w:r>
  </w:p>
  <w:p w14:paraId="2C7D3764" w14:textId="77777777" w:rsidR="00D17A99" w:rsidRPr="009F517C" w:rsidRDefault="00D17A99" w:rsidP="009F51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750" w14:textId="77777777" w:rsidR="00A41319" w:rsidRDefault="00A41319" w:rsidP="00BB5C4F">
      <w:r>
        <w:separator/>
      </w:r>
    </w:p>
  </w:footnote>
  <w:footnote w:type="continuationSeparator" w:id="0">
    <w:p w14:paraId="4FFB2239" w14:textId="77777777" w:rsidR="00A41319" w:rsidRDefault="00A4131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F1B" w14:textId="77777777"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16E18B60" wp14:editId="65ACA562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E5AD3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4EF0639" w14:textId="77777777" w:rsidR="00054766" w:rsidRPr="00CB78A0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3s7A0MLE0NzBR0lEKTi0uzszPAykwqgUAB3O/fywAAAA="/>
  </w:docVars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A19E6"/>
    <w:rsid w:val="001E6BC2"/>
    <w:rsid w:val="00215201"/>
    <w:rsid w:val="00233DFB"/>
    <w:rsid w:val="0028526B"/>
    <w:rsid w:val="002E2D9F"/>
    <w:rsid w:val="002E73D1"/>
    <w:rsid w:val="00311139"/>
    <w:rsid w:val="003407A5"/>
    <w:rsid w:val="0034171E"/>
    <w:rsid w:val="0034195B"/>
    <w:rsid w:val="003D6941"/>
    <w:rsid w:val="00400569"/>
    <w:rsid w:val="00413C63"/>
    <w:rsid w:val="00494F72"/>
    <w:rsid w:val="004D4EC4"/>
    <w:rsid w:val="00522FDF"/>
    <w:rsid w:val="005376C1"/>
    <w:rsid w:val="005B48A9"/>
    <w:rsid w:val="005D776D"/>
    <w:rsid w:val="005E242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526F1"/>
    <w:rsid w:val="00884BE7"/>
    <w:rsid w:val="008D00DB"/>
    <w:rsid w:val="00932FA1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AC3C7F"/>
    <w:rsid w:val="00B02A70"/>
    <w:rsid w:val="00B13296"/>
    <w:rsid w:val="00B14DD9"/>
    <w:rsid w:val="00B65503"/>
    <w:rsid w:val="00B91A8F"/>
    <w:rsid w:val="00BA1885"/>
    <w:rsid w:val="00BB5C4F"/>
    <w:rsid w:val="00C25FF2"/>
    <w:rsid w:val="00C61AD0"/>
    <w:rsid w:val="00C7161A"/>
    <w:rsid w:val="00CB78A0"/>
    <w:rsid w:val="00CD7DA4"/>
    <w:rsid w:val="00D17A99"/>
    <w:rsid w:val="00D554AE"/>
    <w:rsid w:val="00D76383"/>
    <w:rsid w:val="00D82FD2"/>
    <w:rsid w:val="00DA6BA8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62AE32DE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avaden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purl.org/dc/dcmitype/"/>
    <ds:schemaRef ds:uri="http://schemas.microsoft.com/sharepoint/v3"/>
    <ds:schemaRef ds:uri="http://schemas.microsoft.com/office/infopath/2007/PartnerControls"/>
    <ds:schemaRef ds:uri="c414fd7f-21c6-4d94-90e3-68400e5795fc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Ksenija Končan</cp:lastModifiedBy>
  <cp:revision>2</cp:revision>
  <cp:lastPrinted>2015-07-02T09:15:00Z</cp:lastPrinted>
  <dcterms:created xsi:type="dcterms:W3CDTF">2024-07-10T08:31:00Z</dcterms:created>
  <dcterms:modified xsi:type="dcterms:W3CDTF">2024-07-10T08:31:00Z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f758f3812251cb6e744698ba09dde295bb503d4f96c7bd567c9344933b70b264</vt:lpwstr>
  </property>
</Properties>
</file>