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B55E8" w14:textId="459D0BE3" w:rsidR="00E70F2C" w:rsidRPr="00DA1FE3" w:rsidRDefault="00E70F2C" w:rsidP="00E70F2C">
      <w:pPr>
        <w:jc w:val="both"/>
        <w:rPr>
          <w:rFonts w:asciiTheme="minorHAnsi" w:eastAsia="Batang" w:hAnsiTheme="minorHAnsi" w:cstheme="minorHAnsi"/>
          <w:sz w:val="22"/>
          <w:szCs w:val="22"/>
          <w:lang w:val="en-GB" w:eastAsia="ko-KR"/>
        </w:rPr>
      </w:pPr>
      <w:r w:rsidRPr="00DA1FE3">
        <w:rPr>
          <w:rFonts w:asciiTheme="minorHAnsi" w:eastAsia="Batang" w:hAnsiTheme="minorHAnsi" w:cstheme="minorHAnsi"/>
          <w:sz w:val="22"/>
          <w:szCs w:val="22"/>
          <w:lang w:val="en-GB" w:eastAsia="ko-KR"/>
        </w:rPr>
        <w:t xml:space="preserve">The Faculty of Logistics of the University of Maribor, Registration No.: 5089638049, VAT ID No.: SI 71674705, represented by Dean full prof. </w:t>
      </w:r>
      <w:r w:rsidR="00354D14">
        <w:rPr>
          <w:rFonts w:asciiTheme="minorHAnsi" w:eastAsia="Batang" w:hAnsiTheme="minorHAnsi" w:cstheme="minorHAnsi"/>
          <w:sz w:val="22"/>
          <w:szCs w:val="22"/>
          <w:lang w:val="en-GB" w:eastAsia="ko-KR"/>
        </w:rPr>
        <w:t>Tomaž Kramberger</w:t>
      </w:r>
      <w:r w:rsidRPr="00DA1FE3">
        <w:rPr>
          <w:rFonts w:asciiTheme="minorHAnsi" w:eastAsia="Batang" w:hAnsiTheme="minorHAnsi" w:cstheme="minorHAnsi"/>
          <w:sz w:val="22"/>
          <w:szCs w:val="22"/>
          <w:lang w:val="en-GB" w:eastAsia="ko-KR"/>
        </w:rPr>
        <w:t>, PhD (hereinafter referred to as “the Member”)</w:t>
      </w:r>
    </w:p>
    <w:p w14:paraId="52427856" w14:textId="06A94AA9" w:rsidR="003A33A7" w:rsidRPr="00DA1FE3" w:rsidRDefault="003A33A7" w:rsidP="003A33A7">
      <w:pPr>
        <w:jc w:val="both"/>
        <w:rPr>
          <w:rFonts w:asciiTheme="minorHAnsi" w:eastAsia="Batang" w:hAnsiTheme="minorHAnsi" w:cstheme="minorHAnsi"/>
          <w:sz w:val="22"/>
          <w:szCs w:val="22"/>
          <w:lang w:val="en-GB" w:eastAsia="ko-KR"/>
        </w:rPr>
      </w:pPr>
    </w:p>
    <w:p w14:paraId="27A1DF35" w14:textId="77777777" w:rsidR="00537743" w:rsidRPr="00656C5B" w:rsidRDefault="00537743" w:rsidP="003A33A7">
      <w:pPr>
        <w:jc w:val="both"/>
        <w:rPr>
          <w:rFonts w:asciiTheme="minorHAnsi" w:eastAsia="Batang" w:hAnsiTheme="minorHAnsi" w:cstheme="minorHAnsi"/>
          <w:bCs/>
          <w:sz w:val="22"/>
          <w:szCs w:val="22"/>
          <w:lang w:val="en-GB" w:eastAsia="ko-KR"/>
        </w:rPr>
      </w:pPr>
    </w:p>
    <w:p w14:paraId="79229710" w14:textId="67D924CD" w:rsidR="003A33A7" w:rsidRPr="00656C5B" w:rsidRDefault="00207685" w:rsidP="003A33A7">
      <w:pPr>
        <w:jc w:val="both"/>
        <w:rPr>
          <w:rFonts w:asciiTheme="minorHAnsi" w:eastAsia="Batang" w:hAnsiTheme="minorHAnsi" w:cstheme="minorHAnsi"/>
          <w:bCs/>
          <w:sz w:val="22"/>
          <w:szCs w:val="22"/>
          <w:lang w:val="en-GB" w:eastAsia="ko-KR"/>
        </w:rPr>
      </w:pPr>
      <w:r>
        <w:rPr>
          <w:rFonts w:asciiTheme="minorHAnsi" w:eastAsia="Batang" w:hAnsiTheme="minorHAnsi" w:cstheme="minorHAnsi"/>
          <w:bCs/>
          <w:sz w:val="22"/>
          <w:szCs w:val="22"/>
          <w:lang w:val="en-GB" w:eastAsia="ko-KR"/>
        </w:rPr>
        <w:t>and</w:t>
      </w:r>
    </w:p>
    <w:p w14:paraId="3A9FA182" w14:textId="77777777" w:rsidR="00537743" w:rsidRPr="00656C5B" w:rsidRDefault="00537743" w:rsidP="003A33A7">
      <w:pPr>
        <w:jc w:val="both"/>
        <w:rPr>
          <w:rFonts w:asciiTheme="minorHAnsi" w:eastAsia="Batang" w:hAnsiTheme="minorHAnsi" w:cstheme="minorHAnsi"/>
          <w:bCs/>
          <w:sz w:val="22"/>
          <w:szCs w:val="22"/>
          <w:lang w:val="en-GB" w:eastAsia="ko-KR"/>
        </w:rPr>
      </w:pPr>
    </w:p>
    <w:p w14:paraId="03DDD146" w14:textId="265FF298" w:rsidR="003A33A7" w:rsidRPr="00656C5B" w:rsidRDefault="003A33A7" w:rsidP="003A33A7">
      <w:pPr>
        <w:jc w:val="both"/>
        <w:rPr>
          <w:rFonts w:asciiTheme="minorHAnsi" w:eastAsia="Batang" w:hAnsiTheme="minorHAnsi" w:cstheme="minorHAnsi"/>
          <w:bCs/>
          <w:sz w:val="22"/>
          <w:szCs w:val="22"/>
          <w:lang w:val="en-GB" w:eastAsia="ko-KR"/>
        </w:rPr>
      </w:pPr>
      <w:r w:rsidRPr="00656C5B">
        <w:rPr>
          <w:rFonts w:asciiTheme="minorHAnsi" w:eastAsia="Batang" w:hAnsiTheme="minorHAnsi" w:cstheme="minorHAnsi"/>
          <w:bCs/>
          <w:sz w:val="22"/>
          <w:szCs w:val="22"/>
          <w:lang w:val="en-GB" w:eastAsia="ko-KR"/>
        </w:rPr>
        <w:t>_____________________________________________________</w:t>
      </w:r>
      <w:r w:rsidR="00537743" w:rsidRPr="00656C5B">
        <w:rPr>
          <w:rFonts w:asciiTheme="minorHAnsi" w:eastAsia="Batang" w:hAnsiTheme="minorHAnsi" w:cstheme="minorHAnsi"/>
          <w:bCs/>
          <w:sz w:val="22"/>
          <w:szCs w:val="22"/>
          <w:lang w:val="en-GB" w:eastAsia="ko-KR"/>
        </w:rPr>
        <w:t xml:space="preserve"> (</w:t>
      </w:r>
      <w:r w:rsidR="003A129D" w:rsidRPr="003B6259">
        <w:rPr>
          <w:rFonts w:asciiTheme="minorHAnsi" w:eastAsia="Batang" w:hAnsiTheme="minorHAnsi" w:cstheme="minorHAnsi"/>
          <w:bCs/>
          <w:i/>
          <w:iCs/>
          <w:sz w:val="22"/>
          <w:szCs w:val="22"/>
          <w:lang w:val="en-GB" w:eastAsia="ko-KR"/>
        </w:rPr>
        <w:t xml:space="preserve">name and surname of the </w:t>
      </w:r>
      <w:r w:rsidR="00455ED9">
        <w:rPr>
          <w:rFonts w:asciiTheme="minorHAnsi" w:eastAsia="Batang" w:hAnsiTheme="minorHAnsi" w:cstheme="minorHAnsi"/>
          <w:bCs/>
          <w:i/>
          <w:iCs/>
          <w:sz w:val="22"/>
          <w:szCs w:val="22"/>
          <w:lang w:val="en-GB" w:eastAsia="ko-KR"/>
        </w:rPr>
        <w:t>S</w:t>
      </w:r>
      <w:r w:rsidR="003A129D" w:rsidRPr="003B6259">
        <w:rPr>
          <w:rFonts w:asciiTheme="minorHAnsi" w:eastAsia="Batang" w:hAnsiTheme="minorHAnsi" w:cstheme="minorHAnsi"/>
          <w:bCs/>
          <w:i/>
          <w:iCs/>
          <w:sz w:val="22"/>
          <w:szCs w:val="22"/>
          <w:lang w:val="en-GB" w:eastAsia="ko-KR"/>
        </w:rPr>
        <w:t>tudent</w:t>
      </w:r>
      <w:r w:rsidR="00537743" w:rsidRPr="00656C5B">
        <w:rPr>
          <w:rFonts w:asciiTheme="minorHAnsi" w:eastAsia="Batang" w:hAnsiTheme="minorHAnsi" w:cstheme="minorHAnsi"/>
          <w:bCs/>
          <w:sz w:val="22"/>
          <w:szCs w:val="22"/>
          <w:lang w:val="en-GB" w:eastAsia="ko-KR"/>
        </w:rPr>
        <w:t>),</w:t>
      </w:r>
    </w:p>
    <w:p w14:paraId="2185242F" w14:textId="1F309433" w:rsidR="003A33A7" w:rsidRPr="00656C5B" w:rsidRDefault="003A33A7" w:rsidP="003A33A7">
      <w:pPr>
        <w:jc w:val="both"/>
        <w:rPr>
          <w:rFonts w:asciiTheme="minorHAnsi" w:eastAsia="Batang" w:hAnsiTheme="minorHAnsi" w:cstheme="minorHAnsi"/>
          <w:bCs/>
          <w:sz w:val="22"/>
          <w:szCs w:val="22"/>
          <w:lang w:val="en-GB" w:eastAsia="ko-KR"/>
        </w:rPr>
      </w:pPr>
      <w:r w:rsidRPr="00656C5B">
        <w:rPr>
          <w:rFonts w:asciiTheme="minorHAnsi" w:eastAsia="Batang" w:hAnsiTheme="minorHAnsi" w:cstheme="minorHAnsi"/>
          <w:bCs/>
          <w:sz w:val="22"/>
          <w:szCs w:val="22"/>
          <w:lang w:val="en-GB" w:eastAsia="ko-KR"/>
        </w:rPr>
        <w:t>______________________________________________ (</w:t>
      </w:r>
      <w:r w:rsidR="00455ED9">
        <w:rPr>
          <w:rFonts w:asciiTheme="minorHAnsi" w:eastAsia="Batang" w:hAnsiTheme="minorHAnsi" w:cstheme="minorHAnsi"/>
          <w:bCs/>
          <w:i/>
          <w:iCs/>
          <w:sz w:val="22"/>
          <w:szCs w:val="22"/>
          <w:lang w:val="en-GB" w:eastAsia="ko-KR"/>
        </w:rPr>
        <w:t>S</w:t>
      </w:r>
      <w:r w:rsidR="003A129D" w:rsidRPr="003B6259">
        <w:rPr>
          <w:rFonts w:asciiTheme="minorHAnsi" w:eastAsia="Batang" w:hAnsiTheme="minorHAnsi" w:cstheme="minorHAnsi"/>
          <w:bCs/>
          <w:i/>
          <w:iCs/>
          <w:sz w:val="22"/>
          <w:szCs w:val="22"/>
          <w:lang w:val="en-GB" w:eastAsia="ko-KR"/>
        </w:rPr>
        <w:t xml:space="preserve">tudent’s </w:t>
      </w:r>
      <w:r w:rsidR="00D438A8" w:rsidRPr="003B6259">
        <w:rPr>
          <w:rFonts w:asciiTheme="minorHAnsi" w:eastAsia="Batang" w:hAnsiTheme="minorHAnsi" w:cstheme="minorHAnsi"/>
          <w:bCs/>
          <w:i/>
          <w:iCs/>
          <w:sz w:val="22"/>
          <w:szCs w:val="22"/>
          <w:lang w:val="en-GB" w:eastAsia="ko-KR"/>
        </w:rPr>
        <w:t xml:space="preserve">permanent </w:t>
      </w:r>
      <w:r w:rsidR="003A129D" w:rsidRPr="003B6259">
        <w:rPr>
          <w:rFonts w:asciiTheme="minorHAnsi" w:eastAsia="Batang" w:hAnsiTheme="minorHAnsi" w:cstheme="minorHAnsi"/>
          <w:bCs/>
          <w:i/>
          <w:iCs/>
          <w:sz w:val="22"/>
          <w:szCs w:val="22"/>
          <w:lang w:val="en-GB" w:eastAsia="ko-KR"/>
        </w:rPr>
        <w:t>address of</w:t>
      </w:r>
      <w:r w:rsidR="00D438A8" w:rsidRPr="003B6259">
        <w:rPr>
          <w:rFonts w:asciiTheme="minorHAnsi" w:eastAsia="Batang" w:hAnsiTheme="minorHAnsi" w:cstheme="minorHAnsi"/>
          <w:bCs/>
          <w:i/>
          <w:iCs/>
          <w:sz w:val="22"/>
          <w:szCs w:val="22"/>
          <w:lang w:val="en-GB" w:eastAsia="ko-KR"/>
        </w:rPr>
        <w:t xml:space="preserve"> </w:t>
      </w:r>
      <w:r w:rsidR="009C76C6" w:rsidRPr="003B6259">
        <w:rPr>
          <w:rFonts w:asciiTheme="minorHAnsi" w:eastAsia="Batang" w:hAnsiTheme="minorHAnsi" w:cstheme="minorHAnsi"/>
          <w:bCs/>
          <w:i/>
          <w:iCs/>
          <w:sz w:val="22"/>
          <w:szCs w:val="22"/>
          <w:lang w:val="en-GB" w:eastAsia="ko-KR"/>
        </w:rPr>
        <w:t>residence</w:t>
      </w:r>
      <w:r w:rsidRPr="00656C5B">
        <w:rPr>
          <w:rFonts w:asciiTheme="minorHAnsi" w:eastAsia="Batang" w:hAnsiTheme="minorHAnsi" w:cstheme="minorHAnsi"/>
          <w:bCs/>
          <w:sz w:val="22"/>
          <w:szCs w:val="22"/>
          <w:lang w:val="en-GB" w:eastAsia="ko-KR"/>
        </w:rPr>
        <w:t>),</w:t>
      </w:r>
    </w:p>
    <w:p w14:paraId="0BC9EF7A" w14:textId="452B6862" w:rsidR="003A33A7" w:rsidRPr="00656C5B" w:rsidRDefault="003A33A7" w:rsidP="003A33A7">
      <w:pPr>
        <w:jc w:val="both"/>
        <w:rPr>
          <w:rFonts w:asciiTheme="minorHAnsi" w:eastAsia="Batang" w:hAnsiTheme="minorHAnsi" w:cstheme="minorHAnsi"/>
          <w:bCs/>
          <w:sz w:val="22"/>
          <w:szCs w:val="22"/>
          <w:lang w:val="en-GB" w:eastAsia="ko-KR"/>
        </w:rPr>
      </w:pPr>
      <w:r w:rsidRPr="00656C5B">
        <w:rPr>
          <w:rFonts w:asciiTheme="minorHAnsi" w:eastAsia="Batang" w:hAnsiTheme="minorHAnsi" w:cstheme="minorHAnsi"/>
          <w:bCs/>
          <w:sz w:val="22"/>
          <w:szCs w:val="22"/>
          <w:lang w:val="en-GB" w:eastAsia="ko-KR"/>
        </w:rPr>
        <w:t>________________________________________</w:t>
      </w:r>
      <w:r w:rsidR="00861FF1">
        <w:rPr>
          <w:rFonts w:asciiTheme="minorHAnsi" w:eastAsia="Batang" w:hAnsiTheme="minorHAnsi" w:cstheme="minorHAnsi"/>
          <w:bCs/>
          <w:sz w:val="22"/>
          <w:szCs w:val="22"/>
          <w:lang w:val="en-GB" w:eastAsia="ko-KR"/>
        </w:rPr>
        <w:t>_____</w:t>
      </w:r>
      <w:r w:rsidRPr="00656C5B">
        <w:rPr>
          <w:rFonts w:asciiTheme="minorHAnsi" w:eastAsia="Batang" w:hAnsiTheme="minorHAnsi" w:cstheme="minorHAnsi"/>
          <w:bCs/>
          <w:sz w:val="22"/>
          <w:szCs w:val="22"/>
          <w:lang w:val="en-GB" w:eastAsia="ko-KR"/>
        </w:rPr>
        <w:t xml:space="preserve">___ </w:t>
      </w:r>
      <w:r w:rsidRPr="00E70F2C">
        <w:rPr>
          <w:rFonts w:asciiTheme="minorHAnsi" w:eastAsia="Batang" w:hAnsiTheme="minorHAnsi" w:cstheme="minorHAnsi"/>
          <w:bCs/>
          <w:i/>
          <w:iCs/>
          <w:sz w:val="22"/>
          <w:szCs w:val="22"/>
          <w:lang w:val="en-GB" w:eastAsia="ko-KR"/>
        </w:rPr>
        <w:t>(</w:t>
      </w:r>
      <w:r w:rsidR="00455ED9" w:rsidRPr="00B41F7A">
        <w:rPr>
          <w:rFonts w:asciiTheme="minorHAnsi" w:eastAsia="Batang" w:hAnsiTheme="minorHAnsi" w:cstheme="minorHAnsi"/>
          <w:bCs/>
          <w:i/>
          <w:iCs/>
          <w:sz w:val="22"/>
          <w:szCs w:val="22"/>
          <w:lang w:val="en-GB" w:eastAsia="ko-KR"/>
        </w:rPr>
        <w:t>S</w:t>
      </w:r>
      <w:r w:rsidR="009C76C6" w:rsidRPr="00B41F7A">
        <w:rPr>
          <w:rFonts w:asciiTheme="minorHAnsi" w:eastAsia="Batang" w:hAnsiTheme="minorHAnsi" w:cstheme="minorHAnsi"/>
          <w:bCs/>
          <w:i/>
          <w:iCs/>
          <w:sz w:val="22"/>
          <w:szCs w:val="22"/>
          <w:lang w:val="en-GB" w:eastAsia="ko-KR"/>
        </w:rPr>
        <w:t xml:space="preserve">tudent’s </w:t>
      </w:r>
      <w:r w:rsidR="001072D1" w:rsidRPr="00B41F7A">
        <w:rPr>
          <w:rFonts w:asciiTheme="minorHAnsi" w:eastAsia="Batang" w:hAnsiTheme="minorHAnsi" w:cstheme="minorHAnsi"/>
          <w:bCs/>
          <w:i/>
          <w:iCs/>
          <w:sz w:val="22"/>
          <w:szCs w:val="22"/>
          <w:lang w:val="en-GB" w:eastAsia="ko-KR"/>
        </w:rPr>
        <w:t xml:space="preserve">personal registration </w:t>
      </w:r>
      <w:r w:rsidR="00B41F7A" w:rsidRPr="00B41F7A">
        <w:rPr>
          <w:rFonts w:asciiTheme="minorHAnsi" w:eastAsia="Batang" w:hAnsiTheme="minorHAnsi" w:cstheme="minorHAnsi"/>
          <w:bCs/>
          <w:i/>
          <w:iCs/>
          <w:sz w:val="22"/>
          <w:szCs w:val="22"/>
          <w:lang w:val="en-GB" w:eastAsia="ko-KR"/>
        </w:rPr>
        <w:t>number</w:t>
      </w:r>
      <w:r w:rsidR="00DE56EE" w:rsidRPr="00E70F2C">
        <w:rPr>
          <w:rFonts w:asciiTheme="minorHAnsi" w:eastAsia="Batang" w:hAnsiTheme="minorHAnsi" w:cstheme="minorHAnsi"/>
          <w:bCs/>
          <w:i/>
          <w:iCs/>
          <w:sz w:val="22"/>
          <w:szCs w:val="22"/>
          <w:lang w:val="en-GB" w:eastAsia="ko-KR"/>
        </w:rPr>
        <w:t>)</w:t>
      </w:r>
    </w:p>
    <w:p w14:paraId="7D7A7557" w14:textId="6BD783AF" w:rsidR="00BC58E0" w:rsidRPr="00656C5B" w:rsidRDefault="003A33A7" w:rsidP="003A33A7">
      <w:pPr>
        <w:jc w:val="both"/>
        <w:rPr>
          <w:rFonts w:asciiTheme="minorHAnsi" w:eastAsia="Batang" w:hAnsiTheme="minorHAnsi" w:cstheme="minorHAnsi"/>
          <w:sz w:val="22"/>
          <w:szCs w:val="22"/>
          <w:lang w:val="en-GB" w:eastAsia="ko-KR"/>
        </w:rPr>
      </w:pPr>
      <w:r w:rsidRPr="00656C5B">
        <w:rPr>
          <w:rFonts w:asciiTheme="minorHAnsi" w:eastAsia="Batang" w:hAnsiTheme="minorHAnsi" w:cstheme="minorHAnsi"/>
          <w:bCs/>
          <w:sz w:val="22"/>
          <w:szCs w:val="22"/>
          <w:lang w:val="en-GB" w:eastAsia="ko-KR"/>
        </w:rPr>
        <w:t>(</w:t>
      </w:r>
      <w:r w:rsidR="00695754">
        <w:rPr>
          <w:rFonts w:asciiTheme="minorHAnsi" w:eastAsia="Batang" w:hAnsiTheme="minorHAnsi" w:cstheme="minorHAnsi"/>
          <w:bCs/>
          <w:sz w:val="22"/>
          <w:szCs w:val="22"/>
          <w:lang w:val="en-GB" w:eastAsia="ko-KR"/>
        </w:rPr>
        <w:t xml:space="preserve">hereinafter referred to as “the </w:t>
      </w:r>
      <w:r w:rsidR="00340358">
        <w:rPr>
          <w:rFonts w:asciiTheme="minorHAnsi" w:eastAsia="Batang" w:hAnsiTheme="minorHAnsi" w:cstheme="minorHAnsi"/>
          <w:bCs/>
          <w:sz w:val="22"/>
          <w:szCs w:val="22"/>
          <w:lang w:val="en-GB" w:eastAsia="ko-KR"/>
        </w:rPr>
        <w:t>S</w:t>
      </w:r>
      <w:r w:rsidR="00695754">
        <w:rPr>
          <w:rFonts w:asciiTheme="minorHAnsi" w:eastAsia="Batang" w:hAnsiTheme="minorHAnsi" w:cstheme="minorHAnsi"/>
          <w:bCs/>
          <w:sz w:val="22"/>
          <w:szCs w:val="22"/>
          <w:lang w:val="en-GB" w:eastAsia="ko-KR"/>
        </w:rPr>
        <w:t>tudent”</w:t>
      </w:r>
      <w:r w:rsidRPr="00656C5B">
        <w:rPr>
          <w:rFonts w:asciiTheme="minorHAnsi" w:eastAsia="Batang" w:hAnsiTheme="minorHAnsi" w:cstheme="minorHAnsi"/>
          <w:bCs/>
          <w:sz w:val="22"/>
          <w:szCs w:val="22"/>
          <w:lang w:val="en-GB" w:eastAsia="ko-KR"/>
        </w:rPr>
        <w:t>)</w:t>
      </w:r>
    </w:p>
    <w:p w14:paraId="5DF496CB" w14:textId="77777777" w:rsidR="00BC58E0" w:rsidRPr="00656C5B" w:rsidRDefault="00BC58E0" w:rsidP="00BC58E0">
      <w:pPr>
        <w:rPr>
          <w:rFonts w:asciiTheme="minorHAnsi" w:eastAsia="Batang" w:hAnsiTheme="minorHAnsi" w:cstheme="minorHAnsi"/>
          <w:sz w:val="22"/>
          <w:szCs w:val="22"/>
          <w:lang w:val="en-GB" w:eastAsia="ko-KR"/>
        </w:rPr>
      </w:pPr>
    </w:p>
    <w:p w14:paraId="0B49E442" w14:textId="74A67E52" w:rsidR="00BC58E0" w:rsidRPr="00656C5B" w:rsidRDefault="00BC58E0" w:rsidP="00BC58E0">
      <w:pPr>
        <w:rPr>
          <w:rFonts w:asciiTheme="minorHAnsi" w:eastAsia="Batang" w:hAnsiTheme="minorHAnsi" w:cstheme="minorHAnsi"/>
          <w:sz w:val="22"/>
          <w:szCs w:val="22"/>
          <w:lang w:val="en-GB" w:eastAsia="ko-KR"/>
        </w:rPr>
      </w:pPr>
      <w:r w:rsidRPr="00656C5B">
        <w:rPr>
          <w:rFonts w:asciiTheme="minorHAnsi" w:eastAsia="Batang" w:hAnsiTheme="minorHAnsi" w:cstheme="minorHAnsi"/>
          <w:sz w:val="22"/>
          <w:szCs w:val="22"/>
          <w:lang w:val="en-GB" w:eastAsia="ko-KR"/>
        </w:rPr>
        <w:t>(</w:t>
      </w:r>
      <w:r w:rsidR="00695754">
        <w:rPr>
          <w:rFonts w:asciiTheme="minorHAnsi" w:eastAsia="Batang" w:hAnsiTheme="minorHAnsi" w:cstheme="minorHAnsi"/>
          <w:sz w:val="22"/>
          <w:szCs w:val="22"/>
          <w:lang w:val="en-GB" w:eastAsia="ko-KR"/>
        </w:rPr>
        <w:t>hereinafter referred to as “the Parties”</w:t>
      </w:r>
      <w:r w:rsidRPr="00656C5B">
        <w:rPr>
          <w:rFonts w:asciiTheme="minorHAnsi" w:eastAsia="Batang" w:hAnsiTheme="minorHAnsi" w:cstheme="minorHAnsi"/>
          <w:sz w:val="22"/>
          <w:szCs w:val="22"/>
          <w:lang w:val="en-GB" w:eastAsia="ko-KR"/>
        </w:rPr>
        <w:t>)</w:t>
      </w:r>
    </w:p>
    <w:p w14:paraId="2CC66AC8" w14:textId="77777777" w:rsidR="00BC58E0" w:rsidRPr="00656C5B" w:rsidRDefault="00BC58E0" w:rsidP="00BC58E0">
      <w:pPr>
        <w:rPr>
          <w:rFonts w:asciiTheme="minorHAnsi" w:eastAsia="Batang" w:hAnsiTheme="minorHAnsi" w:cstheme="minorHAnsi"/>
          <w:sz w:val="22"/>
          <w:szCs w:val="22"/>
          <w:lang w:val="en-GB" w:eastAsia="ko-KR"/>
        </w:rPr>
      </w:pPr>
    </w:p>
    <w:p w14:paraId="52FB33FA" w14:textId="4B876055" w:rsidR="00BC58E0" w:rsidRPr="00656C5B" w:rsidRDefault="00AB1AE9" w:rsidP="00BC58E0">
      <w:pPr>
        <w:rPr>
          <w:rFonts w:asciiTheme="minorHAnsi" w:eastAsia="Batang" w:hAnsiTheme="minorHAnsi" w:cstheme="minorHAnsi"/>
          <w:sz w:val="22"/>
          <w:szCs w:val="22"/>
          <w:lang w:val="en-GB" w:eastAsia="ko-KR"/>
        </w:rPr>
      </w:pPr>
      <w:r>
        <w:rPr>
          <w:rFonts w:asciiTheme="minorHAnsi" w:eastAsia="Batang" w:hAnsiTheme="minorHAnsi" w:cstheme="minorHAnsi"/>
          <w:sz w:val="22"/>
          <w:szCs w:val="22"/>
          <w:lang w:val="en-GB" w:eastAsia="ko-KR"/>
        </w:rPr>
        <w:t>hereby conclude the following</w:t>
      </w:r>
    </w:p>
    <w:p w14:paraId="0A05D5F1" w14:textId="3E134CC1" w:rsidR="00BC58E0" w:rsidRPr="00656C5B" w:rsidRDefault="00BC58E0" w:rsidP="00BC58E0">
      <w:pPr>
        <w:rPr>
          <w:rFonts w:asciiTheme="minorHAnsi" w:eastAsia="Calibri" w:hAnsiTheme="minorHAnsi" w:cstheme="minorHAnsi"/>
          <w:sz w:val="22"/>
          <w:szCs w:val="22"/>
          <w:lang w:val="en-GB" w:eastAsia="en-US"/>
        </w:rPr>
      </w:pPr>
    </w:p>
    <w:p w14:paraId="05744AA7" w14:textId="6283D504" w:rsidR="006D2CBC" w:rsidRDefault="006D2CBC" w:rsidP="00BC58E0">
      <w:pPr>
        <w:rPr>
          <w:rFonts w:asciiTheme="minorHAnsi" w:eastAsia="Calibri" w:hAnsiTheme="minorHAnsi" w:cstheme="minorHAnsi"/>
          <w:sz w:val="22"/>
          <w:szCs w:val="22"/>
          <w:lang w:val="en-GB" w:eastAsia="en-US"/>
        </w:rPr>
      </w:pPr>
    </w:p>
    <w:p w14:paraId="768FDA95" w14:textId="77777777" w:rsidR="00E70F2C" w:rsidRPr="00656C5B" w:rsidRDefault="00E70F2C" w:rsidP="00BC58E0">
      <w:pPr>
        <w:rPr>
          <w:rFonts w:asciiTheme="minorHAnsi" w:eastAsia="Calibri" w:hAnsiTheme="minorHAnsi" w:cstheme="minorHAnsi"/>
          <w:sz w:val="22"/>
          <w:szCs w:val="22"/>
          <w:lang w:val="en-GB" w:eastAsia="en-US"/>
        </w:rPr>
      </w:pPr>
    </w:p>
    <w:p w14:paraId="1CED230B" w14:textId="77DFDF3B" w:rsidR="00BC58E0" w:rsidRPr="00E70F2C" w:rsidRDefault="00313A94" w:rsidP="00BC58E0">
      <w:pPr>
        <w:jc w:val="center"/>
        <w:rPr>
          <w:rFonts w:asciiTheme="minorHAnsi" w:eastAsia="Calibri" w:hAnsiTheme="minorHAnsi" w:cstheme="minorHAnsi"/>
          <w:b/>
          <w:sz w:val="22"/>
          <w:szCs w:val="22"/>
          <w:lang w:val="en-GB" w:eastAsia="en-US"/>
        </w:rPr>
      </w:pPr>
      <w:r w:rsidRPr="00656C5B">
        <w:rPr>
          <w:rFonts w:asciiTheme="minorHAnsi" w:eastAsia="Calibri" w:hAnsiTheme="minorHAnsi" w:cstheme="minorHAnsi"/>
          <w:b/>
          <w:sz w:val="22"/>
          <w:szCs w:val="22"/>
          <w:lang w:val="en-GB" w:eastAsia="en-US"/>
        </w:rPr>
        <w:t>An</w:t>
      </w:r>
      <w:r w:rsidR="00D44631">
        <w:rPr>
          <w:rFonts w:asciiTheme="minorHAnsi" w:eastAsia="Calibri" w:hAnsiTheme="minorHAnsi" w:cstheme="minorHAnsi"/>
          <w:b/>
          <w:sz w:val="22"/>
          <w:szCs w:val="22"/>
          <w:lang w:val="en-GB" w:eastAsia="en-US"/>
        </w:rPr>
        <w:t>n</w:t>
      </w:r>
      <w:r w:rsidRPr="00656C5B">
        <w:rPr>
          <w:rFonts w:asciiTheme="minorHAnsi" w:eastAsia="Calibri" w:hAnsiTheme="minorHAnsi" w:cstheme="minorHAnsi"/>
          <w:b/>
          <w:sz w:val="22"/>
          <w:szCs w:val="22"/>
          <w:lang w:val="en-GB" w:eastAsia="en-US"/>
        </w:rPr>
        <w:t>e</w:t>
      </w:r>
      <w:r w:rsidR="00D44631">
        <w:rPr>
          <w:rFonts w:asciiTheme="minorHAnsi" w:eastAsia="Calibri" w:hAnsiTheme="minorHAnsi" w:cstheme="minorHAnsi"/>
          <w:b/>
          <w:sz w:val="22"/>
          <w:szCs w:val="22"/>
          <w:lang w:val="en-GB" w:eastAsia="en-US"/>
        </w:rPr>
        <w:t>x to the Study Agreement</w:t>
      </w:r>
      <w:r w:rsidR="00135F88">
        <w:rPr>
          <w:rFonts w:asciiTheme="minorHAnsi" w:eastAsia="Calibri" w:hAnsiTheme="minorHAnsi" w:cstheme="minorHAnsi"/>
          <w:b/>
          <w:sz w:val="22"/>
          <w:szCs w:val="22"/>
          <w:lang w:val="en-GB" w:eastAsia="en-US"/>
        </w:rPr>
        <w:t xml:space="preserve"> </w:t>
      </w:r>
    </w:p>
    <w:p w14:paraId="50662214" w14:textId="77777777" w:rsidR="00313A94" w:rsidRPr="00656C5B" w:rsidRDefault="00313A94" w:rsidP="00BC58E0">
      <w:pPr>
        <w:jc w:val="center"/>
        <w:rPr>
          <w:rFonts w:asciiTheme="minorHAnsi" w:hAnsiTheme="minorHAnsi" w:cstheme="minorHAnsi"/>
          <w:b/>
          <w:sz w:val="22"/>
          <w:szCs w:val="22"/>
          <w:lang w:val="en-GB"/>
        </w:rPr>
      </w:pPr>
    </w:p>
    <w:p w14:paraId="7936453C" w14:textId="77777777" w:rsidR="00313A94" w:rsidRPr="00656C5B" w:rsidRDefault="00313A94" w:rsidP="00BC58E0">
      <w:pPr>
        <w:jc w:val="center"/>
        <w:rPr>
          <w:rFonts w:asciiTheme="minorHAnsi" w:hAnsiTheme="minorHAnsi" w:cstheme="minorHAnsi"/>
          <w:b/>
          <w:sz w:val="22"/>
          <w:szCs w:val="22"/>
          <w:lang w:val="en-GB"/>
        </w:rPr>
      </w:pPr>
    </w:p>
    <w:p w14:paraId="320B052F" w14:textId="7969DD45" w:rsidR="00313A94" w:rsidRPr="00656C5B" w:rsidRDefault="00656C5B" w:rsidP="00656C5B">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Article 1</w:t>
      </w:r>
    </w:p>
    <w:p w14:paraId="6BD2B59C" w14:textId="77777777" w:rsidR="00313A94" w:rsidRPr="00656C5B" w:rsidRDefault="00313A94" w:rsidP="00313A94">
      <w:pPr>
        <w:rPr>
          <w:rFonts w:asciiTheme="minorHAnsi" w:hAnsiTheme="minorHAnsi" w:cstheme="minorHAnsi"/>
          <w:noProof/>
          <w:sz w:val="22"/>
          <w:szCs w:val="22"/>
          <w:lang w:val="en-GB"/>
        </w:rPr>
      </w:pPr>
    </w:p>
    <w:p w14:paraId="0D8E2433" w14:textId="7D48278E" w:rsidR="00313A94" w:rsidRPr="00656C5B" w:rsidRDefault="00972AFB" w:rsidP="00313A94">
      <w:pPr>
        <w:jc w:val="both"/>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The Parties </w:t>
      </w:r>
      <w:r w:rsidR="00007DF7">
        <w:rPr>
          <w:rFonts w:asciiTheme="minorHAnsi" w:hAnsiTheme="minorHAnsi" w:cstheme="minorHAnsi"/>
          <w:noProof/>
          <w:sz w:val="22"/>
          <w:szCs w:val="22"/>
          <w:lang w:val="en-GB"/>
        </w:rPr>
        <w:t>note at the outset that</w:t>
      </w:r>
      <w:r w:rsidR="00313A94" w:rsidRPr="00656C5B">
        <w:rPr>
          <w:rFonts w:asciiTheme="minorHAnsi" w:hAnsiTheme="minorHAnsi" w:cstheme="minorHAnsi"/>
          <w:noProof/>
          <w:sz w:val="22"/>
          <w:szCs w:val="22"/>
          <w:lang w:val="en-GB"/>
        </w:rPr>
        <w:t>:</w:t>
      </w:r>
    </w:p>
    <w:p w14:paraId="1BD8BEC9" w14:textId="12EAA988" w:rsidR="00576516" w:rsidRPr="00656C5B" w:rsidRDefault="00313A94" w:rsidP="00313A94">
      <w:pPr>
        <w:jc w:val="both"/>
        <w:rPr>
          <w:rFonts w:asciiTheme="minorHAnsi" w:eastAsia="Calibri" w:hAnsiTheme="minorHAnsi" w:cstheme="minorHAnsi"/>
          <w:sz w:val="22"/>
          <w:szCs w:val="22"/>
          <w:lang w:val="en-GB" w:eastAsia="en-US"/>
        </w:rPr>
      </w:pPr>
      <w:r w:rsidRPr="00656C5B">
        <w:rPr>
          <w:rFonts w:asciiTheme="minorHAnsi" w:hAnsiTheme="minorHAnsi" w:cstheme="minorHAnsi"/>
          <w:noProof/>
          <w:sz w:val="22"/>
          <w:szCs w:val="22"/>
          <w:lang w:val="en-GB"/>
        </w:rPr>
        <w:t>-</w:t>
      </w:r>
      <w:r w:rsidR="007B3F45" w:rsidRPr="00656C5B">
        <w:rPr>
          <w:rFonts w:asciiTheme="minorHAnsi" w:hAnsiTheme="minorHAnsi" w:cstheme="minorHAnsi"/>
          <w:noProof/>
          <w:sz w:val="22"/>
          <w:szCs w:val="22"/>
          <w:lang w:val="en-GB"/>
        </w:rPr>
        <w:t xml:space="preserve"> </w:t>
      </w:r>
      <w:r w:rsidR="00D65B81">
        <w:rPr>
          <w:rFonts w:asciiTheme="minorHAnsi" w:hAnsiTheme="minorHAnsi" w:cstheme="minorHAnsi"/>
          <w:noProof/>
          <w:sz w:val="22"/>
          <w:szCs w:val="22"/>
          <w:lang w:val="en-GB"/>
        </w:rPr>
        <w:t>on</w:t>
      </w:r>
      <w:r w:rsidR="007B3F45" w:rsidRPr="00656C5B">
        <w:rPr>
          <w:rFonts w:asciiTheme="minorHAnsi" w:hAnsiTheme="minorHAnsi" w:cstheme="minorHAnsi"/>
          <w:noProof/>
          <w:sz w:val="22"/>
          <w:szCs w:val="22"/>
          <w:lang w:val="en-GB"/>
        </w:rPr>
        <w:t xml:space="preserve"> </w:t>
      </w:r>
      <w:r w:rsidR="00AB3755" w:rsidRPr="00656C5B">
        <w:rPr>
          <w:rFonts w:asciiTheme="minorHAnsi" w:eastAsia="Calibri" w:hAnsiTheme="minorHAnsi" w:cstheme="minorHAnsi"/>
          <w:sz w:val="22"/>
          <w:szCs w:val="22"/>
          <w:lang w:val="en-GB" w:eastAsia="en-US"/>
        </w:rPr>
        <w:t>_________</w:t>
      </w:r>
      <w:r w:rsidR="00B34747">
        <w:rPr>
          <w:rFonts w:asciiTheme="minorHAnsi" w:eastAsia="Calibri" w:hAnsiTheme="minorHAnsi" w:cstheme="minorHAnsi"/>
          <w:sz w:val="22"/>
          <w:szCs w:val="22"/>
          <w:lang w:val="en-GB" w:eastAsia="en-US"/>
        </w:rPr>
        <w:t>____</w:t>
      </w:r>
      <w:r w:rsidR="00AB3755" w:rsidRPr="00656C5B">
        <w:rPr>
          <w:rFonts w:asciiTheme="minorHAnsi" w:eastAsia="Calibri" w:hAnsiTheme="minorHAnsi" w:cstheme="minorHAnsi"/>
          <w:sz w:val="22"/>
          <w:szCs w:val="22"/>
          <w:lang w:val="en-GB" w:eastAsia="en-US"/>
        </w:rPr>
        <w:t>____</w:t>
      </w:r>
      <w:r w:rsidR="00472081">
        <w:rPr>
          <w:rFonts w:asciiTheme="minorHAnsi" w:eastAsia="Calibri" w:hAnsiTheme="minorHAnsi" w:cstheme="minorHAnsi"/>
          <w:sz w:val="22"/>
          <w:szCs w:val="22"/>
          <w:lang w:val="en-GB" w:eastAsia="en-US"/>
        </w:rPr>
        <w:t>,</w:t>
      </w:r>
      <w:r w:rsidR="007B3F45" w:rsidRPr="00656C5B">
        <w:rPr>
          <w:rFonts w:asciiTheme="minorHAnsi" w:eastAsia="Calibri" w:hAnsiTheme="minorHAnsi" w:cstheme="minorHAnsi"/>
          <w:sz w:val="22"/>
          <w:szCs w:val="22"/>
          <w:lang w:val="en-GB" w:eastAsia="en-US"/>
        </w:rPr>
        <w:t xml:space="preserve"> </w:t>
      </w:r>
      <w:r w:rsidR="00D65B81">
        <w:rPr>
          <w:rFonts w:asciiTheme="minorHAnsi" w:eastAsia="Calibri" w:hAnsiTheme="minorHAnsi" w:cstheme="minorHAnsi"/>
          <w:sz w:val="22"/>
          <w:szCs w:val="22"/>
          <w:lang w:val="en-GB" w:eastAsia="en-US"/>
        </w:rPr>
        <w:t xml:space="preserve">they </w:t>
      </w:r>
      <w:r w:rsidR="00B34747">
        <w:rPr>
          <w:rFonts w:asciiTheme="minorHAnsi" w:eastAsia="Calibri" w:hAnsiTheme="minorHAnsi" w:cstheme="minorHAnsi"/>
          <w:sz w:val="22"/>
          <w:szCs w:val="22"/>
          <w:lang w:val="en-GB" w:eastAsia="en-US"/>
        </w:rPr>
        <w:t>concluded the Study Agreement</w:t>
      </w:r>
      <w:r w:rsidR="00DF1231">
        <w:rPr>
          <w:rFonts w:asciiTheme="minorHAnsi" w:eastAsia="Calibri" w:hAnsiTheme="minorHAnsi" w:cstheme="minorHAnsi"/>
          <w:sz w:val="22"/>
          <w:szCs w:val="22"/>
          <w:lang w:val="en-GB" w:eastAsia="en-US"/>
        </w:rPr>
        <w:t>;</w:t>
      </w:r>
    </w:p>
    <w:p w14:paraId="41BABA8A" w14:textId="5C7C14A3" w:rsidR="00BC5818" w:rsidRPr="00656C5B" w:rsidRDefault="00BC5818" w:rsidP="00313A94">
      <w:pPr>
        <w:jc w:val="both"/>
        <w:rPr>
          <w:rFonts w:asciiTheme="minorHAnsi" w:hAnsiTheme="minorHAnsi" w:cstheme="minorHAnsi"/>
          <w:noProof/>
          <w:sz w:val="22"/>
          <w:szCs w:val="22"/>
          <w:lang w:val="en-GB"/>
        </w:rPr>
      </w:pPr>
      <w:r w:rsidRPr="00656C5B">
        <w:rPr>
          <w:rFonts w:asciiTheme="minorHAnsi" w:eastAsia="Calibri" w:hAnsiTheme="minorHAnsi" w:cstheme="minorHAnsi"/>
          <w:sz w:val="22"/>
          <w:szCs w:val="22"/>
          <w:lang w:val="en-GB" w:eastAsia="en-US"/>
        </w:rPr>
        <w:t xml:space="preserve">- </w:t>
      </w:r>
      <w:r w:rsidR="00492373">
        <w:rPr>
          <w:rFonts w:asciiTheme="minorHAnsi" w:eastAsia="Calibri" w:hAnsiTheme="minorHAnsi" w:cstheme="minorHAnsi"/>
          <w:sz w:val="22"/>
          <w:szCs w:val="22"/>
          <w:lang w:val="en-GB" w:eastAsia="en-US"/>
        </w:rPr>
        <w:t xml:space="preserve">in the </w:t>
      </w:r>
      <w:r w:rsidR="006150D1">
        <w:rPr>
          <w:rFonts w:asciiTheme="minorHAnsi" w:eastAsia="Calibri" w:hAnsiTheme="minorHAnsi" w:cstheme="minorHAnsi"/>
          <w:sz w:val="22"/>
          <w:szCs w:val="22"/>
          <w:lang w:val="en-GB" w:eastAsia="en-US"/>
        </w:rPr>
        <w:t>202</w:t>
      </w:r>
      <w:r w:rsidR="00937EDA">
        <w:rPr>
          <w:rFonts w:asciiTheme="minorHAnsi" w:eastAsia="Calibri" w:hAnsiTheme="minorHAnsi" w:cstheme="minorHAnsi"/>
          <w:sz w:val="22"/>
          <w:szCs w:val="22"/>
          <w:lang w:val="en-GB" w:eastAsia="en-US"/>
        </w:rPr>
        <w:t>5</w:t>
      </w:r>
      <w:r w:rsidR="006150D1">
        <w:rPr>
          <w:rFonts w:asciiTheme="minorHAnsi" w:eastAsia="Calibri" w:hAnsiTheme="minorHAnsi" w:cstheme="minorHAnsi"/>
          <w:sz w:val="22"/>
          <w:szCs w:val="22"/>
          <w:lang w:val="en-GB" w:eastAsia="en-US"/>
        </w:rPr>
        <w:t>/202</w:t>
      </w:r>
      <w:r w:rsidR="00937EDA">
        <w:rPr>
          <w:rFonts w:asciiTheme="minorHAnsi" w:eastAsia="Calibri" w:hAnsiTheme="minorHAnsi" w:cstheme="minorHAnsi"/>
          <w:sz w:val="22"/>
          <w:szCs w:val="22"/>
          <w:lang w:val="en-GB" w:eastAsia="en-US"/>
        </w:rPr>
        <w:t>6</w:t>
      </w:r>
      <w:r w:rsidRPr="00656C5B">
        <w:rPr>
          <w:rFonts w:asciiTheme="minorHAnsi" w:eastAsia="Calibri" w:hAnsiTheme="minorHAnsi" w:cstheme="minorHAnsi"/>
          <w:sz w:val="22"/>
          <w:szCs w:val="22"/>
          <w:lang w:val="en-GB" w:eastAsia="en-US"/>
        </w:rPr>
        <w:t xml:space="preserve"> </w:t>
      </w:r>
      <w:r w:rsidR="00492373">
        <w:rPr>
          <w:rFonts w:asciiTheme="minorHAnsi" w:eastAsia="Calibri" w:hAnsiTheme="minorHAnsi" w:cstheme="minorHAnsi"/>
          <w:sz w:val="22"/>
          <w:szCs w:val="22"/>
          <w:lang w:val="en-GB" w:eastAsia="en-US"/>
        </w:rPr>
        <w:t xml:space="preserve">academic year, the </w:t>
      </w:r>
      <w:r w:rsidR="00455ED9">
        <w:rPr>
          <w:rFonts w:asciiTheme="minorHAnsi" w:eastAsia="Calibri" w:hAnsiTheme="minorHAnsi" w:cstheme="minorHAnsi"/>
          <w:sz w:val="22"/>
          <w:szCs w:val="22"/>
          <w:lang w:val="en-GB" w:eastAsia="en-US"/>
        </w:rPr>
        <w:t>S</w:t>
      </w:r>
      <w:r w:rsidR="00492373">
        <w:rPr>
          <w:rFonts w:asciiTheme="minorHAnsi" w:eastAsia="Calibri" w:hAnsiTheme="minorHAnsi" w:cstheme="minorHAnsi"/>
          <w:sz w:val="22"/>
          <w:szCs w:val="22"/>
          <w:lang w:val="en-GB" w:eastAsia="en-US"/>
        </w:rPr>
        <w:t xml:space="preserve">tudent fulfilled all requirements for enrolling in the next </w:t>
      </w:r>
      <w:r w:rsidR="00A93FEE">
        <w:rPr>
          <w:rFonts w:asciiTheme="minorHAnsi" w:eastAsia="Calibri" w:hAnsiTheme="minorHAnsi" w:cstheme="minorHAnsi"/>
          <w:sz w:val="22"/>
          <w:szCs w:val="22"/>
          <w:lang w:val="en-GB" w:eastAsia="en-US"/>
        </w:rPr>
        <w:t>year of the study programme</w:t>
      </w:r>
      <w:r w:rsidRPr="00656C5B">
        <w:rPr>
          <w:rFonts w:asciiTheme="minorHAnsi" w:eastAsia="Calibri" w:hAnsiTheme="minorHAnsi" w:cstheme="minorHAnsi"/>
          <w:sz w:val="22"/>
          <w:szCs w:val="22"/>
          <w:lang w:val="en-GB" w:eastAsia="en-US"/>
        </w:rPr>
        <w:t xml:space="preserve"> </w:t>
      </w:r>
      <w:r w:rsidR="001E71E5">
        <w:rPr>
          <w:rFonts w:asciiTheme="minorHAnsi" w:eastAsia="Calibri" w:hAnsiTheme="minorHAnsi" w:cstheme="minorHAnsi"/>
          <w:sz w:val="22"/>
          <w:szCs w:val="22"/>
          <w:lang w:val="en-GB" w:eastAsia="en-US"/>
        </w:rPr>
        <w:t xml:space="preserve">in </w:t>
      </w:r>
      <w:r w:rsidRPr="00656C5B">
        <w:rPr>
          <w:rFonts w:asciiTheme="minorHAnsi" w:eastAsia="Calibri" w:hAnsiTheme="minorHAnsi" w:cstheme="minorHAnsi"/>
          <w:sz w:val="22"/>
          <w:szCs w:val="22"/>
          <w:lang w:val="en-GB" w:eastAsia="en-US"/>
        </w:rPr>
        <w:t>__________</w:t>
      </w:r>
      <w:r w:rsidR="00E26569" w:rsidRPr="00656C5B">
        <w:rPr>
          <w:rFonts w:asciiTheme="minorHAnsi" w:eastAsia="Calibri" w:hAnsiTheme="minorHAnsi" w:cstheme="minorHAnsi"/>
          <w:sz w:val="22"/>
          <w:szCs w:val="22"/>
          <w:lang w:val="en-GB" w:eastAsia="en-US"/>
        </w:rPr>
        <w:t>____</w:t>
      </w:r>
      <w:r w:rsidRPr="00656C5B">
        <w:rPr>
          <w:rFonts w:asciiTheme="minorHAnsi" w:eastAsia="Calibri" w:hAnsiTheme="minorHAnsi" w:cstheme="minorHAnsi"/>
          <w:sz w:val="22"/>
          <w:szCs w:val="22"/>
          <w:lang w:val="en-GB" w:eastAsia="en-US"/>
        </w:rPr>
        <w:t xml:space="preserve">____________, </w:t>
      </w:r>
      <w:r w:rsidR="00A93FEE">
        <w:rPr>
          <w:rFonts w:asciiTheme="minorHAnsi" w:eastAsia="Calibri" w:hAnsiTheme="minorHAnsi" w:cstheme="minorHAnsi"/>
          <w:sz w:val="22"/>
          <w:szCs w:val="22"/>
          <w:lang w:val="en-GB" w:eastAsia="en-US"/>
        </w:rPr>
        <w:t>implemented by the Member</w:t>
      </w:r>
      <w:r w:rsidRPr="00656C5B">
        <w:rPr>
          <w:rFonts w:asciiTheme="minorHAnsi" w:eastAsia="Calibri" w:hAnsiTheme="minorHAnsi" w:cstheme="minorHAnsi"/>
          <w:sz w:val="22"/>
          <w:szCs w:val="22"/>
          <w:lang w:val="en-GB" w:eastAsia="en-US"/>
        </w:rPr>
        <w:t>;</w:t>
      </w:r>
    </w:p>
    <w:p w14:paraId="6A1C1819" w14:textId="2A2F49DD" w:rsidR="00252272" w:rsidRPr="00656C5B" w:rsidRDefault="00576516" w:rsidP="00313A94">
      <w:pPr>
        <w:jc w:val="both"/>
        <w:rPr>
          <w:rFonts w:asciiTheme="minorHAnsi" w:hAnsiTheme="minorHAnsi" w:cstheme="minorHAnsi"/>
          <w:noProof/>
          <w:sz w:val="22"/>
          <w:szCs w:val="22"/>
          <w:lang w:val="en-GB"/>
        </w:rPr>
      </w:pPr>
      <w:r w:rsidRPr="00656C5B">
        <w:rPr>
          <w:rFonts w:asciiTheme="minorHAnsi" w:hAnsiTheme="minorHAnsi" w:cstheme="minorHAnsi"/>
          <w:noProof/>
          <w:sz w:val="22"/>
          <w:szCs w:val="22"/>
          <w:lang w:val="en-GB"/>
        </w:rPr>
        <w:t xml:space="preserve">- </w:t>
      </w:r>
      <w:r w:rsidR="00FF064A">
        <w:rPr>
          <w:rFonts w:asciiTheme="minorHAnsi" w:hAnsiTheme="minorHAnsi" w:cstheme="minorHAnsi"/>
          <w:noProof/>
          <w:sz w:val="22"/>
          <w:szCs w:val="22"/>
          <w:lang w:val="en-GB"/>
        </w:rPr>
        <w:t xml:space="preserve">in the </w:t>
      </w:r>
      <w:r w:rsidR="00354D14">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6</w:t>
      </w:r>
      <w:r w:rsidR="00393EF6">
        <w:rPr>
          <w:rFonts w:asciiTheme="minorHAnsi" w:hAnsiTheme="minorHAnsi" w:cstheme="minorHAnsi"/>
          <w:noProof/>
          <w:sz w:val="22"/>
          <w:szCs w:val="22"/>
          <w:lang w:val="en-GB"/>
        </w:rPr>
        <w:t>/</w:t>
      </w:r>
      <w:r w:rsidR="00354D14">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7</w:t>
      </w:r>
      <w:r w:rsidR="00354D14" w:rsidRPr="00656C5B">
        <w:rPr>
          <w:rFonts w:asciiTheme="minorHAnsi" w:hAnsiTheme="minorHAnsi" w:cstheme="minorHAnsi"/>
          <w:noProof/>
          <w:sz w:val="22"/>
          <w:szCs w:val="22"/>
          <w:lang w:val="en-GB"/>
        </w:rPr>
        <w:t xml:space="preserve"> </w:t>
      </w:r>
      <w:r w:rsidR="00FF064A">
        <w:rPr>
          <w:rFonts w:asciiTheme="minorHAnsi" w:hAnsiTheme="minorHAnsi" w:cstheme="minorHAnsi"/>
          <w:noProof/>
          <w:sz w:val="22"/>
          <w:szCs w:val="22"/>
          <w:lang w:val="en-GB"/>
        </w:rPr>
        <w:t xml:space="preserve">academic year, the </w:t>
      </w:r>
      <w:r w:rsidR="00455ED9">
        <w:rPr>
          <w:rFonts w:asciiTheme="minorHAnsi" w:hAnsiTheme="minorHAnsi" w:cstheme="minorHAnsi"/>
          <w:noProof/>
          <w:sz w:val="22"/>
          <w:szCs w:val="22"/>
          <w:lang w:val="en-GB"/>
        </w:rPr>
        <w:t>S</w:t>
      </w:r>
      <w:r w:rsidR="00FF064A">
        <w:rPr>
          <w:rFonts w:asciiTheme="minorHAnsi" w:hAnsiTheme="minorHAnsi" w:cstheme="minorHAnsi"/>
          <w:noProof/>
          <w:sz w:val="22"/>
          <w:szCs w:val="22"/>
          <w:lang w:val="en-GB"/>
        </w:rPr>
        <w:t xml:space="preserve">tudent is enrolled in the </w:t>
      </w:r>
      <w:r w:rsidRPr="00656C5B">
        <w:rPr>
          <w:rFonts w:asciiTheme="minorHAnsi" w:hAnsiTheme="minorHAnsi" w:cstheme="minorHAnsi"/>
          <w:noProof/>
          <w:sz w:val="22"/>
          <w:szCs w:val="22"/>
          <w:lang w:val="en-GB"/>
        </w:rPr>
        <w:t xml:space="preserve">___________ </w:t>
      </w:r>
      <w:r w:rsidR="00FF064A">
        <w:rPr>
          <w:rFonts w:asciiTheme="minorHAnsi" w:hAnsiTheme="minorHAnsi" w:cstheme="minorHAnsi"/>
          <w:noProof/>
          <w:sz w:val="22"/>
          <w:szCs w:val="22"/>
          <w:lang w:val="en-GB"/>
        </w:rPr>
        <w:t xml:space="preserve">year of the </w:t>
      </w:r>
      <w:r w:rsidR="00F41F0B">
        <w:rPr>
          <w:rFonts w:asciiTheme="minorHAnsi" w:hAnsiTheme="minorHAnsi" w:cstheme="minorHAnsi"/>
          <w:noProof/>
          <w:sz w:val="22"/>
          <w:szCs w:val="22"/>
          <w:lang w:val="en-GB"/>
        </w:rPr>
        <w:t>under</w:t>
      </w:r>
      <w:r w:rsidR="00FF064A">
        <w:rPr>
          <w:rFonts w:asciiTheme="minorHAnsi" w:hAnsiTheme="minorHAnsi" w:cstheme="minorHAnsi"/>
          <w:noProof/>
          <w:sz w:val="22"/>
          <w:szCs w:val="22"/>
          <w:lang w:val="en-GB"/>
        </w:rPr>
        <w:t>graduate</w:t>
      </w:r>
      <w:r w:rsidR="00FF2F9B">
        <w:rPr>
          <w:rFonts w:asciiTheme="minorHAnsi" w:hAnsiTheme="minorHAnsi" w:cstheme="minorHAnsi"/>
          <w:noProof/>
          <w:sz w:val="22"/>
          <w:szCs w:val="22"/>
          <w:lang w:val="en-GB"/>
        </w:rPr>
        <w:t>/</w:t>
      </w:r>
      <w:r w:rsidR="00F41F0B">
        <w:rPr>
          <w:rFonts w:asciiTheme="minorHAnsi" w:hAnsiTheme="minorHAnsi" w:cstheme="minorHAnsi"/>
          <w:noProof/>
          <w:sz w:val="22"/>
          <w:szCs w:val="22"/>
          <w:lang w:val="en-GB"/>
        </w:rPr>
        <w:t>post</w:t>
      </w:r>
      <w:r w:rsidR="00FF064A">
        <w:rPr>
          <w:rFonts w:asciiTheme="minorHAnsi" w:hAnsiTheme="minorHAnsi" w:cstheme="minorHAnsi"/>
          <w:noProof/>
          <w:sz w:val="22"/>
          <w:szCs w:val="22"/>
          <w:lang w:val="en-GB"/>
        </w:rPr>
        <w:t>graduate study programme</w:t>
      </w:r>
      <w:r w:rsidRPr="00656C5B">
        <w:rPr>
          <w:rFonts w:asciiTheme="minorHAnsi" w:hAnsiTheme="minorHAnsi" w:cstheme="minorHAnsi"/>
          <w:noProof/>
          <w:sz w:val="22"/>
          <w:szCs w:val="22"/>
          <w:lang w:val="en-GB"/>
        </w:rPr>
        <w:t xml:space="preserve"> </w:t>
      </w:r>
      <w:r w:rsidR="00F41F0B">
        <w:rPr>
          <w:rFonts w:asciiTheme="minorHAnsi" w:hAnsiTheme="minorHAnsi" w:cstheme="minorHAnsi"/>
          <w:noProof/>
          <w:sz w:val="22"/>
          <w:szCs w:val="22"/>
          <w:lang w:val="en-GB"/>
        </w:rPr>
        <w:t xml:space="preserve">in </w:t>
      </w:r>
      <w:r w:rsidRPr="00656C5B">
        <w:rPr>
          <w:rFonts w:asciiTheme="minorHAnsi" w:hAnsiTheme="minorHAnsi" w:cstheme="minorHAnsi"/>
          <w:noProof/>
          <w:sz w:val="22"/>
          <w:szCs w:val="22"/>
          <w:lang w:val="en-GB"/>
        </w:rPr>
        <w:t>___</w:t>
      </w:r>
      <w:r w:rsidR="00BC5818" w:rsidRPr="00656C5B">
        <w:rPr>
          <w:rFonts w:asciiTheme="minorHAnsi" w:hAnsiTheme="minorHAnsi" w:cstheme="minorHAnsi"/>
          <w:noProof/>
          <w:sz w:val="22"/>
          <w:szCs w:val="22"/>
          <w:lang w:val="en-GB"/>
        </w:rPr>
        <w:t>_______________________</w:t>
      </w:r>
      <w:r w:rsidRPr="00656C5B">
        <w:rPr>
          <w:rFonts w:asciiTheme="minorHAnsi" w:hAnsiTheme="minorHAnsi" w:cstheme="minorHAnsi"/>
          <w:noProof/>
          <w:sz w:val="22"/>
          <w:szCs w:val="22"/>
          <w:lang w:val="en-GB"/>
        </w:rPr>
        <w:t xml:space="preserve">_________, </w:t>
      </w:r>
      <w:r w:rsidR="002A6C9F">
        <w:rPr>
          <w:rFonts w:asciiTheme="minorHAnsi" w:hAnsiTheme="minorHAnsi" w:cstheme="minorHAnsi"/>
          <w:noProof/>
          <w:sz w:val="22"/>
          <w:szCs w:val="22"/>
          <w:lang w:val="en-GB"/>
        </w:rPr>
        <w:t>implemented by the Member</w:t>
      </w:r>
      <w:r w:rsidR="00472081">
        <w:rPr>
          <w:rFonts w:asciiTheme="minorHAnsi" w:hAnsiTheme="minorHAnsi" w:cstheme="minorHAnsi"/>
          <w:noProof/>
          <w:sz w:val="22"/>
          <w:szCs w:val="22"/>
          <w:lang w:val="en-GB"/>
        </w:rPr>
        <w:t>;</w:t>
      </w:r>
      <w:r w:rsidR="00C00597">
        <w:rPr>
          <w:rFonts w:asciiTheme="minorHAnsi" w:hAnsiTheme="minorHAnsi" w:cstheme="minorHAnsi"/>
          <w:noProof/>
          <w:sz w:val="22"/>
          <w:szCs w:val="22"/>
          <w:lang w:val="en-GB"/>
        </w:rPr>
        <w:t xml:space="preserve"> and</w:t>
      </w:r>
    </w:p>
    <w:p w14:paraId="2379AA35" w14:textId="730EC97A" w:rsidR="00884661" w:rsidRDefault="00313A94" w:rsidP="00313A94">
      <w:pPr>
        <w:jc w:val="both"/>
        <w:rPr>
          <w:rFonts w:asciiTheme="minorHAnsi" w:hAnsiTheme="minorHAnsi" w:cstheme="minorHAnsi"/>
          <w:noProof/>
          <w:sz w:val="22"/>
          <w:szCs w:val="22"/>
          <w:lang w:val="en-GB"/>
        </w:rPr>
      </w:pPr>
      <w:r w:rsidRPr="00656C5B">
        <w:rPr>
          <w:rFonts w:asciiTheme="minorHAnsi" w:hAnsiTheme="minorHAnsi" w:cstheme="minorHAnsi"/>
          <w:noProof/>
          <w:sz w:val="22"/>
          <w:szCs w:val="22"/>
          <w:lang w:val="en-GB"/>
        </w:rPr>
        <w:t xml:space="preserve">- </w:t>
      </w:r>
      <w:r w:rsidR="004D0180">
        <w:rPr>
          <w:rFonts w:asciiTheme="minorHAnsi" w:hAnsiTheme="minorHAnsi" w:cstheme="minorHAnsi"/>
          <w:noProof/>
          <w:sz w:val="22"/>
          <w:szCs w:val="22"/>
          <w:lang w:val="en-GB"/>
        </w:rPr>
        <w:t>this Annex to the Study Agreement is concluded for</w:t>
      </w:r>
      <w:r w:rsidRPr="00656C5B">
        <w:rPr>
          <w:rFonts w:asciiTheme="minorHAnsi" w:hAnsiTheme="minorHAnsi" w:cstheme="minorHAnsi"/>
          <w:noProof/>
          <w:sz w:val="22"/>
          <w:szCs w:val="22"/>
          <w:lang w:val="en-GB"/>
        </w:rPr>
        <w:t xml:space="preserve"> </w:t>
      </w:r>
      <w:r w:rsidR="00E70F2C">
        <w:rPr>
          <w:rFonts w:asciiTheme="minorHAnsi" w:hAnsiTheme="minorHAnsi" w:cstheme="minorHAnsi"/>
          <w:noProof/>
          <w:sz w:val="22"/>
          <w:szCs w:val="22"/>
          <w:lang w:val="en-GB"/>
        </w:rPr>
        <w:t>enrolling in the next year of the study programme.</w:t>
      </w:r>
    </w:p>
    <w:p w14:paraId="195440F0" w14:textId="77777777" w:rsidR="00E70F2C" w:rsidRPr="00656C5B" w:rsidRDefault="00E70F2C" w:rsidP="00313A94">
      <w:pPr>
        <w:jc w:val="both"/>
        <w:rPr>
          <w:rFonts w:asciiTheme="minorHAnsi" w:hAnsiTheme="minorHAnsi" w:cstheme="minorHAnsi"/>
          <w:noProof/>
          <w:sz w:val="22"/>
          <w:szCs w:val="22"/>
          <w:lang w:val="en-GB"/>
        </w:rPr>
      </w:pPr>
    </w:p>
    <w:p w14:paraId="07C925ED" w14:textId="77777777" w:rsidR="00884661" w:rsidRPr="00656C5B" w:rsidRDefault="00884661" w:rsidP="00313A94">
      <w:pPr>
        <w:jc w:val="both"/>
        <w:rPr>
          <w:rFonts w:asciiTheme="minorHAnsi" w:hAnsiTheme="minorHAnsi" w:cstheme="minorHAnsi"/>
          <w:noProof/>
          <w:sz w:val="22"/>
          <w:szCs w:val="22"/>
          <w:lang w:val="en-GB"/>
        </w:rPr>
      </w:pPr>
    </w:p>
    <w:p w14:paraId="4AC09BE9" w14:textId="4BC7193B" w:rsidR="00884661" w:rsidRDefault="00656C5B" w:rsidP="00656C5B">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Article 2</w:t>
      </w:r>
    </w:p>
    <w:p w14:paraId="301FD961" w14:textId="50E33C1F" w:rsidR="00D966B5" w:rsidRDefault="00D966B5" w:rsidP="00656C5B">
      <w:pPr>
        <w:jc w:val="center"/>
        <w:rPr>
          <w:rFonts w:asciiTheme="minorHAnsi" w:hAnsiTheme="minorHAnsi" w:cstheme="minorHAnsi"/>
          <w:noProof/>
          <w:sz w:val="22"/>
          <w:szCs w:val="22"/>
          <w:lang w:val="en-GB"/>
        </w:rPr>
      </w:pPr>
    </w:p>
    <w:p w14:paraId="1690217B" w14:textId="77777777" w:rsidR="00D966B5" w:rsidRPr="00D966B5" w:rsidRDefault="00D966B5" w:rsidP="00D966B5">
      <w:pPr>
        <w:jc w:val="both"/>
        <w:rPr>
          <w:rFonts w:asciiTheme="minorHAnsi" w:hAnsiTheme="minorHAnsi" w:cstheme="minorHAnsi"/>
          <w:noProof/>
          <w:sz w:val="22"/>
          <w:szCs w:val="22"/>
          <w:lang w:val="en-GB"/>
        </w:rPr>
      </w:pPr>
      <w:r w:rsidRPr="00D966B5">
        <w:rPr>
          <w:rFonts w:asciiTheme="minorHAnsi" w:hAnsiTheme="minorHAnsi" w:cstheme="minorHAnsi"/>
          <w:noProof/>
          <w:sz w:val="22"/>
          <w:szCs w:val="22"/>
          <w:lang w:val="en-GB"/>
        </w:rPr>
        <w:t>The Student is obliged to pay the tuition fee and other study contributions (e.g. contributions for commission exams, enrolment contributions, contribution for the defence of the final work etc.) in accordance with this Agreement, the Instructions, and the invoices issued by the Member.</w:t>
      </w:r>
    </w:p>
    <w:p w14:paraId="326135A4" w14:textId="77777777" w:rsidR="00D966B5" w:rsidRPr="00D966B5" w:rsidRDefault="00D966B5" w:rsidP="00D966B5">
      <w:pPr>
        <w:jc w:val="both"/>
        <w:rPr>
          <w:rFonts w:asciiTheme="minorHAnsi" w:hAnsiTheme="minorHAnsi" w:cstheme="minorHAnsi"/>
          <w:noProof/>
          <w:sz w:val="22"/>
          <w:szCs w:val="22"/>
          <w:lang w:val="en-GB"/>
        </w:rPr>
      </w:pPr>
    </w:p>
    <w:p w14:paraId="1401F541" w14:textId="77777777" w:rsidR="00D966B5" w:rsidRPr="00D966B5" w:rsidRDefault="00D966B5" w:rsidP="00D966B5">
      <w:pPr>
        <w:pStyle w:val="Predoblikovano"/>
        <w:jc w:val="both"/>
        <w:rPr>
          <w:rFonts w:asciiTheme="minorHAnsi" w:hAnsiTheme="minorHAnsi" w:cstheme="minorHAnsi"/>
          <w:noProof/>
          <w:sz w:val="22"/>
          <w:szCs w:val="22"/>
          <w:lang w:val="en-GB"/>
        </w:rPr>
      </w:pPr>
    </w:p>
    <w:p w14:paraId="388661F4" w14:textId="2A2A6D5F" w:rsidR="00D966B5" w:rsidRDefault="00D966B5" w:rsidP="00656C5B">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Article 3</w:t>
      </w:r>
    </w:p>
    <w:p w14:paraId="38B2962D" w14:textId="77777777" w:rsidR="00D966B5" w:rsidRPr="00656C5B" w:rsidRDefault="00D966B5" w:rsidP="00656C5B">
      <w:pPr>
        <w:jc w:val="center"/>
        <w:rPr>
          <w:rFonts w:asciiTheme="minorHAnsi" w:hAnsiTheme="minorHAnsi" w:cstheme="minorHAnsi"/>
          <w:noProof/>
          <w:sz w:val="22"/>
          <w:szCs w:val="22"/>
          <w:lang w:val="en-GB"/>
        </w:rPr>
      </w:pPr>
    </w:p>
    <w:p w14:paraId="4717277D" w14:textId="77777777" w:rsidR="00884661" w:rsidRPr="00656C5B" w:rsidRDefault="00884661" w:rsidP="00BD0981">
      <w:pPr>
        <w:jc w:val="center"/>
        <w:rPr>
          <w:rFonts w:asciiTheme="minorHAnsi" w:hAnsiTheme="minorHAnsi" w:cstheme="minorHAnsi"/>
          <w:noProof/>
          <w:sz w:val="22"/>
          <w:szCs w:val="22"/>
          <w:lang w:val="en-GB"/>
        </w:rPr>
      </w:pPr>
    </w:p>
    <w:p w14:paraId="7978EA81" w14:textId="6F6A3995" w:rsidR="00884661" w:rsidRPr="004278DE" w:rsidRDefault="00F92CA2" w:rsidP="00884661">
      <w:pPr>
        <w:jc w:val="both"/>
        <w:rPr>
          <w:rFonts w:asciiTheme="minorHAnsi" w:hAnsiTheme="minorHAnsi" w:cstheme="minorHAnsi"/>
          <w:noProof/>
          <w:sz w:val="22"/>
          <w:szCs w:val="22"/>
          <w:lang w:val="en-GB"/>
        </w:rPr>
      </w:pPr>
      <w:r w:rsidRPr="004278DE">
        <w:rPr>
          <w:rFonts w:asciiTheme="minorHAnsi" w:hAnsiTheme="minorHAnsi" w:cstheme="minorHAnsi"/>
          <w:noProof/>
          <w:sz w:val="22"/>
          <w:szCs w:val="22"/>
          <w:lang w:val="en-GB"/>
        </w:rPr>
        <w:t xml:space="preserve">The Parties agree that </w:t>
      </w:r>
      <w:r w:rsidR="006404C5" w:rsidRPr="004278DE">
        <w:rPr>
          <w:rFonts w:asciiTheme="minorHAnsi" w:hAnsiTheme="minorHAnsi" w:cstheme="minorHAnsi"/>
          <w:noProof/>
          <w:sz w:val="22"/>
          <w:szCs w:val="22"/>
          <w:lang w:val="en-GB"/>
        </w:rPr>
        <w:t>the</w:t>
      </w:r>
      <w:r w:rsidR="00DA1FE3">
        <w:rPr>
          <w:rFonts w:asciiTheme="minorHAnsi" w:hAnsiTheme="minorHAnsi" w:cstheme="minorHAnsi"/>
          <w:noProof/>
          <w:sz w:val="22"/>
          <w:szCs w:val="22"/>
          <w:lang w:val="en-GB"/>
        </w:rPr>
        <w:t xml:space="preserve"> </w:t>
      </w:r>
      <w:r w:rsidR="006404C5" w:rsidRPr="004278DE">
        <w:rPr>
          <w:rFonts w:asciiTheme="minorHAnsi" w:hAnsiTheme="minorHAnsi" w:cstheme="minorHAnsi"/>
          <w:noProof/>
          <w:sz w:val="22"/>
          <w:szCs w:val="22"/>
          <w:lang w:val="en-GB"/>
        </w:rPr>
        <w:t xml:space="preserve">Article </w:t>
      </w:r>
      <w:r w:rsidR="00D966B5" w:rsidRPr="004278DE">
        <w:rPr>
          <w:rFonts w:asciiTheme="minorHAnsi" w:hAnsiTheme="minorHAnsi" w:cstheme="minorHAnsi"/>
          <w:noProof/>
          <w:sz w:val="22"/>
          <w:szCs w:val="22"/>
          <w:lang w:val="en-GB"/>
        </w:rPr>
        <w:t>V.</w:t>
      </w:r>
      <w:r w:rsidR="00884661" w:rsidRPr="004278DE">
        <w:rPr>
          <w:rFonts w:asciiTheme="minorHAnsi" w:hAnsiTheme="minorHAnsi" w:cstheme="minorHAnsi"/>
          <w:noProof/>
          <w:sz w:val="22"/>
          <w:szCs w:val="22"/>
          <w:lang w:val="en-GB"/>
        </w:rPr>
        <w:t xml:space="preserve"> </w:t>
      </w:r>
      <w:r w:rsidR="006404C5" w:rsidRPr="004278DE">
        <w:rPr>
          <w:rFonts w:asciiTheme="minorHAnsi" w:hAnsiTheme="minorHAnsi" w:cstheme="minorHAnsi"/>
          <w:noProof/>
          <w:sz w:val="22"/>
          <w:szCs w:val="22"/>
          <w:lang w:val="en-GB"/>
        </w:rPr>
        <w:t>of the Study Agreement</w:t>
      </w:r>
      <w:r w:rsidR="00E5231D" w:rsidRPr="004278DE">
        <w:rPr>
          <w:rFonts w:asciiTheme="minorHAnsi" w:hAnsiTheme="minorHAnsi" w:cstheme="minorHAnsi"/>
          <w:noProof/>
          <w:sz w:val="22"/>
          <w:szCs w:val="22"/>
          <w:lang w:val="en-GB"/>
        </w:rPr>
        <w:t>,</w:t>
      </w:r>
      <w:r w:rsidR="00672027" w:rsidRPr="004278DE">
        <w:rPr>
          <w:rFonts w:asciiTheme="minorHAnsi" w:hAnsiTheme="minorHAnsi" w:cstheme="minorHAnsi"/>
          <w:noProof/>
          <w:sz w:val="22"/>
          <w:szCs w:val="22"/>
          <w:lang w:val="en-GB"/>
        </w:rPr>
        <w:t xml:space="preserve"> concluded on</w:t>
      </w:r>
      <w:r w:rsidR="00884661" w:rsidRPr="004278DE">
        <w:rPr>
          <w:rFonts w:asciiTheme="minorHAnsi" w:hAnsiTheme="minorHAnsi" w:cstheme="minorHAnsi"/>
          <w:noProof/>
          <w:sz w:val="22"/>
          <w:szCs w:val="22"/>
          <w:lang w:val="en-GB"/>
        </w:rPr>
        <w:t xml:space="preserve"> _________</w:t>
      </w:r>
      <w:r w:rsidR="00AB0CD3" w:rsidRPr="004278DE">
        <w:rPr>
          <w:rFonts w:asciiTheme="minorHAnsi" w:hAnsiTheme="minorHAnsi" w:cstheme="minorHAnsi"/>
          <w:noProof/>
          <w:sz w:val="22"/>
          <w:szCs w:val="22"/>
          <w:lang w:val="en-GB"/>
        </w:rPr>
        <w:t>____</w:t>
      </w:r>
      <w:r w:rsidR="00884661" w:rsidRPr="004278DE">
        <w:rPr>
          <w:rFonts w:asciiTheme="minorHAnsi" w:hAnsiTheme="minorHAnsi" w:cstheme="minorHAnsi"/>
          <w:noProof/>
          <w:sz w:val="22"/>
          <w:szCs w:val="22"/>
          <w:lang w:val="en-GB"/>
        </w:rPr>
        <w:t>___</w:t>
      </w:r>
      <w:r w:rsidR="00E5231D" w:rsidRPr="004278DE">
        <w:rPr>
          <w:rFonts w:asciiTheme="minorHAnsi" w:hAnsiTheme="minorHAnsi" w:cstheme="minorHAnsi"/>
          <w:noProof/>
          <w:sz w:val="22"/>
          <w:szCs w:val="22"/>
          <w:lang w:val="en-GB"/>
        </w:rPr>
        <w:t>,</w:t>
      </w:r>
      <w:r w:rsidR="00672027" w:rsidRPr="004278DE">
        <w:rPr>
          <w:rFonts w:asciiTheme="minorHAnsi" w:hAnsiTheme="minorHAnsi" w:cstheme="minorHAnsi"/>
          <w:noProof/>
          <w:sz w:val="22"/>
          <w:szCs w:val="22"/>
          <w:lang w:val="en-GB"/>
        </w:rPr>
        <w:t xml:space="preserve"> </w:t>
      </w:r>
      <w:r w:rsidR="00AB0CD3" w:rsidRPr="004278DE">
        <w:rPr>
          <w:rFonts w:asciiTheme="minorHAnsi" w:hAnsiTheme="minorHAnsi" w:cstheme="minorHAnsi"/>
          <w:noProof/>
          <w:sz w:val="22"/>
          <w:szCs w:val="22"/>
          <w:lang w:val="en-GB"/>
        </w:rPr>
        <w:t>is amended as follows</w:t>
      </w:r>
      <w:r w:rsidR="00884661" w:rsidRPr="004278DE">
        <w:rPr>
          <w:rFonts w:asciiTheme="minorHAnsi" w:hAnsiTheme="minorHAnsi" w:cstheme="minorHAnsi"/>
          <w:noProof/>
          <w:sz w:val="22"/>
          <w:szCs w:val="22"/>
          <w:lang w:val="en-GB"/>
        </w:rPr>
        <w:t>:</w:t>
      </w:r>
    </w:p>
    <w:p w14:paraId="0BEA21BA" w14:textId="77777777" w:rsidR="00313A94" w:rsidRPr="00656C5B" w:rsidRDefault="00313A94" w:rsidP="00313A94">
      <w:pPr>
        <w:pStyle w:val="HTML-oblikovano"/>
        <w:numPr>
          <w:ilvl w:val="12"/>
          <w:numId w:val="0"/>
        </w:numPr>
        <w:jc w:val="both"/>
        <w:rPr>
          <w:rFonts w:asciiTheme="minorHAnsi" w:eastAsia="Batang" w:hAnsiTheme="minorHAnsi" w:cstheme="minorHAnsi"/>
          <w:noProof/>
          <w:color w:val="auto"/>
          <w:sz w:val="22"/>
          <w:szCs w:val="22"/>
          <w:lang w:val="en-GB" w:eastAsia="ko-KR"/>
        </w:rPr>
      </w:pPr>
    </w:p>
    <w:p w14:paraId="4FC7ECEB" w14:textId="37A9553C" w:rsidR="00DA1FE3" w:rsidRDefault="00DA1FE3" w:rsidP="00937EDA">
      <w:pPr>
        <w:jc w:val="both"/>
        <w:rPr>
          <w:rFonts w:asciiTheme="minorHAnsi" w:hAnsiTheme="minorHAnsi" w:cstheme="minorHAnsi"/>
          <w:noProof/>
          <w:sz w:val="22"/>
          <w:szCs w:val="22"/>
          <w:lang w:val="en-GB"/>
        </w:rPr>
      </w:pPr>
      <w:r w:rsidRPr="00DA1FE3">
        <w:rPr>
          <w:rFonts w:asciiTheme="minorHAnsi" w:hAnsiTheme="minorHAnsi" w:cstheme="minorHAnsi"/>
          <w:noProof/>
          <w:sz w:val="22"/>
          <w:szCs w:val="22"/>
          <w:lang w:val="en-GB"/>
        </w:rPr>
        <w:t xml:space="preserve">In accordance with the price list adopted by the Management Board of the University of Maribor at the </w:t>
      </w:r>
      <w:r w:rsidR="00937EDA">
        <w:rPr>
          <w:rFonts w:asciiTheme="minorHAnsi" w:hAnsiTheme="minorHAnsi" w:cstheme="minorHAnsi"/>
          <w:noProof/>
          <w:sz w:val="22"/>
          <w:szCs w:val="22"/>
          <w:lang w:val="en-GB"/>
        </w:rPr>
        <w:t>4</w:t>
      </w:r>
      <w:r w:rsidRPr="00FF2F9B">
        <w:rPr>
          <w:rFonts w:asciiTheme="minorHAnsi" w:hAnsiTheme="minorHAnsi" w:cstheme="minorHAnsi"/>
          <w:noProof/>
          <w:sz w:val="22"/>
          <w:szCs w:val="22"/>
          <w:vertAlign w:val="superscript"/>
          <w:lang w:val="en-GB"/>
        </w:rPr>
        <w:t>th</w:t>
      </w:r>
      <w:r w:rsidRPr="00DA1FE3">
        <w:rPr>
          <w:rFonts w:asciiTheme="minorHAnsi" w:hAnsiTheme="minorHAnsi" w:cstheme="minorHAnsi"/>
          <w:noProof/>
          <w:sz w:val="22"/>
          <w:szCs w:val="22"/>
          <w:lang w:val="en-GB"/>
        </w:rPr>
        <w:t xml:space="preserve"> </w:t>
      </w:r>
      <w:r w:rsidR="00354D14">
        <w:rPr>
          <w:rFonts w:asciiTheme="minorHAnsi" w:hAnsiTheme="minorHAnsi" w:cstheme="minorHAnsi"/>
          <w:noProof/>
          <w:sz w:val="22"/>
          <w:szCs w:val="22"/>
          <w:lang w:val="en-GB"/>
        </w:rPr>
        <w:t>extraordinary</w:t>
      </w:r>
      <w:r w:rsidR="00354D14" w:rsidRPr="00DA1FE3">
        <w:rPr>
          <w:rFonts w:asciiTheme="minorHAnsi" w:hAnsiTheme="minorHAnsi" w:cstheme="minorHAnsi"/>
          <w:noProof/>
          <w:sz w:val="22"/>
          <w:szCs w:val="22"/>
          <w:lang w:val="en-GB"/>
        </w:rPr>
        <w:t xml:space="preserve"> </w:t>
      </w:r>
      <w:r w:rsidRPr="00DA1FE3">
        <w:rPr>
          <w:rFonts w:asciiTheme="minorHAnsi" w:hAnsiTheme="minorHAnsi" w:cstheme="minorHAnsi"/>
          <w:noProof/>
          <w:sz w:val="22"/>
          <w:szCs w:val="22"/>
          <w:lang w:val="en-GB"/>
        </w:rPr>
        <w:t>session of</w:t>
      </w:r>
      <w:r w:rsidR="00937EDA">
        <w:rPr>
          <w:rFonts w:asciiTheme="minorHAnsi" w:hAnsiTheme="minorHAnsi" w:cstheme="minorHAnsi"/>
          <w:noProof/>
          <w:sz w:val="22"/>
          <w:szCs w:val="22"/>
          <w:lang w:val="en-GB"/>
        </w:rPr>
        <w:t xml:space="preserve"> 22</w:t>
      </w:r>
      <w:r w:rsidRPr="00DA1FE3">
        <w:rPr>
          <w:rFonts w:asciiTheme="minorHAnsi" w:hAnsiTheme="minorHAnsi" w:cstheme="minorHAnsi"/>
          <w:noProof/>
          <w:sz w:val="22"/>
          <w:szCs w:val="22"/>
          <w:lang w:val="en-GB"/>
        </w:rPr>
        <w:t xml:space="preserve"> </w:t>
      </w:r>
      <w:r w:rsidR="00937EDA">
        <w:rPr>
          <w:rFonts w:asciiTheme="minorHAnsi" w:hAnsiTheme="minorHAnsi" w:cstheme="minorHAnsi"/>
          <w:noProof/>
          <w:sz w:val="22"/>
          <w:szCs w:val="22"/>
          <w:lang w:val="en-GB"/>
        </w:rPr>
        <w:t>January</w:t>
      </w:r>
      <w:r w:rsidRPr="00DA1FE3">
        <w:rPr>
          <w:rFonts w:asciiTheme="minorHAnsi" w:hAnsiTheme="minorHAnsi" w:cstheme="minorHAnsi"/>
          <w:noProof/>
          <w:sz w:val="22"/>
          <w:szCs w:val="22"/>
          <w:lang w:val="en-GB"/>
        </w:rPr>
        <w:t xml:space="preserve"> 202</w:t>
      </w:r>
      <w:r w:rsidR="00937EDA">
        <w:rPr>
          <w:rFonts w:asciiTheme="minorHAnsi" w:hAnsiTheme="minorHAnsi" w:cstheme="minorHAnsi"/>
          <w:noProof/>
          <w:sz w:val="22"/>
          <w:szCs w:val="22"/>
          <w:lang w:val="en-GB"/>
        </w:rPr>
        <w:t>6</w:t>
      </w:r>
      <w:r w:rsidRPr="00DA1FE3">
        <w:rPr>
          <w:rFonts w:asciiTheme="minorHAnsi" w:hAnsiTheme="minorHAnsi" w:cstheme="minorHAnsi"/>
          <w:noProof/>
          <w:sz w:val="22"/>
          <w:szCs w:val="22"/>
          <w:lang w:val="en-GB"/>
        </w:rPr>
        <w:t xml:space="preserve">, the tuition fee for the year of study in which the </w:t>
      </w:r>
      <w:r w:rsidR="00937EDA">
        <w:rPr>
          <w:rFonts w:asciiTheme="minorHAnsi" w:hAnsiTheme="minorHAnsi" w:cstheme="minorHAnsi"/>
          <w:noProof/>
          <w:sz w:val="22"/>
          <w:szCs w:val="22"/>
          <w:lang w:val="en-GB"/>
        </w:rPr>
        <w:t>s</w:t>
      </w:r>
      <w:r w:rsidRPr="00DA1FE3">
        <w:rPr>
          <w:rFonts w:asciiTheme="minorHAnsi" w:hAnsiTheme="minorHAnsi" w:cstheme="minorHAnsi"/>
          <w:noProof/>
          <w:sz w:val="22"/>
          <w:szCs w:val="22"/>
          <w:lang w:val="en-GB"/>
        </w:rPr>
        <w:t>tudent is enrolled in the 202</w:t>
      </w:r>
      <w:r w:rsidR="00937EDA">
        <w:rPr>
          <w:rFonts w:asciiTheme="minorHAnsi" w:hAnsiTheme="minorHAnsi" w:cstheme="minorHAnsi"/>
          <w:noProof/>
          <w:sz w:val="22"/>
          <w:szCs w:val="22"/>
          <w:lang w:val="en-GB"/>
        </w:rPr>
        <w:t>6</w:t>
      </w:r>
      <w:r w:rsidRPr="00DA1FE3">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7</w:t>
      </w:r>
      <w:r w:rsidRPr="00DA1FE3">
        <w:rPr>
          <w:rFonts w:asciiTheme="minorHAnsi" w:hAnsiTheme="minorHAnsi" w:cstheme="minorHAnsi"/>
          <w:noProof/>
          <w:sz w:val="22"/>
          <w:szCs w:val="22"/>
          <w:lang w:val="en-GB"/>
        </w:rPr>
        <w:t xml:space="preserve"> academic year amounts to </w:t>
      </w:r>
      <w:r w:rsidR="00354D14">
        <w:rPr>
          <w:rFonts w:asciiTheme="minorHAnsi" w:hAnsiTheme="minorHAnsi" w:cstheme="minorHAnsi"/>
          <w:noProof/>
          <w:sz w:val="22"/>
          <w:szCs w:val="22"/>
          <w:lang w:val="en-GB"/>
        </w:rPr>
        <w:t>_____________</w:t>
      </w:r>
      <w:r w:rsidRPr="00DA1FE3">
        <w:rPr>
          <w:rFonts w:asciiTheme="minorHAnsi" w:hAnsiTheme="minorHAnsi" w:cstheme="minorHAnsi"/>
          <w:noProof/>
          <w:sz w:val="22"/>
          <w:szCs w:val="22"/>
          <w:lang w:val="en-GB"/>
        </w:rPr>
        <w:t xml:space="preserve"> EUR. </w:t>
      </w:r>
    </w:p>
    <w:p w14:paraId="7637A05B" w14:textId="77777777" w:rsidR="00937EDA" w:rsidRPr="00DA1FE3" w:rsidRDefault="00937EDA" w:rsidP="00937EDA">
      <w:pPr>
        <w:jc w:val="both"/>
        <w:rPr>
          <w:rFonts w:asciiTheme="minorHAnsi" w:hAnsiTheme="minorHAnsi" w:cstheme="minorHAnsi"/>
          <w:noProof/>
          <w:sz w:val="22"/>
          <w:szCs w:val="22"/>
          <w:lang w:val="en-GB"/>
        </w:rPr>
      </w:pPr>
    </w:p>
    <w:p w14:paraId="43D8C5A4" w14:textId="02D10BB4" w:rsidR="00DA1FE3" w:rsidRPr="00DA1FE3" w:rsidRDefault="00DA1FE3" w:rsidP="00937EDA">
      <w:pPr>
        <w:jc w:val="both"/>
        <w:rPr>
          <w:rFonts w:asciiTheme="minorHAnsi" w:hAnsiTheme="minorHAnsi" w:cstheme="minorHAnsi"/>
          <w:noProof/>
          <w:sz w:val="22"/>
          <w:szCs w:val="22"/>
          <w:lang w:val="en-GB"/>
        </w:rPr>
      </w:pPr>
      <w:r w:rsidRPr="00DA1FE3">
        <w:rPr>
          <w:rFonts w:asciiTheme="minorHAnsi" w:hAnsiTheme="minorHAnsi" w:cstheme="minorHAnsi"/>
          <w:noProof/>
          <w:sz w:val="22"/>
          <w:szCs w:val="22"/>
          <w:lang w:val="en-GB"/>
        </w:rPr>
        <w:t xml:space="preserve">In accordance with the price list adopted by the Management Board of the University of Maribor at the </w:t>
      </w:r>
      <w:r w:rsidR="00937EDA">
        <w:rPr>
          <w:rFonts w:asciiTheme="minorHAnsi" w:hAnsiTheme="minorHAnsi" w:cstheme="minorHAnsi"/>
          <w:noProof/>
          <w:sz w:val="22"/>
          <w:szCs w:val="22"/>
          <w:lang w:val="en-GB"/>
        </w:rPr>
        <w:t>4</w:t>
      </w:r>
      <w:r w:rsidR="00354D14" w:rsidRPr="00FF2F9B">
        <w:rPr>
          <w:rFonts w:asciiTheme="minorHAnsi" w:hAnsiTheme="minorHAnsi" w:cstheme="minorHAnsi"/>
          <w:noProof/>
          <w:sz w:val="22"/>
          <w:szCs w:val="22"/>
          <w:vertAlign w:val="superscript"/>
          <w:lang w:val="en-GB"/>
        </w:rPr>
        <w:t>th</w:t>
      </w:r>
      <w:r w:rsidR="00354D14" w:rsidRPr="00DA1FE3">
        <w:rPr>
          <w:rFonts w:asciiTheme="minorHAnsi" w:hAnsiTheme="minorHAnsi" w:cstheme="minorHAnsi"/>
          <w:noProof/>
          <w:sz w:val="22"/>
          <w:szCs w:val="22"/>
          <w:lang w:val="en-GB"/>
        </w:rPr>
        <w:t xml:space="preserve"> </w:t>
      </w:r>
      <w:r w:rsidR="00354D14">
        <w:rPr>
          <w:rFonts w:asciiTheme="minorHAnsi" w:hAnsiTheme="minorHAnsi" w:cstheme="minorHAnsi"/>
          <w:noProof/>
          <w:sz w:val="22"/>
          <w:szCs w:val="22"/>
          <w:lang w:val="en-GB"/>
        </w:rPr>
        <w:t>extraordinary</w:t>
      </w:r>
      <w:r w:rsidR="00354D14" w:rsidRPr="00DA1FE3">
        <w:rPr>
          <w:rFonts w:asciiTheme="minorHAnsi" w:hAnsiTheme="minorHAnsi" w:cstheme="minorHAnsi"/>
          <w:noProof/>
          <w:sz w:val="22"/>
          <w:szCs w:val="22"/>
          <w:lang w:val="en-GB"/>
        </w:rPr>
        <w:t xml:space="preserve"> </w:t>
      </w:r>
      <w:r w:rsidRPr="00DA1FE3">
        <w:rPr>
          <w:rFonts w:asciiTheme="minorHAnsi" w:hAnsiTheme="minorHAnsi" w:cstheme="minorHAnsi"/>
          <w:noProof/>
          <w:sz w:val="22"/>
          <w:szCs w:val="22"/>
          <w:lang w:val="en-GB"/>
        </w:rPr>
        <w:t>session of</w:t>
      </w:r>
      <w:r w:rsidR="00937EDA">
        <w:rPr>
          <w:rFonts w:asciiTheme="minorHAnsi" w:hAnsiTheme="minorHAnsi" w:cstheme="minorHAnsi"/>
          <w:noProof/>
          <w:sz w:val="22"/>
          <w:szCs w:val="22"/>
          <w:lang w:val="en-GB"/>
        </w:rPr>
        <w:t xml:space="preserve"> 22</w:t>
      </w:r>
      <w:r w:rsidRPr="00DA1FE3">
        <w:rPr>
          <w:rFonts w:asciiTheme="minorHAnsi" w:hAnsiTheme="minorHAnsi" w:cstheme="minorHAnsi"/>
          <w:noProof/>
          <w:sz w:val="22"/>
          <w:szCs w:val="22"/>
          <w:lang w:val="en-GB"/>
        </w:rPr>
        <w:t xml:space="preserve"> </w:t>
      </w:r>
      <w:r w:rsidR="00937EDA">
        <w:rPr>
          <w:rFonts w:asciiTheme="minorHAnsi" w:hAnsiTheme="minorHAnsi" w:cstheme="minorHAnsi"/>
          <w:noProof/>
          <w:sz w:val="22"/>
          <w:szCs w:val="22"/>
          <w:lang w:val="en-GB"/>
        </w:rPr>
        <w:t>January</w:t>
      </w:r>
      <w:r w:rsidRPr="00DA1FE3">
        <w:rPr>
          <w:rFonts w:asciiTheme="minorHAnsi" w:hAnsiTheme="minorHAnsi" w:cstheme="minorHAnsi"/>
          <w:noProof/>
          <w:sz w:val="22"/>
          <w:szCs w:val="22"/>
          <w:lang w:val="en-GB"/>
        </w:rPr>
        <w:t xml:space="preserve"> </w:t>
      </w:r>
      <w:r w:rsidR="00354D14" w:rsidRPr="00DA1FE3">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6</w:t>
      </w:r>
      <w:r w:rsidRPr="00DA1FE3">
        <w:rPr>
          <w:rFonts w:asciiTheme="minorHAnsi" w:hAnsiTheme="minorHAnsi" w:cstheme="minorHAnsi"/>
          <w:noProof/>
          <w:sz w:val="22"/>
          <w:szCs w:val="22"/>
          <w:lang w:val="en-GB"/>
        </w:rPr>
        <w:t>, the enrolment contributions for the 202</w:t>
      </w:r>
      <w:r w:rsidR="00937EDA">
        <w:rPr>
          <w:rFonts w:asciiTheme="minorHAnsi" w:hAnsiTheme="minorHAnsi" w:cstheme="minorHAnsi"/>
          <w:noProof/>
          <w:sz w:val="22"/>
          <w:szCs w:val="22"/>
          <w:lang w:val="en-GB"/>
        </w:rPr>
        <w:t>6</w:t>
      </w:r>
      <w:r w:rsidRPr="00DA1FE3">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7</w:t>
      </w:r>
      <w:r w:rsidRPr="00DA1FE3">
        <w:rPr>
          <w:rFonts w:asciiTheme="minorHAnsi" w:hAnsiTheme="minorHAnsi" w:cstheme="minorHAnsi"/>
          <w:noProof/>
          <w:sz w:val="22"/>
          <w:szCs w:val="22"/>
          <w:lang w:val="en-GB"/>
        </w:rPr>
        <w:t xml:space="preserve"> </w:t>
      </w:r>
      <w:r w:rsidRPr="00DA1FE3">
        <w:rPr>
          <w:rFonts w:asciiTheme="minorHAnsi" w:hAnsiTheme="minorHAnsi" w:cstheme="minorHAnsi"/>
          <w:noProof/>
          <w:sz w:val="22"/>
          <w:szCs w:val="22"/>
          <w:lang w:val="en-GB"/>
        </w:rPr>
        <w:lastRenderedPageBreak/>
        <w:t xml:space="preserve">academic year amount to </w:t>
      </w:r>
      <w:r w:rsidR="00354D14">
        <w:rPr>
          <w:rFonts w:asciiTheme="minorHAnsi" w:hAnsiTheme="minorHAnsi" w:cstheme="minorHAnsi"/>
          <w:noProof/>
          <w:sz w:val="22"/>
          <w:szCs w:val="22"/>
          <w:lang w:val="en-GB"/>
        </w:rPr>
        <w:t>5</w:t>
      </w:r>
      <w:r w:rsidR="00937EDA">
        <w:rPr>
          <w:rFonts w:asciiTheme="minorHAnsi" w:hAnsiTheme="minorHAnsi" w:cstheme="minorHAnsi"/>
          <w:noProof/>
          <w:sz w:val="22"/>
          <w:szCs w:val="22"/>
          <w:lang w:val="en-GB"/>
        </w:rPr>
        <w:t>2</w:t>
      </w:r>
      <w:r w:rsidR="00625137">
        <w:rPr>
          <w:rFonts w:asciiTheme="minorHAnsi" w:hAnsiTheme="minorHAnsi" w:cstheme="minorHAnsi"/>
          <w:noProof/>
          <w:sz w:val="22"/>
          <w:szCs w:val="22"/>
          <w:lang w:val="en-GB"/>
        </w:rPr>
        <w:t>.</w:t>
      </w:r>
      <w:r w:rsidR="00937EDA">
        <w:rPr>
          <w:rFonts w:asciiTheme="minorHAnsi" w:hAnsiTheme="minorHAnsi" w:cstheme="minorHAnsi"/>
          <w:noProof/>
          <w:sz w:val="22"/>
          <w:szCs w:val="22"/>
          <w:lang w:val="en-GB"/>
        </w:rPr>
        <w:t>52</w:t>
      </w:r>
      <w:r w:rsidRPr="00DA1FE3">
        <w:rPr>
          <w:rFonts w:asciiTheme="minorHAnsi" w:hAnsiTheme="minorHAnsi" w:cstheme="minorHAnsi"/>
          <w:noProof/>
          <w:sz w:val="22"/>
          <w:szCs w:val="22"/>
          <w:lang w:val="en-GB"/>
        </w:rPr>
        <w:t xml:space="preserve"> EUR (value added tax excluded)</w:t>
      </w:r>
      <w:r w:rsidR="00937EDA">
        <w:rPr>
          <w:rFonts w:asciiTheme="minorHAnsi" w:hAnsiTheme="minorHAnsi" w:cstheme="minorHAnsi"/>
          <w:noProof/>
          <w:sz w:val="22"/>
          <w:szCs w:val="22"/>
          <w:lang w:val="en-GB"/>
        </w:rPr>
        <w:t xml:space="preserve"> for the 1</w:t>
      </w:r>
      <w:r w:rsidR="00937EDA" w:rsidRPr="00937EDA">
        <w:rPr>
          <w:rFonts w:asciiTheme="minorHAnsi" w:hAnsiTheme="minorHAnsi" w:cstheme="minorHAnsi"/>
          <w:noProof/>
          <w:sz w:val="22"/>
          <w:szCs w:val="22"/>
          <w:vertAlign w:val="superscript"/>
          <w:lang w:val="en-GB"/>
        </w:rPr>
        <w:t>st</w:t>
      </w:r>
      <w:r w:rsidR="00937EDA">
        <w:rPr>
          <w:rFonts w:asciiTheme="minorHAnsi" w:hAnsiTheme="minorHAnsi" w:cstheme="minorHAnsi"/>
          <w:noProof/>
          <w:sz w:val="22"/>
          <w:szCs w:val="22"/>
          <w:lang w:val="en-GB"/>
        </w:rPr>
        <w:t xml:space="preserve"> and the 2</w:t>
      </w:r>
      <w:r w:rsidR="00937EDA" w:rsidRPr="00937EDA">
        <w:rPr>
          <w:rFonts w:asciiTheme="minorHAnsi" w:hAnsiTheme="minorHAnsi" w:cstheme="minorHAnsi"/>
          <w:noProof/>
          <w:sz w:val="22"/>
          <w:szCs w:val="22"/>
          <w:vertAlign w:val="superscript"/>
          <w:lang w:val="en-GB"/>
        </w:rPr>
        <w:t>nd</w:t>
      </w:r>
      <w:r w:rsidR="00937EDA">
        <w:rPr>
          <w:rFonts w:asciiTheme="minorHAnsi" w:hAnsiTheme="minorHAnsi" w:cstheme="minorHAnsi"/>
          <w:noProof/>
          <w:sz w:val="22"/>
          <w:szCs w:val="22"/>
          <w:lang w:val="en-GB"/>
        </w:rPr>
        <w:t xml:space="preserve"> cycle and 42,01 </w:t>
      </w:r>
      <w:r w:rsidR="00937EDA" w:rsidRPr="00DA1FE3">
        <w:rPr>
          <w:rFonts w:asciiTheme="minorHAnsi" w:hAnsiTheme="minorHAnsi" w:cstheme="minorHAnsi"/>
          <w:noProof/>
          <w:sz w:val="22"/>
          <w:szCs w:val="22"/>
          <w:lang w:val="en-GB"/>
        </w:rPr>
        <w:t>(value added tax excluded)</w:t>
      </w:r>
      <w:r w:rsidR="00937EDA">
        <w:rPr>
          <w:rFonts w:asciiTheme="minorHAnsi" w:hAnsiTheme="minorHAnsi" w:cstheme="minorHAnsi"/>
          <w:noProof/>
          <w:sz w:val="22"/>
          <w:szCs w:val="22"/>
          <w:lang w:val="en-GB"/>
        </w:rPr>
        <w:t xml:space="preserve"> for the 3</w:t>
      </w:r>
      <w:r w:rsidR="00937EDA" w:rsidRPr="00937EDA">
        <w:rPr>
          <w:rFonts w:asciiTheme="minorHAnsi" w:hAnsiTheme="minorHAnsi" w:cstheme="minorHAnsi"/>
          <w:noProof/>
          <w:sz w:val="22"/>
          <w:szCs w:val="22"/>
          <w:vertAlign w:val="superscript"/>
          <w:lang w:val="en-GB"/>
        </w:rPr>
        <w:t>rd</w:t>
      </w:r>
      <w:r w:rsidR="00937EDA">
        <w:rPr>
          <w:rFonts w:asciiTheme="minorHAnsi" w:hAnsiTheme="minorHAnsi" w:cstheme="minorHAnsi"/>
          <w:noProof/>
          <w:sz w:val="22"/>
          <w:szCs w:val="22"/>
          <w:lang w:val="en-GB"/>
        </w:rPr>
        <w:t xml:space="preserve"> cycle.</w:t>
      </w:r>
    </w:p>
    <w:p w14:paraId="6E230F59" w14:textId="77777777" w:rsidR="00DA1FE3" w:rsidRPr="00DA1FE3" w:rsidRDefault="00DA1FE3" w:rsidP="00DA1FE3">
      <w:pPr>
        <w:jc w:val="both"/>
        <w:rPr>
          <w:rFonts w:asciiTheme="minorHAnsi" w:hAnsiTheme="minorHAnsi" w:cstheme="minorHAnsi"/>
          <w:noProof/>
          <w:sz w:val="22"/>
          <w:szCs w:val="22"/>
          <w:lang w:val="en-GB"/>
        </w:rPr>
      </w:pPr>
    </w:p>
    <w:p w14:paraId="5210C351" w14:textId="27C929B0" w:rsidR="00DA1FE3" w:rsidRPr="00DA1FE3" w:rsidRDefault="00DA1FE3" w:rsidP="00DA1FE3">
      <w:pPr>
        <w:jc w:val="both"/>
        <w:rPr>
          <w:rFonts w:asciiTheme="minorHAnsi" w:hAnsiTheme="minorHAnsi" w:cstheme="minorHAnsi"/>
          <w:noProof/>
          <w:sz w:val="22"/>
          <w:szCs w:val="22"/>
          <w:lang w:val="en-GB"/>
        </w:rPr>
      </w:pPr>
      <w:r w:rsidRPr="00DA1FE3">
        <w:rPr>
          <w:rFonts w:asciiTheme="minorHAnsi" w:hAnsiTheme="minorHAnsi" w:cstheme="minorHAnsi"/>
          <w:noProof/>
          <w:sz w:val="22"/>
          <w:szCs w:val="22"/>
          <w:lang w:val="en-GB"/>
        </w:rPr>
        <w:t>The Student shall pay the tuition fee for the 202</w:t>
      </w:r>
      <w:r w:rsidR="00937EDA">
        <w:rPr>
          <w:rFonts w:asciiTheme="minorHAnsi" w:hAnsiTheme="minorHAnsi" w:cstheme="minorHAnsi"/>
          <w:noProof/>
          <w:sz w:val="22"/>
          <w:szCs w:val="22"/>
          <w:lang w:val="en-GB"/>
        </w:rPr>
        <w:t>6</w:t>
      </w:r>
      <w:r w:rsidRPr="00DA1FE3">
        <w:rPr>
          <w:rFonts w:asciiTheme="minorHAnsi" w:hAnsiTheme="minorHAnsi" w:cstheme="minorHAnsi"/>
          <w:noProof/>
          <w:sz w:val="22"/>
          <w:szCs w:val="22"/>
          <w:lang w:val="en-GB"/>
        </w:rPr>
        <w:t>/202</w:t>
      </w:r>
      <w:r w:rsidR="00937EDA">
        <w:rPr>
          <w:rFonts w:asciiTheme="minorHAnsi" w:hAnsiTheme="minorHAnsi" w:cstheme="minorHAnsi"/>
          <w:noProof/>
          <w:sz w:val="22"/>
          <w:szCs w:val="22"/>
          <w:lang w:val="en-GB"/>
        </w:rPr>
        <w:t>7</w:t>
      </w:r>
      <w:r w:rsidRPr="00DA1FE3">
        <w:rPr>
          <w:rFonts w:asciiTheme="minorHAnsi" w:hAnsiTheme="minorHAnsi" w:cstheme="minorHAnsi"/>
          <w:noProof/>
          <w:sz w:val="22"/>
          <w:szCs w:val="22"/>
          <w:lang w:val="en-GB"/>
        </w:rPr>
        <w:t xml:space="preserve"> academic year in one instalment (lump sum payment) in the amount of </w:t>
      </w:r>
      <w:r w:rsidR="00354D14">
        <w:rPr>
          <w:rFonts w:asciiTheme="minorHAnsi" w:hAnsiTheme="minorHAnsi" w:cstheme="minorHAnsi"/>
          <w:noProof/>
          <w:sz w:val="22"/>
          <w:szCs w:val="22"/>
          <w:lang w:val="en-GB"/>
        </w:rPr>
        <w:t>_____________</w:t>
      </w:r>
      <w:r w:rsidRPr="00DA1FE3">
        <w:rPr>
          <w:rFonts w:asciiTheme="minorHAnsi" w:hAnsiTheme="minorHAnsi" w:cstheme="minorHAnsi"/>
          <w:noProof/>
          <w:sz w:val="22"/>
          <w:szCs w:val="22"/>
          <w:lang w:val="en-GB"/>
        </w:rPr>
        <w:t xml:space="preserve"> EUR. </w:t>
      </w:r>
    </w:p>
    <w:p w14:paraId="6821C92C" w14:textId="77777777" w:rsidR="00DA1FE3" w:rsidRPr="00DA1FE3" w:rsidRDefault="00DA1FE3" w:rsidP="00DA1FE3">
      <w:pPr>
        <w:jc w:val="both"/>
        <w:rPr>
          <w:rFonts w:asciiTheme="minorHAnsi" w:hAnsiTheme="minorHAnsi" w:cstheme="minorHAnsi"/>
          <w:noProof/>
          <w:sz w:val="22"/>
          <w:szCs w:val="22"/>
          <w:lang w:val="en-GB"/>
        </w:rPr>
      </w:pPr>
    </w:p>
    <w:p w14:paraId="732F9983" w14:textId="77777777" w:rsidR="00DA1FE3" w:rsidRPr="00DA1FE3" w:rsidRDefault="00DA1FE3" w:rsidP="00DA1FE3">
      <w:pPr>
        <w:pStyle w:val="Predoblikovano"/>
        <w:jc w:val="both"/>
        <w:rPr>
          <w:rFonts w:asciiTheme="minorHAnsi" w:hAnsiTheme="minorHAnsi" w:cstheme="minorHAnsi"/>
          <w:noProof/>
          <w:sz w:val="22"/>
          <w:szCs w:val="22"/>
          <w:lang w:val="en-GB"/>
        </w:rPr>
      </w:pPr>
      <w:r w:rsidRPr="00DA1FE3">
        <w:rPr>
          <w:rFonts w:asciiTheme="minorHAnsi" w:hAnsiTheme="minorHAnsi" w:cstheme="minorHAnsi"/>
          <w:noProof/>
          <w:sz w:val="22"/>
          <w:szCs w:val="22"/>
          <w:lang w:val="en-GB"/>
        </w:rPr>
        <w:t>The tuition fee and the method of payment for the following years of study are determined with the annex to this Agreement upon enrolment in the next year.</w:t>
      </w:r>
    </w:p>
    <w:p w14:paraId="301C85B6" w14:textId="528D4574" w:rsidR="0065634F" w:rsidRDefault="0065634F" w:rsidP="00313A94">
      <w:pPr>
        <w:pStyle w:val="HTML-oblikovano"/>
        <w:numPr>
          <w:ilvl w:val="12"/>
          <w:numId w:val="0"/>
        </w:numPr>
        <w:jc w:val="both"/>
        <w:rPr>
          <w:rFonts w:asciiTheme="minorHAnsi" w:hAnsiTheme="minorHAnsi" w:cstheme="minorHAnsi"/>
          <w:noProof/>
          <w:color w:val="auto"/>
          <w:sz w:val="22"/>
          <w:szCs w:val="22"/>
          <w:lang w:val="en-GB"/>
        </w:rPr>
      </w:pPr>
    </w:p>
    <w:p w14:paraId="10AE487D" w14:textId="77777777" w:rsidR="00DA1FE3" w:rsidRPr="00DA1FE3" w:rsidRDefault="00DA1FE3" w:rsidP="00313A94">
      <w:pPr>
        <w:pStyle w:val="HTML-oblikovano"/>
        <w:numPr>
          <w:ilvl w:val="12"/>
          <w:numId w:val="0"/>
        </w:numPr>
        <w:jc w:val="both"/>
        <w:rPr>
          <w:rFonts w:asciiTheme="minorHAnsi" w:hAnsiTheme="minorHAnsi" w:cstheme="minorHAnsi"/>
          <w:noProof/>
          <w:color w:val="auto"/>
          <w:sz w:val="22"/>
          <w:szCs w:val="22"/>
          <w:lang w:val="en-GB"/>
        </w:rPr>
      </w:pPr>
    </w:p>
    <w:p w14:paraId="514256DF" w14:textId="1B487B83" w:rsidR="007F3CEF" w:rsidRPr="00656C5B" w:rsidRDefault="00B954F4" w:rsidP="00B954F4">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Article </w:t>
      </w:r>
      <w:r w:rsidR="00DA1FE3">
        <w:rPr>
          <w:rFonts w:asciiTheme="minorHAnsi" w:hAnsiTheme="minorHAnsi" w:cstheme="minorHAnsi"/>
          <w:noProof/>
          <w:sz w:val="22"/>
          <w:szCs w:val="22"/>
          <w:lang w:val="en-GB"/>
        </w:rPr>
        <w:t>4</w:t>
      </w:r>
    </w:p>
    <w:p w14:paraId="790B89B4" w14:textId="77777777" w:rsidR="007F3CEF" w:rsidRPr="00656C5B" w:rsidRDefault="007F3CEF" w:rsidP="007F3CEF">
      <w:pPr>
        <w:rPr>
          <w:rFonts w:asciiTheme="minorHAnsi" w:hAnsiTheme="minorHAnsi" w:cstheme="minorHAnsi"/>
          <w:noProof/>
          <w:sz w:val="22"/>
          <w:szCs w:val="22"/>
          <w:lang w:val="en-GB"/>
        </w:rPr>
      </w:pPr>
    </w:p>
    <w:p w14:paraId="4AAEBB12" w14:textId="4D779DB5" w:rsidR="007F3CEF" w:rsidRPr="00656C5B" w:rsidRDefault="00045FD6" w:rsidP="007F3CEF">
      <w:pPr>
        <w:pStyle w:val="Telobesedila"/>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All other provisions </w:t>
      </w:r>
      <w:r w:rsidR="00E5477F">
        <w:rPr>
          <w:rFonts w:asciiTheme="minorHAnsi" w:hAnsiTheme="minorHAnsi" w:cstheme="minorHAnsi"/>
          <w:noProof/>
          <w:sz w:val="22"/>
          <w:szCs w:val="22"/>
          <w:lang w:val="en-GB"/>
        </w:rPr>
        <w:t>of the Agreement</w:t>
      </w:r>
      <w:r w:rsidR="007F3CEF" w:rsidRPr="00656C5B">
        <w:rPr>
          <w:rFonts w:asciiTheme="minorHAnsi" w:hAnsiTheme="minorHAnsi" w:cstheme="minorHAnsi"/>
          <w:noProof/>
          <w:sz w:val="22"/>
          <w:szCs w:val="22"/>
          <w:lang w:val="en-GB"/>
        </w:rPr>
        <w:t xml:space="preserve"> </w:t>
      </w:r>
      <w:r w:rsidR="00E5477F">
        <w:rPr>
          <w:rFonts w:asciiTheme="minorHAnsi" w:hAnsiTheme="minorHAnsi" w:cstheme="minorHAnsi"/>
          <w:noProof/>
          <w:sz w:val="22"/>
          <w:szCs w:val="22"/>
          <w:lang w:val="en-GB"/>
        </w:rPr>
        <w:t>su</w:t>
      </w:r>
      <w:r w:rsidR="00950296">
        <w:rPr>
          <w:rFonts w:asciiTheme="minorHAnsi" w:hAnsiTheme="minorHAnsi" w:cstheme="minorHAnsi"/>
          <w:noProof/>
          <w:sz w:val="22"/>
          <w:szCs w:val="22"/>
          <w:lang w:val="en-GB"/>
        </w:rPr>
        <w:t>pplemented by this Annex</w:t>
      </w:r>
      <w:r w:rsidR="007F3CEF" w:rsidRPr="00656C5B">
        <w:rPr>
          <w:rFonts w:asciiTheme="minorHAnsi" w:hAnsiTheme="minorHAnsi" w:cstheme="minorHAnsi"/>
          <w:noProof/>
          <w:sz w:val="22"/>
          <w:szCs w:val="22"/>
          <w:lang w:val="en-GB"/>
        </w:rPr>
        <w:t xml:space="preserve"> </w:t>
      </w:r>
      <w:r w:rsidR="00BA53E7">
        <w:rPr>
          <w:rFonts w:asciiTheme="minorHAnsi" w:hAnsiTheme="minorHAnsi" w:cstheme="minorHAnsi"/>
          <w:noProof/>
          <w:sz w:val="22"/>
          <w:szCs w:val="22"/>
          <w:lang w:val="en-GB"/>
        </w:rPr>
        <w:t>shall remain unchanged</w:t>
      </w:r>
      <w:r w:rsidR="007F3CEF" w:rsidRPr="00656C5B">
        <w:rPr>
          <w:rFonts w:asciiTheme="minorHAnsi" w:hAnsiTheme="minorHAnsi" w:cstheme="minorHAnsi"/>
          <w:noProof/>
          <w:sz w:val="22"/>
          <w:szCs w:val="22"/>
          <w:lang w:val="en-GB"/>
        </w:rPr>
        <w:t>.</w:t>
      </w:r>
    </w:p>
    <w:p w14:paraId="2C4B84F8" w14:textId="09546332" w:rsidR="00313A94" w:rsidRPr="00656C5B" w:rsidRDefault="00313A94" w:rsidP="00313A94">
      <w:pPr>
        <w:jc w:val="center"/>
        <w:rPr>
          <w:rFonts w:asciiTheme="minorHAnsi" w:hAnsiTheme="minorHAnsi" w:cstheme="minorHAnsi"/>
          <w:noProof/>
          <w:sz w:val="22"/>
          <w:szCs w:val="22"/>
          <w:lang w:val="en-GB"/>
        </w:rPr>
      </w:pPr>
    </w:p>
    <w:p w14:paraId="056E3D66" w14:textId="77777777" w:rsidR="006D2CBC" w:rsidRPr="00656C5B" w:rsidRDefault="006D2CBC" w:rsidP="00313A94">
      <w:pPr>
        <w:jc w:val="center"/>
        <w:rPr>
          <w:rFonts w:asciiTheme="minorHAnsi" w:hAnsiTheme="minorHAnsi" w:cstheme="minorHAnsi"/>
          <w:noProof/>
          <w:sz w:val="22"/>
          <w:szCs w:val="22"/>
          <w:lang w:val="en-GB"/>
        </w:rPr>
      </w:pPr>
    </w:p>
    <w:p w14:paraId="6CC2FB09" w14:textId="76C7AA79" w:rsidR="00313A94" w:rsidRPr="00656C5B" w:rsidRDefault="00B954F4" w:rsidP="00B954F4">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 xml:space="preserve">Article </w:t>
      </w:r>
      <w:r w:rsidR="00DA1FE3">
        <w:rPr>
          <w:rFonts w:asciiTheme="minorHAnsi" w:hAnsiTheme="minorHAnsi" w:cstheme="minorHAnsi"/>
          <w:noProof/>
          <w:sz w:val="22"/>
          <w:szCs w:val="22"/>
          <w:lang w:val="en-GB"/>
        </w:rPr>
        <w:t>5</w:t>
      </w:r>
    </w:p>
    <w:p w14:paraId="0F258674" w14:textId="77777777" w:rsidR="00313A94" w:rsidRPr="00656C5B" w:rsidRDefault="00313A94" w:rsidP="00313A94">
      <w:pPr>
        <w:jc w:val="both"/>
        <w:rPr>
          <w:rFonts w:asciiTheme="minorHAnsi" w:hAnsiTheme="minorHAnsi" w:cstheme="minorHAnsi"/>
          <w:noProof/>
          <w:sz w:val="22"/>
          <w:szCs w:val="22"/>
          <w:lang w:val="en-GB"/>
        </w:rPr>
      </w:pPr>
    </w:p>
    <w:p w14:paraId="2DA3BF1F" w14:textId="192B48A2" w:rsidR="00313A94" w:rsidRPr="00656C5B" w:rsidRDefault="005859D8" w:rsidP="00313A94">
      <w:pPr>
        <w:pStyle w:val="Telobesedila"/>
        <w:rPr>
          <w:rFonts w:asciiTheme="minorHAnsi" w:hAnsiTheme="minorHAnsi" w:cstheme="minorHAnsi"/>
          <w:noProof/>
          <w:sz w:val="22"/>
          <w:szCs w:val="22"/>
          <w:lang w:val="en-GB"/>
        </w:rPr>
      </w:pPr>
      <w:r w:rsidRPr="005859D8">
        <w:rPr>
          <w:rFonts w:asciiTheme="minorHAnsi" w:hAnsiTheme="minorHAnsi" w:cstheme="minorHAnsi"/>
          <w:noProof/>
          <w:sz w:val="22"/>
          <w:szCs w:val="22"/>
          <w:lang w:val="en-GB"/>
        </w:rPr>
        <w:t xml:space="preserve">The Parties shall endeavour to resolve any disputes arising out of this Agreement amicably. Should this not be possible, disputes shall be settled by the competent court in </w:t>
      </w:r>
      <w:r w:rsidR="00DA1FE3">
        <w:rPr>
          <w:rFonts w:asciiTheme="minorHAnsi" w:hAnsiTheme="minorHAnsi" w:cstheme="minorHAnsi"/>
          <w:noProof/>
          <w:sz w:val="22"/>
          <w:szCs w:val="22"/>
          <w:lang w:val="en-GB"/>
        </w:rPr>
        <w:t>Celje</w:t>
      </w:r>
      <w:r w:rsidR="00313A94" w:rsidRPr="00656C5B">
        <w:rPr>
          <w:rFonts w:asciiTheme="minorHAnsi" w:hAnsiTheme="minorHAnsi" w:cstheme="minorHAnsi"/>
          <w:noProof/>
          <w:sz w:val="22"/>
          <w:szCs w:val="22"/>
          <w:lang w:val="en-GB"/>
        </w:rPr>
        <w:t>.</w:t>
      </w:r>
    </w:p>
    <w:p w14:paraId="7DE7DDD4" w14:textId="77777777" w:rsidR="00313A94" w:rsidRPr="00656C5B" w:rsidRDefault="00313A94" w:rsidP="00313A94">
      <w:pPr>
        <w:jc w:val="both"/>
        <w:rPr>
          <w:rFonts w:asciiTheme="minorHAnsi" w:hAnsiTheme="minorHAnsi" w:cstheme="minorHAnsi"/>
          <w:noProof/>
          <w:sz w:val="22"/>
          <w:szCs w:val="22"/>
          <w:lang w:val="en-GB"/>
        </w:rPr>
      </w:pPr>
    </w:p>
    <w:p w14:paraId="4335F87D" w14:textId="77777777" w:rsidR="00313A94" w:rsidRPr="00656C5B" w:rsidRDefault="00313A94" w:rsidP="00313A94">
      <w:pPr>
        <w:pStyle w:val="Telobesedila"/>
        <w:rPr>
          <w:rFonts w:asciiTheme="minorHAnsi" w:hAnsiTheme="minorHAnsi" w:cstheme="minorHAnsi"/>
          <w:noProof/>
          <w:sz w:val="22"/>
          <w:szCs w:val="22"/>
          <w:lang w:val="en-GB"/>
        </w:rPr>
      </w:pPr>
    </w:p>
    <w:p w14:paraId="088AB199" w14:textId="66A99C63" w:rsidR="00313A94" w:rsidRPr="00656C5B" w:rsidRDefault="00B954F4" w:rsidP="00B954F4">
      <w:pPr>
        <w:jc w:val="center"/>
        <w:rPr>
          <w:rFonts w:asciiTheme="minorHAnsi" w:hAnsiTheme="minorHAnsi" w:cstheme="minorHAnsi"/>
          <w:noProof/>
          <w:sz w:val="22"/>
          <w:szCs w:val="22"/>
          <w:lang w:val="en-GB"/>
        </w:rPr>
      </w:pPr>
      <w:r>
        <w:rPr>
          <w:rFonts w:asciiTheme="minorHAnsi" w:hAnsiTheme="minorHAnsi" w:cstheme="minorHAnsi"/>
          <w:noProof/>
          <w:sz w:val="22"/>
          <w:szCs w:val="22"/>
          <w:lang w:val="en-GB"/>
        </w:rPr>
        <w:t>Article 5</w:t>
      </w:r>
    </w:p>
    <w:p w14:paraId="4BCBFA6C" w14:textId="77777777" w:rsidR="00313A94" w:rsidRPr="00656C5B" w:rsidRDefault="00313A94" w:rsidP="00313A94">
      <w:pPr>
        <w:rPr>
          <w:rFonts w:asciiTheme="minorHAnsi" w:hAnsiTheme="minorHAnsi" w:cstheme="minorHAnsi"/>
          <w:noProof/>
          <w:sz w:val="22"/>
          <w:szCs w:val="22"/>
          <w:lang w:val="en-GB"/>
        </w:rPr>
      </w:pPr>
    </w:p>
    <w:p w14:paraId="6B52D1C8" w14:textId="416D9153" w:rsidR="00313A94" w:rsidRDefault="00313A94" w:rsidP="00313A94">
      <w:pPr>
        <w:pStyle w:val="Telobesedila"/>
        <w:rPr>
          <w:rFonts w:asciiTheme="minorHAnsi" w:hAnsiTheme="minorHAnsi" w:cstheme="minorHAnsi"/>
          <w:noProof/>
          <w:sz w:val="22"/>
          <w:szCs w:val="22"/>
          <w:lang w:val="en-GB"/>
        </w:rPr>
      </w:pPr>
      <w:r w:rsidRPr="00656C5B">
        <w:rPr>
          <w:rFonts w:asciiTheme="minorHAnsi" w:hAnsiTheme="minorHAnsi" w:cstheme="minorHAnsi"/>
          <w:noProof/>
          <w:sz w:val="22"/>
          <w:szCs w:val="22"/>
          <w:lang w:val="en-GB"/>
        </w:rPr>
        <w:t>T</w:t>
      </w:r>
      <w:r w:rsidR="006D3A5E">
        <w:rPr>
          <w:rFonts w:asciiTheme="minorHAnsi" w:hAnsiTheme="minorHAnsi" w:cstheme="minorHAnsi"/>
          <w:noProof/>
          <w:sz w:val="22"/>
          <w:szCs w:val="22"/>
          <w:lang w:val="en-GB"/>
        </w:rPr>
        <w:t xml:space="preserve">his Annex </w:t>
      </w:r>
      <w:r w:rsidR="0046519F">
        <w:rPr>
          <w:rFonts w:asciiTheme="minorHAnsi" w:hAnsiTheme="minorHAnsi" w:cstheme="minorHAnsi"/>
          <w:noProof/>
          <w:sz w:val="22"/>
          <w:szCs w:val="22"/>
          <w:lang w:val="en-GB"/>
        </w:rPr>
        <w:t xml:space="preserve">is drawn up in </w:t>
      </w:r>
      <w:r w:rsidR="00DA1FE3">
        <w:rPr>
          <w:rFonts w:asciiTheme="minorHAnsi" w:hAnsiTheme="minorHAnsi" w:cstheme="minorHAnsi"/>
          <w:noProof/>
          <w:sz w:val="22"/>
          <w:szCs w:val="22"/>
          <w:lang w:val="en-GB"/>
        </w:rPr>
        <w:t xml:space="preserve">two </w:t>
      </w:r>
      <w:r w:rsidR="0046519F">
        <w:rPr>
          <w:rFonts w:asciiTheme="minorHAnsi" w:hAnsiTheme="minorHAnsi" w:cstheme="minorHAnsi"/>
          <w:noProof/>
          <w:sz w:val="22"/>
          <w:szCs w:val="22"/>
          <w:lang w:val="en-GB"/>
        </w:rPr>
        <w:t>(</w:t>
      </w:r>
      <w:r w:rsidR="00DA1FE3">
        <w:rPr>
          <w:rFonts w:asciiTheme="minorHAnsi" w:hAnsiTheme="minorHAnsi" w:cstheme="minorHAnsi"/>
          <w:noProof/>
          <w:sz w:val="22"/>
          <w:szCs w:val="22"/>
          <w:lang w:val="en-GB"/>
        </w:rPr>
        <w:t>2</w:t>
      </w:r>
      <w:r w:rsidR="0046519F">
        <w:rPr>
          <w:rFonts w:asciiTheme="minorHAnsi" w:hAnsiTheme="minorHAnsi" w:cstheme="minorHAnsi"/>
          <w:noProof/>
          <w:sz w:val="22"/>
          <w:szCs w:val="22"/>
          <w:lang w:val="en-GB"/>
        </w:rPr>
        <w:t xml:space="preserve">) </w:t>
      </w:r>
      <w:r w:rsidR="00BC7DFE">
        <w:rPr>
          <w:rFonts w:asciiTheme="minorHAnsi" w:hAnsiTheme="minorHAnsi" w:cstheme="minorHAnsi"/>
          <w:noProof/>
          <w:sz w:val="22"/>
          <w:szCs w:val="22"/>
          <w:lang w:val="en-GB"/>
        </w:rPr>
        <w:t xml:space="preserve">identical </w:t>
      </w:r>
      <w:r w:rsidR="0046519F">
        <w:rPr>
          <w:rFonts w:asciiTheme="minorHAnsi" w:hAnsiTheme="minorHAnsi" w:cstheme="minorHAnsi"/>
          <w:noProof/>
          <w:sz w:val="22"/>
          <w:szCs w:val="22"/>
          <w:lang w:val="en-GB"/>
        </w:rPr>
        <w:t xml:space="preserve">original copies, </w:t>
      </w:r>
      <w:r w:rsidR="00BC7DFE">
        <w:rPr>
          <w:rFonts w:asciiTheme="minorHAnsi" w:hAnsiTheme="minorHAnsi" w:cstheme="minorHAnsi"/>
          <w:noProof/>
          <w:sz w:val="22"/>
          <w:szCs w:val="22"/>
          <w:lang w:val="en-GB"/>
        </w:rPr>
        <w:t xml:space="preserve">of which </w:t>
      </w:r>
      <w:r w:rsidR="0046519F">
        <w:rPr>
          <w:rFonts w:asciiTheme="minorHAnsi" w:hAnsiTheme="minorHAnsi" w:cstheme="minorHAnsi"/>
          <w:noProof/>
          <w:sz w:val="22"/>
          <w:szCs w:val="22"/>
          <w:lang w:val="en-GB"/>
        </w:rPr>
        <w:t xml:space="preserve">the Member </w:t>
      </w:r>
      <w:r w:rsidR="00BC7DFE">
        <w:rPr>
          <w:rFonts w:asciiTheme="minorHAnsi" w:hAnsiTheme="minorHAnsi" w:cstheme="minorHAnsi"/>
          <w:noProof/>
          <w:sz w:val="22"/>
          <w:szCs w:val="22"/>
          <w:lang w:val="en-GB"/>
        </w:rPr>
        <w:t xml:space="preserve">shall </w:t>
      </w:r>
      <w:r w:rsidR="0046519F">
        <w:rPr>
          <w:rFonts w:asciiTheme="minorHAnsi" w:hAnsiTheme="minorHAnsi" w:cstheme="minorHAnsi"/>
          <w:noProof/>
          <w:sz w:val="22"/>
          <w:szCs w:val="22"/>
          <w:lang w:val="en-GB"/>
        </w:rPr>
        <w:t>receiv</w:t>
      </w:r>
      <w:r w:rsidR="00BC7DFE">
        <w:rPr>
          <w:rFonts w:asciiTheme="minorHAnsi" w:hAnsiTheme="minorHAnsi" w:cstheme="minorHAnsi"/>
          <w:noProof/>
          <w:sz w:val="22"/>
          <w:szCs w:val="22"/>
          <w:lang w:val="en-GB"/>
        </w:rPr>
        <w:t>e</w:t>
      </w:r>
      <w:r w:rsidR="0046519F">
        <w:rPr>
          <w:rFonts w:asciiTheme="minorHAnsi" w:hAnsiTheme="minorHAnsi" w:cstheme="minorHAnsi"/>
          <w:noProof/>
          <w:sz w:val="22"/>
          <w:szCs w:val="22"/>
          <w:lang w:val="en-GB"/>
        </w:rPr>
        <w:t xml:space="preserve"> </w:t>
      </w:r>
      <w:r w:rsidR="00BC7DFE">
        <w:rPr>
          <w:rFonts w:asciiTheme="minorHAnsi" w:hAnsiTheme="minorHAnsi" w:cstheme="minorHAnsi"/>
          <w:noProof/>
          <w:sz w:val="22"/>
          <w:szCs w:val="22"/>
          <w:lang w:val="en-GB"/>
        </w:rPr>
        <w:t>(</w:t>
      </w:r>
      <w:r w:rsidR="00DA1FE3">
        <w:rPr>
          <w:rFonts w:asciiTheme="minorHAnsi" w:hAnsiTheme="minorHAnsi" w:cstheme="minorHAnsi"/>
          <w:noProof/>
          <w:sz w:val="22"/>
          <w:szCs w:val="22"/>
          <w:lang w:val="en-GB"/>
        </w:rPr>
        <w:t>1</w:t>
      </w:r>
      <w:r w:rsidR="00BC7DFE">
        <w:rPr>
          <w:rFonts w:asciiTheme="minorHAnsi" w:hAnsiTheme="minorHAnsi" w:cstheme="minorHAnsi"/>
          <w:noProof/>
          <w:sz w:val="22"/>
          <w:szCs w:val="22"/>
          <w:lang w:val="en-GB"/>
        </w:rPr>
        <w:t xml:space="preserve">) </w:t>
      </w:r>
      <w:r w:rsidR="00DA1FE3">
        <w:rPr>
          <w:rFonts w:asciiTheme="minorHAnsi" w:hAnsiTheme="minorHAnsi" w:cstheme="minorHAnsi"/>
          <w:noProof/>
          <w:sz w:val="22"/>
          <w:szCs w:val="22"/>
          <w:lang w:val="en-GB"/>
        </w:rPr>
        <w:t xml:space="preserve">one </w:t>
      </w:r>
      <w:r w:rsidR="001C6600">
        <w:rPr>
          <w:rFonts w:asciiTheme="minorHAnsi" w:hAnsiTheme="minorHAnsi" w:cstheme="minorHAnsi"/>
          <w:noProof/>
          <w:sz w:val="22"/>
          <w:szCs w:val="22"/>
          <w:lang w:val="en-GB"/>
        </w:rPr>
        <w:t>copi</w:t>
      </w:r>
      <w:r w:rsidR="00DA1FE3">
        <w:rPr>
          <w:rFonts w:asciiTheme="minorHAnsi" w:hAnsiTheme="minorHAnsi" w:cstheme="minorHAnsi"/>
          <w:noProof/>
          <w:sz w:val="22"/>
          <w:szCs w:val="22"/>
          <w:lang w:val="en-GB"/>
        </w:rPr>
        <w:t>y</w:t>
      </w:r>
      <w:r w:rsidR="001C6600">
        <w:rPr>
          <w:rFonts w:asciiTheme="minorHAnsi" w:hAnsiTheme="minorHAnsi" w:cstheme="minorHAnsi"/>
          <w:noProof/>
          <w:sz w:val="22"/>
          <w:szCs w:val="22"/>
          <w:lang w:val="en-GB"/>
        </w:rPr>
        <w:t xml:space="preserve"> and the </w:t>
      </w:r>
      <w:r w:rsidR="005B66BF">
        <w:rPr>
          <w:rFonts w:asciiTheme="minorHAnsi" w:hAnsiTheme="minorHAnsi" w:cstheme="minorHAnsi"/>
          <w:noProof/>
          <w:sz w:val="22"/>
          <w:szCs w:val="22"/>
          <w:lang w:val="en-GB"/>
        </w:rPr>
        <w:t>Student shall receive</w:t>
      </w:r>
      <w:r w:rsidR="000F65E6">
        <w:rPr>
          <w:rFonts w:asciiTheme="minorHAnsi" w:hAnsiTheme="minorHAnsi" w:cstheme="minorHAnsi"/>
          <w:noProof/>
          <w:sz w:val="22"/>
          <w:szCs w:val="22"/>
          <w:lang w:val="en-GB"/>
        </w:rPr>
        <w:t xml:space="preserve"> (1) </w:t>
      </w:r>
      <w:r w:rsidR="00C55FE0">
        <w:rPr>
          <w:rFonts w:asciiTheme="minorHAnsi" w:hAnsiTheme="minorHAnsi" w:cstheme="minorHAnsi"/>
          <w:noProof/>
          <w:sz w:val="22"/>
          <w:szCs w:val="22"/>
          <w:lang w:val="en-GB"/>
        </w:rPr>
        <w:t>one</w:t>
      </w:r>
      <w:r w:rsidRPr="00656C5B">
        <w:rPr>
          <w:rFonts w:asciiTheme="minorHAnsi" w:hAnsiTheme="minorHAnsi" w:cstheme="minorHAnsi"/>
          <w:noProof/>
          <w:sz w:val="22"/>
          <w:szCs w:val="22"/>
          <w:lang w:val="en-GB"/>
        </w:rPr>
        <w:t xml:space="preserve"> </w:t>
      </w:r>
      <w:r w:rsidR="000F65E6">
        <w:rPr>
          <w:rFonts w:asciiTheme="minorHAnsi" w:hAnsiTheme="minorHAnsi" w:cstheme="minorHAnsi"/>
          <w:noProof/>
          <w:sz w:val="22"/>
          <w:szCs w:val="22"/>
          <w:lang w:val="en-GB"/>
        </w:rPr>
        <w:t>copy</w:t>
      </w:r>
      <w:r w:rsidRPr="00656C5B">
        <w:rPr>
          <w:rFonts w:asciiTheme="minorHAnsi" w:hAnsiTheme="minorHAnsi" w:cstheme="minorHAnsi"/>
          <w:noProof/>
          <w:sz w:val="22"/>
          <w:szCs w:val="22"/>
          <w:lang w:val="en-GB"/>
        </w:rPr>
        <w:t>.</w:t>
      </w:r>
    </w:p>
    <w:p w14:paraId="236CFEB6" w14:textId="277452A0" w:rsidR="00DA1FE3" w:rsidRDefault="00DA1FE3" w:rsidP="00313A94">
      <w:pPr>
        <w:pStyle w:val="Telobesedila"/>
        <w:rPr>
          <w:rFonts w:asciiTheme="minorHAnsi" w:hAnsiTheme="minorHAnsi" w:cstheme="minorHAnsi"/>
          <w:noProof/>
          <w:sz w:val="22"/>
          <w:szCs w:val="22"/>
          <w:lang w:val="en-GB"/>
        </w:rPr>
      </w:pPr>
    </w:p>
    <w:p w14:paraId="34929B0B" w14:textId="77777777" w:rsidR="00DA1FE3" w:rsidRPr="00656C5B" w:rsidRDefault="00DA1FE3" w:rsidP="00313A94">
      <w:pPr>
        <w:pStyle w:val="Telobesedila"/>
        <w:rPr>
          <w:rFonts w:asciiTheme="minorHAnsi" w:hAnsiTheme="minorHAnsi" w:cstheme="minorHAnsi"/>
          <w:noProof/>
          <w:sz w:val="22"/>
          <w:szCs w:val="22"/>
          <w:lang w:val="en-GB"/>
        </w:rPr>
      </w:pPr>
    </w:p>
    <w:p w14:paraId="6346C99C" w14:textId="77777777" w:rsidR="00313A94" w:rsidRPr="00656C5B" w:rsidRDefault="00313A94" w:rsidP="00313A94">
      <w:pPr>
        <w:pStyle w:val="Telobesedila"/>
        <w:rPr>
          <w:rFonts w:asciiTheme="minorHAnsi" w:hAnsiTheme="minorHAnsi" w:cstheme="minorHAnsi"/>
          <w:noProof/>
          <w:sz w:val="22"/>
          <w:szCs w:val="22"/>
          <w:lang w:val="en-GB"/>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8"/>
        <w:gridCol w:w="222"/>
      </w:tblGrid>
      <w:tr w:rsidR="002436A7" w:rsidRPr="00656C5B" w14:paraId="79CD6E9D" w14:textId="77777777" w:rsidTr="002436A7">
        <w:tc>
          <w:tcPr>
            <w:tcW w:w="4530" w:type="dxa"/>
          </w:tcPr>
          <w:p w14:paraId="2DB14B80" w14:textId="77777777" w:rsidR="002436A7" w:rsidRPr="00656C5B" w:rsidRDefault="002436A7" w:rsidP="002436A7">
            <w:pPr>
              <w:rPr>
                <w:rFonts w:asciiTheme="minorHAnsi" w:eastAsia="Calibri" w:hAnsiTheme="minorHAnsi" w:cstheme="minorHAnsi"/>
                <w:sz w:val="22"/>
                <w:szCs w:val="22"/>
                <w:lang w:val="en-GB" w:eastAsia="en-US"/>
              </w:rPr>
            </w:pPr>
          </w:p>
          <w:tbl>
            <w:tblPr>
              <w:tblW w:w="8871" w:type="dxa"/>
              <w:tblLook w:val="01E0" w:firstRow="1" w:lastRow="1" w:firstColumn="1" w:lastColumn="1" w:noHBand="0" w:noVBand="0"/>
            </w:tblPr>
            <w:tblGrid>
              <w:gridCol w:w="4210"/>
              <w:gridCol w:w="504"/>
              <w:gridCol w:w="4157"/>
            </w:tblGrid>
            <w:tr w:rsidR="002436A7" w:rsidRPr="00656C5B" w14:paraId="725FE3D9" w14:textId="77777777" w:rsidTr="00B16C6B">
              <w:tc>
                <w:tcPr>
                  <w:tcW w:w="4210" w:type="dxa"/>
                </w:tcPr>
                <w:p w14:paraId="05AA4193" w14:textId="5BD2C790" w:rsidR="002436A7" w:rsidRPr="00656C5B" w:rsidRDefault="00102CDD" w:rsidP="002436A7">
                  <w:pPr>
                    <w:rPr>
                      <w:rFonts w:asciiTheme="minorHAnsi" w:eastAsia="Calibri" w:hAnsiTheme="minorHAnsi" w:cstheme="minorHAnsi"/>
                      <w:b/>
                      <w:sz w:val="22"/>
                      <w:szCs w:val="22"/>
                      <w:lang w:val="en-GB" w:eastAsia="en-US"/>
                    </w:rPr>
                  </w:pPr>
                  <w:r>
                    <w:rPr>
                      <w:rFonts w:asciiTheme="minorHAnsi" w:eastAsia="Calibri" w:hAnsiTheme="minorHAnsi" w:cstheme="minorHAnsi"/>
                      <w:sz w:val="22"/>
                      <w:szCs w:val="22"/>
                      <w:lang w:val="en-GB" w:eastAsia="en-US"/>
                    </w:rPr>
                    <w:t>Place</w:t>
                  </w:r>
                  <w:r w:rsidR="002436A7" w:rsidRPr="00656C5B">
                    <w:rPr>
                      <w:rFonts w:asciiTheme="minorHAnsi" w:eastAsia="Calibri" w:hAnsiTheme="minorHAnsi" w:cstheme="minorHAnsi"/>
                      <w:sz w:val="22"/>
                      <w:szCs w:val="22"/>
                      <w:lang w:val="en-GB" w:eastAsia="en-US"/>
                    </w:rPr>
                    <w:t xml:space="preserve">: </w:t>
                  </w:r>
                </w:p>
                <w:p w14:paraId="6FA2503C" w14:textId="53FDCEC2" w:rsidR="002436A7" w:rsidRPr="00656C5B" w:rsidRDefault="002436A7" w:rsidP="002436A7">
                  <w:pPr>
                    <w:rPr>
                      <w:rFonts w:asciiTheme="minorHAnsi" w:eastAsia="Calibri" w:hAnsiTheme="minorHAnsi" w:cstheme="minorHAnsi"/>
                      <w:b/>
                      <w:sz w:val="22"/>
                      <w:szCs w:val="22"/>
                      <w:lang w:val="en-GB" w:eastAsia="en-US"/>
                    </w:rPr>
                  </w:pPr>
                  <w:r w:rsidRPr="00656C5B">
                    <w:rPr>
                      <w:rFonts w:asciiTheme="minorHAnsi" w:eastAsia="Calibri" w:hAnsiTheme="minorHAnsi" w:cstheme="minorHAnsi"/>
                      <w:sz w:val="22"/>
                      <w:szCs w:val="22"/>
                      <w:lang w:val="en-GB" w:eastAsia="en-US"/>
                    </w:rPr>
                    <w:t>Dat</w:t>
                  </w:r>
                  <w:r w:rsidR="00102CDD">
                    <w:rPr>
                      <w:rFonts w:asciiTheme="minorHAnsi" w:eastAsia="Calibri" w:hAnsiTheme="minorHAnsi" w:cstheme="minorHAnsi"/>
                      <w:sz w:val="22"/>
                      <w:szCs w:val="22"/>
                      <w:lang w:val="en-GB" w:eastAsia="en-US"/>
                    </w:rPr>
                    <w:t>e:</w:t>
                  </w:r>
                  <w:r w:rsidRPr="00656C5B">
                    <w:rPr>
                      <w:rFonts w:asciiTheme="minorHAnsi" w:eastAsia="Calibri" w:hAnsiTheme="minorHAnsi" w:cstheme="minorHAnsi"/>
                      <w:sz w:val="22"/>
                      <w:szCs w:val="22"/>
                      <w:lang w:val="en-GB" w:eastAsia="en-US"/>
                    </w:rPr>
                    <w:t xml:space="preserve"> </w:t>
                  </w:r>
                  <w:r w:rsidR="0065634F" w:rsidRPr="00656C5B">
                    <w:rPr>
                      <w:rFonts w:asciiTheme="minorHAnsi" w:eastAsia="Calibri" w:hAnsiTheme="minorHAnsi" w:cstheme="minorHAnsi"/>
                      <w:sz w:val="22"/>
                      <w:szCs w:val="22"/>
                      <w:lang w:val="en-GB" w:eastAsia="en-US"/>
                    </w:rPr>
                    <w:t xml:space="preserve"> </w:t>
                  </w:r>
                </w:p>
                <w:p w14:paraId="40ECF19A" w14:textId="77777777" w:rsidR="002436A7" w:rsidRPr="00656C5B" w:rsidRDefault="002436A7" w:rsidP="002436A7">
                  <w:pPr>
                    <w:rPr>
                      <w:rFonts w:asciiTheme="minorHAnsi" w:eastAsia="Calibri" w:hAnsiTheme="minorHAnsi" w:cstheme="minorHAnsi"/>
                      <w:sz w:val="22"/>
                      <w:szCs w:val="22"/>
                      <w:lang w:val="en-GB" w:eastAsia="en-US"/>
                    </w:rPr>
                  </w:pPr>
                </w:p>
              </w:tc>
              <w:tc>
                <w:tcPr>
                  <w:tcW w:w="504" w:type="dxa"/>
                </w:tcPr>
                <w:p w14:paraId="5CFD78AF" w14:textId="77777777" w:rsidR="002436A7" w:rsidRPr="00656C5B" w:rsidRDefault="002436A7" w:rsidP="002436A7">
                  <w:pPr>
                    <w:rPr>
                      <w:rFonts w:asciiTheme="minorHAnsi" w:eastAsia="Calibri" w:hAnsiTheme="minorHAnsi" w:cstheme="minorHAnsi"/>
                      <w:sz w:val="22"/>
                      <w:szCs w:val="22"/>
                      <w:lang w:val="en-GB" w:eastAsia="en-US"/>
                    </w:rPr>
                  </w:pPr>
                </w:p>
              </w:tc>
              <w:tc>
                <w:tcPr>
                  <w:tcW w:w="4157" w:type="dxa"/>
                </w:tcPr>
                <w:p w14:paraId="030BC651" w14:textId="6A1AA82D" w:rsidR="002436A7" w:rsidRPr="00656C5B" w:rsidRDefault="00102CDD" w:rsidP="002436A7">
                  <w:pPr>
                    <w:rPr>
                      <w:rFonts w:asciiTheme="minorHAnsi" w:eastAsia="Calibri" w:hAnsiTheme="minorHAnsi" w:cstheme="minorHAnsi"/>
                      <w:sz w:val="22"/>
                      <w:szCs w:val="22"/>
                      <w:lang w:val="en-GB" w:eastAsia="en-US"/>
                    </w:rPr>
                  </w:pPr>
                  <w:r>
                    <w:rPr>
                      <w:rFonts w:asciiTheme="minorHAnsi" w:eastAsia="Calibri" w:hAnsiTheme="minorHAnsi" w:cstheme="minorHAnsi"/>
                      <w:sz w:val="22"/>
                      <w:szCs w:val="22"/>
                      <w:lang w:val="en-GB" w:eastAsia="en-US"/>
                    </w:rPr>
                    <w:t>Place</w:t>
                  </w:r>
                  <w:r w:rsidR="002436A7" w:rsidRPr="00656C5B">
                    <w:rPr>
                      <w:rFonts w:asciiTheme="minorHAnsi" w:eastAsia="Calibri" w:hAnsiTheme="minorHAnsi" w:cstheme="minorHAnsi"/>
                      <w:sz w:val="22"/>
                      <w:szCs w:val="22"/>
                      <w:lang w:val="en-GB" w:eastAsia="en-US"/>
                    </w:rPr>
                    <w:t xml:space="preserve">: </w:t>
                  </w:r>
                </w:p>
                <w:p w14:paraId="75C3C4C0" w14:textId="70783829" w:rsidR="002436A7" w:rsidRPr="00656C5B" w:rsidRDefault="002436A7" w:rsidP="00102CDD">
                  <w:pPr>
                    <w:rPr>
                      <w:rFonts w:asciiTheme="minorHAnsi" w:eastAsia="Calibri" w:hAnsiTheme="minorHAnsi" w:cstheme="minorHAnsi"/>
                      <w:sz w:val="22"/>
                      <w:szCs w:val="22"/>
                      <w:lang w:val="en-GB" w:eastAsia="en-US"/>
                    </w:rPr>
                  </w:pPr>
                  <w:r w:rsidRPr="00656C5B">
                    <w:rPr>
                      <w:rFonts w:asciiTheme="minorHAnsi" w:eastAsia="Calibri" w:hAnsiTheme="minorHAnsi" w:cstheme="minorHAnsi"/>
                      <w:sz w:val="22"/>
                      <w:szCs w:val="22"/>
                      <w:lang w:val="en-GB" w:eastAsia="en-US"/>
                    </w:rPr>
                    <w:t>Dat</w:t>
                  </w:r>
                  <w:r w:rsidR="00102CDD">
                    <w:rPr>
                      <w:rFonts w:asciiTheme="minorHAnsi" w:eastAsia="Calibri" w:hAnsiTheme="minorHAnsi" w:cstheme="minorHAnsi"/>
                      <w:sz w:val="22"/>
                      <w:szCs w:val="22"/>
                      <w:lang w:val="en-GB" w:eastAsia="en-US"/>
                    </w:rPr>
                    <w:t>e</w:t>
                  </w:r>
                  <w:r w:rsidRPr="00656C5B">
                    <w:rPr>
                      <w:rFonts w:asciiTheme="minorHAnsi" w:eastAsia="Calibri" w:hAnsiTheme="minorHAnsi" w:cstheme="minorHAnsi"/>
                      <w:sz w:val="22"/>
                      <w:szCs w:val="22"/>
                      <w:lang w:val="en-GB" w:eastAsia="en-US"/>
                    </w:rPr>
                    <w:t xml:space="preserve">: </w:t>
                  </w:r>
                </w:p>
              </w:tc>
            </w:tr>
            <w:tr w:rsidR="002436A7" w:rsidRPr="00656C5B" w14:paraId="797F4563" w14:textId="77777777" w:rsidTr="00B16C6B">
              <w:tc>
                <w:tcPr>
                  <w:tcW w:w="4210" w:type="dxa"/>
                </w:tcPr>
                <w:p w14:paraId="6B335205" w14:textId="3B513ACE" w:rsidR="00B74CE2" w:rsidRPr="00656C5B" w:rsidRDefault="00066378" w:rsidP="0031532B">
                  <w:pPr>
                    <w:rPr>
                      <w:rFonts w:asciiTheme="minorHAnsi" w:eastAsia="Calibri" w:hAnsiTheme="minorHAnsi" w:cstheme="minorHAnsi"/>
                      <w:b/>
                      <w:sz w:val="22"/>
                      <w:szCs w:val="22"/>
                      <w:lang w:val="en-GB" w:eastAsia="en-US"/>
                    </w:rPr>
                  </w:pPr>
                  <w:r>
                    <w:rPr>
                      <w:rFonts w:asciiTheme="minorHAnsi" w:eastAsia="Calibri" w:hAnsiTheme="minorHAnsi" w:cstheme="minorHAnsi"/>
                      <w:b/>
                      <w:sz w:val="22"/>
                      <w:szCs w:val="22"/>
                      <w:lang w:val="en-GB" w:eastAsia="en-US"/>
                    </w:rPr>
                    <w:t>Signature</w:t>
                  </w:r>
                  <w:r w:rsidR="0031532B" w:rsidRPr="00656C5B">
                    <w:rPr>
                      <w:rFonts w:asciiTheme="minorHAnsi" w:eastAsia="Calibri" w:hAnsiTheme="minorHAnsi" w:cstheme="minorHAnsi"/>
                      <w:b/>
                      <w:sz w:val="22"/>
                      <w:szCs w:val="22"/>
                      <w:lang w:val="en-GB" w:eastAsia="en-US"/>
                    </w:rPr>
                    <w:t xml:space="preserve">: </w:t>
                  </w:r>
                </w:p>
                <w:p w14:paraId="1EE679F1" w14:textId="77777777" w:rsidR="00B74CE2" w:rsidRPr="00656C5B" w:rsidRDefault="0031532B" w:rsidP="0031532B">
                  <w:pPr>
                    <w:rPr>
                      <w:rFonts w:asciiTheme="minorHAnsi" w:eastAsia="Calibri" w:hAnsiTheme="minorHAnsi" w:cstheme="minorHAnsi"/>
                      <w:b/>
                      <w:sz w:val="22"/>
                      <w:szCs w:val="22"/>
                      <w:lang w:val="en-GB" w:eastAsia="en-US"/>
                    </w:rPr>
                  </w:pPr>
                  <w:r w:rsidRPr="00656C5B">
                    <w:rPr>
                      <w:rFonts w:asciiTheme="minorHAnsi" w:eastAsia="Calibri" w:hAnsiTheme="minorHAnsi" w:cstheme="minorHAnsi"/>
                      <w:b/>
                      <w:sz w:val="22"/>
                      <w:szCs w:val="22"/>
                      <w:lang w:val="en-GB" w:eastAsia="en-US"/>
                    </w:rPr>
                    <w:t xml:space="preserve">____________________________ </w:t>
                  </w:r>
                </w:p>
                <w:p w14:paraId="525EF2CF" w14:textId="6A50D230" w:rsidR="0031532B" w:rsidRPr="00656C5B" w:rsidRDefault="0031532B" w:rsidP="0031532B">
                  <w:pPr>
                    <w:rPr>
                      <w:rFonts w:asciiTheme="minorHAnsi" w:eastAsia="Calibri" w:hAnsiTheme="minorHAnsi" w:cstheme="minorHAnsi"/>
                      <w:b/>
                      <w:sz w:val="22"/>
                      <w:szCs w:val="22"/>
                      <w:lang w:val="en-GB" w:eastAsia="en-US"/>
                    </w:rPr>
                  </w:pPr>
                  <w:r w:rsidRPr="00656C5B">
                    <w:rPr>
                      <w:rFonts w:asciiTheme="minorHAnsi" w:eastAsia="Calibri" w:hAnsiTheme="minorHAnsi" w:cstheme="minorHAnsi"/>
                      <w:sz w:val="22"/>
                      <w:szCs w:val="22"/>
                      <w:lang w:val="en-GB" w:eastAsia="en-US"/>
                    </w:rPr>
                    <w:t>(</w:t>
                  </w:r>
                  <w:r w:rsidR="00066378">
                    <w:rPr>
                      <w:rFonts w:asciiTheme="minorHAnsi" w:eastAsia="Calibri" w:hAnsiTheme="minorHAnsi" w:cstheme="minorHAnsi"/>
                      <w:sz w:val="22"/>
                      <w:szCs w:val="22"/>
                      <w:lang w:val="en-GB" w:eastAsia="en-US"/>
                    </w:rPr>
                    <w:t xml:space="preserve">signature of the </w:t>
                  </w:r>
                  <w:r w:rsidR="00455ED9">
                    <w:rPr>
                      <w:rFonts w:asciiTheme="minorHAnsi" w:eastAsia="Calibri" w:hAnsiTheme="minorHAnsi" w:cstheme="minorHAnsi"/>
                      <w:sz w:val="22"/>
                      <w:szCs w:val="22"/>
                      <w:lang w:val="en-GB" w:eastAsia="en-US"/>
                    </w:rPr>
                    <w:t>S</w:t>
                  </w:r>
                  <w:r w:rsidR="00066378">
                    <w:rPr>
                      <w:rFonts w:asciiTheme="minorHAnsi" w:eastAsia="Calibri" w:hAnsiTheme="minorHAnsi" w:cstheme="minorHAnsi"/>
                      <w:sz w:val="22"/>
                      <w:szCs w:val="22"/>
                      <w:lang w:val="en-GB" w:eastAsia="en-US"/>
                    </w:rPr>
                    <w:t>tudent</w:t>
                  </w:r>
                  <w:r w:rsidRPr="00656C5B">
                    <w:rPr>
                      <w:rFonts w:asciiTheme="minorHAnsi" w:eastAsia="Calibri" w:hAnsiTheme="minorHAnsi" w:cstheme="minorHAnsi"/>
                      <w:sz w:val="22"/>
                      <w:szCs w:val="22"/>
                      <w:lang w:val="en-GB" w:eastAsia="en-US"/>
                    </w:rPr>
                    <w:t>)</w:t>
                  </w:r>
                </w:p>
                <w:p w14:paraId="63B4F48A" w14:textId="15EAAB52" w:rsidR="002436A7" w:rsidRPr="00656C5B" w:rsidRDefault="002436A7" w:rsidP="00B74CE2">
                  <w:pPr>
                    <w:rPr>
                      <w:rFonts w:asciiTheme="minorHAnsi" w:eastAsia="Calibri" w:hAnsiTheme="minorHAnsi" w:cstheme="minorHAnsi"/>
                      <w:sz w:val="22"/>
                      <w:szCs w:val="22"/>
                      <w:highlight w:val="yellow"/>
                      <w:lang w:val="en-GB" w:eastAsia="en-US"/>
                    </w:rPr>
                  </w:pPr>
                </w:p>
              </w:tc>
              <w:tc>
                <w:tcPr>
                  <w:tcW w:w="504" w:type="dxa"/>
                </w:tcPr>
                <w:p w14:paraId="301643F3" w14:textId="77777777" w:rsidR="002436A7" w:rsidRPr="00656C5B" w:rsidRDefault="002436A7" w:rsidP="002436A7">
                  <w:pPr>
                    <w:rPr>
                      <w:rFonts w:asciiTheme="minorHAnsi" w:eastAsia="Calibri" w:hAnsiTheme="minorHAnsi" w:cstheme="minorHAnsi"/>
                      <w:sz w:val="22"/>
                      <w:szCs w:val="22"/>
                      <w:lang w:val="en-GB" w:eastAsia="en-US"/>
                    </w:rPr>
                  </w:pPr>
                </w:p>
              </w:tc>
              <w:tc>
                <w:tcPr>
                  <w:tcW w:w="4157" w:type="dxa"/>
                </w:tcPr>
                <w:p w14:paraId="25FED939" w14:textId="5C88DAAF" w:rsidR="00D057CD" w:rsidRPr="00656C5B" w:rsidRDefault="00066378" w:rsidP="002436A7">
                  <w:pPr>
                    <w:rPr>
                      <w:rFonts w:asciiTheme="minorHAnsi" w:eastAsia="Calibri" w:hAnsiTheme="minorHAnsi" w:cstheme="minorHAnsi"/>
                      <w:sz w:val="22"/>
                      <w:szCs w:val="22"/>
                      <w:lang w:val="en-GB" w:eastAsia="en-US"/>
                    </w:rPr>
                  </w:pPr>
                  <w:r>
                    <w:rPr>
                      <w:rFonts w:asciiTheme="minorHAnsi" w:eastAsia="Calibri" w:hAnsiTheme="minorHAnsi" w:cstheme="minorHAnsi"/>
                      <w:b/>
                      <w:sz w:val="22"/>
                      <w:szCs w:val="22"/>
                      <w:lang w:val="en-GB" w:eastAsia="en-US"/>
                    </w:rPr>
                    <w:t>Signature and stamp</w:t>
                  </w:r>
                  <w:r w:rsidR="00B74CE2" w:rsidRPr="00656C5B">
                    <w:rPr>
                      <w:rFonts w:asciiTheme="minorHAnsi" w:eastAsia="Calibri" w:hAnsiTheme="minorHAnsi" w:cstheme="minorHAnsi"/>
                      <w:b/>
                      <w:sz w:val="22"/>
                      <w:szCs w:val="22"/>
                      <w:lang w:val="en-GB" w:eastAsia="en-US"/>
                    </w:rPr>
                    <w:t xml:space="preserve">: </w:t>
                  </w:r>
                  <w:r w:rsidR="00B74CE2" w:rsidRPr="00656C5B">
                    <w:rPr>
                      <w:rFonts w:asciiTheme="minorHAnsi" w:eastAsia="Calibri" w:hAnsiTheme="minorHAnsi" w:cstheme="minorHAnsi"/>
                      <w:sz w:val="22"/>
                      <w:szCs w:val="22"/>
                      <w:lang w:val="en-GB" w:eastAsia="en-US"/>
                    </w:rPr>
                    <w:t xml:space="preserve">____________________________ </w:t>
                  </w:r>
                </w:p>
                <w:p w14:paraId="613997BE" w14:textId="42E7964D" w:rsidR="002436A7" w:rsidRPr="00656C5B" w:rsidRDefault="00B74CE2" w:rsidP="00066378">
                  <w:pPr>
                    <w:rPr>
                      <w:rFonts w:asciiTheme="minorHAnsi" w:eastAsia="Calibri" w:hAnsiTheme="minorHAnsi" w:cstheme="minorHAnsi"/>
                      <w:b/>
                      <w:sz w:val="22"/>
                      <w:szCs w:val="22"/>
                      <w:lang w:val="en-GB" w:eastAsia="en-US"/>
                    </w:rPr>
                  </w:pPr>
                  <w:r w:rsidRPr="00656C5B">
                    <w:rPr>
                      <w:rFonts w:asciiTheme="minorHAnsi" w:eastAsia="Calibri" w:hAnsiTheme="minorHAnsi" w:cstheme="minorHAnsi"/>
                      <w:sz w:val="22"/>
                      <w:szCs w:val="22"/>
                      <w:lang w:val="en-GB" w:eastAsia="en-US"/>
                    </w:rPr>
                    <w:t>(</w:t>
                  </w:r>
                  <w:r w:rsidR="00066378">
                    <w:rPr>
                      <w:rFonts w:asciiTheme="minorHAnsi" w:eastAsia="Calibri" w:hAnsiTheme="minorHAnsi" w:cstheme="minorHAnsi"/>
                      <w:sz w:val="22"/>
                      <w:szCs w:val="22"/>
                      <w:lang w:val="en-GB" w:eastAsia="en-US"/>
                    </w:rPr>
                    <w:t>signature of the Dean</w:t>
                  </w:r>
                  <w:r w:rsidRPr="00656C5B">
                    <w:rPr>
                      <w:rFonts w:asciiTheme="minorHAnsi" w:eastAsia="Calibri" w:hAnsiTheme="minorHAnsi" w:cstheme="minorHAnsi"/>
                      <w:sz w:val="22"/>
                      <w:szCs w:val="22"/>
                      <w:lang w:val="en-GB" w:eastAsia="en-US"/>
                    </w:rPr>
                    <w:t>)</w:t>
                  </w:r>
                </w:p>
              </w:tc>
            </w:tr>
            <w:tr w:rsidR="002436A7" w:rsidRPr="00656C5B" w14:paraId="3749911E" w14:textId="77777777" w:rsidTr="00B16C6B">
              <w:trPr>
                <w:trHeight w:val="395"/>
              </w:trPr>
              <w:tc>
                <w:tcPr>
                  <w:tcW w:w="4210" w:type="dxa"/>
                </w:tcPr>
                <w:p w14:paraId="7BD8EBA7" w14:textId="77777777" w:rsidR="002436A7" w:rsidRPr="00656C5B" w:rsidRDefault="002436A7" w:rsidP="002436A7">
                  <w:pPr>
                    <w:rPr>
                      <w:rFonts w:asciiTheme="minorHAnsi" w:eastAsia="Calibri" w:hAnsiTheme="minorHAnsi" w:cstheme="minorHAnsi"/>
                      <w:sz w:val="22"/>
                      <w:szCs w:val="22"/>
                      <w:highlight w:val="yellow"/>
                      <w:lang w:val="en-GB" w:eastAsia="en-US"/>
                    </w:rPr>
                  </w:pPr>
                </w:p>
                <w:p w14:paraId="4BD567BE" w14:textId="77777777" w:rsidR="002436A7" w:rsidRPr="00656C5B" w:rsidRDefault="002436A7" w:rsidP="002436A7">
                  <w:pPr>
                    <w:rPr>
                      <w:rFonts w:asciiTheme="minorHAnsi" w:eastAsia="Calibri" w:hAnsiTheme="minorHAnsi" w:cstheme="minorHAnsi"/>
                      <w:sz w:val="22"/>
                      <w:szCs w:val="22"/>
                      <w:highlight w:val="yellow"/>
                      <w:lang w:val="en-GB" w:eastAsia="en-US"/>
                    </w:rPr>
                  </w:pPr>
                </w:p>
              </w:tc>
              <w:tc>
                <w:tcPr>
                  <w:tcW w:w="504" w:type="dxa"/>
                </w:tcPr>
                <w:p w14:paraId="54F9CA73" w14:textId="77777777" w:rsidR="002436A7" w:rsidRPr="00656C5B" w:rsidRDefault="002436A7" w:rsidP="002436A7">
                  <w:pPr>
                    <w:rPr>
                      <w:rFonts w:asciiTheme="minorHAnsi" w:eastAsia="Calibri" w:hAnsiTheme="minorHAnsi" w:cstheme="minorHAnsi"/>
                      <w:sz w:val="22"/>
                      <w:szCs w:val="22"/>
                      <w:lang w:val="en-GB" w:eastAsia="en-US"/>
                    </w:rPr>
                  </w:pPr>
                </w:p>
              </w:tc>
              <w:tc>
                <w:tcPr>
                  <w:tcW w:w="4157" w:type="dxa"/>
                </w:tcPr>
                <w:p w14:paraId="1E9E3AFC" w14:textId="7B26C208" w:rsidR="002436A7" w:rsidRPr="00656C5B" w:rsidRDefault="002436A7" w:rsidP="00D057CD">
                  <w:pPr>
                    <w:rPr>
                      <w:rFonts w:asciiTheme="minorHAnsi" w:eastAsia="Calibri" w:hAnsiTheme="minorHAnsi" w:cstheme="minorHAnsi"/>
                      <w:sz w:val="22"/>
                      <w:szCs w:val="22"/>
                      <w:lang w:val="en-GB" w:eastAsia="en-US"/>
                    </w:rPr>
                  </w:pPr>
                </w:p>
              </w:tc>
            </w:tr>
          </w:tbl>
          <w:p w14:paraId="1C50EEE3" w14:textId="77777777" w:rsidR="002436A7" w:rsidRPr="00656C5B" w:rsidRDefault="002436A7" w:rsidP="002436A7">
            <w:pPr>
              <w:rPr>
                <w:rFonts w:asciiTheme="minorHAnsi" w:eastAsia="Calibri" w:hAnsiTheme="minorHAnsi" w:cstheme="minorHAnsi"/>
                <w:sz w:val="22"/>
                <w:szCs w:val="22"/>
                <w:lang w:val="en-GB" w:eastAsia="en-US"/>
              </w:rPr>
            </w:pPr>
          </w:p>
        </w:tc>
        <w:tc>
          <w:tcPr>
            <w:tcW w:w="4540" w:type="dxa"/>
          </w:tcPr>
          <w:p w14:paraId="67E93CC6" w14:textId="77777777" w:rsidR="002436A7" w:rsidRPr="00656C5B" w:rsidRDefault="002436A7" w:rsidP="002436A7">
            <w:pPr>
              <w:rPr>
                <w:rFonts w:asciiTheme="minorHAnsi" w:eastAsia="Calibri" w:hAnsiTheme="minorHAnsi" w:cstheme="minorHAnsi"/>
                <w:sz w:val="22"/>
                <w:szCs w:val="22"/>
                <w:lang w:val="en-GB" w:eastAsia="en-US"/>
              </w:rPr>
            </w:pPr>
          </w:p>
        </w:tc>
      </w:tr>
    </w:tbl>
    <w:p w14:paraId="59197272" w14:textId="77777777" w:rsidR="00313A94" w:rsidRPr="00656C5B" w:rsidRDefault="00313A94" w:rsidP="00313A94">
      <w:pPr>
        <w:rPr>
          <w:rFonts w:asciiTheme="minorHAnsi" w:hAnsiTheme="minorHAnsi" w:cstheme="minorHAnsi"/>
          <w:sz w:val="22"/>
          <w:szCs w:val="22"/>
          <w:lang w:val="en-GB"/>
        </w:rPr>
      </w:pPr>
    </w:p>
    <w:sectPr w:rsidR="00313A94" w:rsidRPr="00656C5B" w:rsidSect="002436A7">
      <w:footerReference w:type="even" r:id="rId8"/>
      <w:footerReference w:type="default" r:id="rId9"/>
      <w:headerReference w:type="first" r:id="rId10"/>
      <w:pgSz w:w="11906" w:h="16838"/>
      <w:pgMar w:top="1418" w:right="1418" w:bottom="1134"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937DE" w14:textId="77777777" w:rsidR="007971A5" w:rsidRDefault="007971A5">
      <w:r>
        <w:separator/>
      </w:r>
    </w:p>
  </w:endnote>
  <w:endnote w:type="continuationSeparator" w:id="0">
    <w:p w14:paraId="6E9929C8" w14:textId="77777777" w:rsidR="007971A5" w:rsidRDefault="0079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39237" w14:textId="77777777" w:rsidR="00714F10" w:rsidRDefault="00714F1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w:t>
    </w:r>
    <w:r>
      <w:rPr>
        <w:rStyle w:val="tevilkastrani"/>
      </w:rPr>
      <w:fldChar w:fldCharType="end"/>
    </w:r>
  </w:p>
  <w:p w14:paraId="269D1157" w14:textId="77777777" w:rsidR="00714F10" w:rsidRDefault="00714F1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EF106" w14:textId="37654FEE" w:rsidR="00714F10" w:rsidRPr="0029389A" w:rsidRDefault="007C6336">
    <w:pPr>
      <w:pStyle w:val="Noga"/>
      <w:jc w:val="right"/>
      <w:rPr>
        <w:rFonts w:ascii="Century Gothic" w:hAnsi="Century Gothic"/>
        <w:sz w:val="16"/>
        <w:szCs w:val="16"/>
      </w:rPr>
    </w:pPr>
    <w:r>
      <w:rPr>
        <w:rFonts w:ascii="Century Gothic" w:hAnsi="Century Gothic"/>
        <w:sz w:val="16"/>
        <w:szCs w:val="16"/>
      </w:rPr>
      <w:t>Page</w:t>
    </w:r>
    <w:r w:rsidR="00714F10" w:rsidRPr="0029389A">
      <w:rPr>
        <w:rFonts w:ascii="Century Gothic" w:hAnsi="Century Gothic"/>
        <w:sz w:val="16"/>
        <w:szCs w:val="16"/>
      </w:rPr>
      <w:t xml:space="preserve"> </w:t>
    </w:r>
    <w:r w:rsidR="00714F10" w:rsidRPr="0029389A">
      <w:rPr>
        <w:rFonts w:ascii="Century Gothic" w:hAnsi="Century Gothic"/>
        <w:b/>
        <w:sz w:val="16"/>
        <w:szCs w:val="16"/>
      </w:rPr>
      <w:fldChar w:fldCharType="begin"/>
    </w:r>
    <w:r w:rsidR="00714F10" w:rsidRPr="0029389A">
      <w:rPr>
        <w:rFonts w:ascii="Century Gothic" w:hAnsi="Century Gothic"/>
        <w:b/>
        <w:sz w:val="16"/>
        <w:szCs w:val="16"/>
      </w:rPr>
      <w:instrText>PAGE</w:instrText>
    </w:r>
    <w:r w:rsidR="00714F10" w:rsidRPr="0029389A">
      <w:rPr>
        <w:rFonts w:ascii="Century Gothic" w:hAnsi="Century Gothic"/>
        <w:b/>
        <w:sz w:val="16"/>
        <w:szCs w:val="16"/>
      </w:rPr>
      <w:fldChar w:fldCharType="separate"/>
    </w:r>
    <w:r w:rsidR="00741B11">
      <w:rPr>
        <w:rFonts w:ascii="Century Gothic" w:hAnsi="Century Gothic"/>
        <w:b/>
        <w:noProof/>
        <w:sz w:val="16"/>
        <w:szCs w:val="16"/>
      </w:rPr>
      <w:t>2</w:t>
    </w:r>
    <w:r w:rsidR="00714F10" w:rsidRPr="0029389A">
      <w:rPr>
        <w:rFonts w:ascii="Century Gothic" w:hAnsi="Century Gothic"/>
        <w:b/>
        <w:sz w:val="16"/>
        <w:szCs w:val="16"/>
      </w:rPr>
      <w:fldChar w:fldCharType="end"/>
    </w:r>
    <w:r w:rsidR="00714F10" w:rsidRPr="0029389A">
      <w:rPr>
        <w:rFonts w:ascii="Century Gothic" w:hAnsi="Century Gothic"/>
        <w:sz w:val="16"/>
        <w:szCs w:val="16"/>
      </w:rPr>
      <w:t xml:space="preserve"> o</w:t>
    </w:r>
    <w:r>
      <w:rPr>
        <w:rFonts w:ascii="Century Gothic" w:hAnsi="Century Gothic"/>
        <w:sz w:val="16"/>
        <w:szCs w:val="16"/>
      </w:rPr>
      <w:t>f</w:t>
    </w:r>
    <w:r w:rsidR="00714F10" w:rsidRPr="0029389A">
      <w:rPr>
        <w:rFonts w:ascii="Century Gothic" w:hAnsi="Century Gothic"/>
        <w:sz w:val="16"/>
        <w:szCs w:val="16"/>
      </w:rPr>
      <w:t xml:space="preserve"> </w:t>
    </w:r>
    <w:r w:rsidR="00714F10" w:rsidRPr="0029389A">
      <w:rPr>
        <w:rFonts w:ascii="Century Gothic" w:hAnsi="Century Gothic"/>
        <w:b/>
        <w:sz w:val="16"/>
        <w:szCs w:val="16"/>
      </w:rPr>
      <w:fldChar w:fldCharType="begin"/>
    </w:r>
    <w:r w:rsidR="00714F10" w:rsidRPr="0029389A">
      <w:rPr>
        <w:rFonts w:ascii="Century Gothic" w:hAnsi="Century Gothic"/>
        <w:b/>
        <w:sz w:val="16"/>
        <w:szCs w:val="16"/>
      </w:rPr>
      <w:instrText>NUMPAGES</w:instrText>
    </w:r>
    <w:r w:rsidR="00714F10" w:rsidRPr="0029389A">
      <w:rPr>
        <w:rFonts w:ascii="Century Gothic" w:hAnsi="Century Gothic"/>
        <w:b/>
        <w:sz w:val="16"/>
        <w:szCs w:val="16"/>
      </w:rPr>
      <w:fldChar w:fldCharType="separate"/>
    </w:r>
    <w:r w:rsidR="00741B11">
      <w:rPr>
        <w:rFonts w:ascii="Century Gothic" w:hAnsi="Century Gothic"/>
        <w:b/>
        <w:noProof/>
        <w:sz w:val="16"/>
        <w:szCs w:val="16"/>
      </w:rPr>
      <w:t>2</w:t>
    </w:r>
    <w:r w:rsidR="00714F10" w:rsidRPr="0029389A">
      <w:rPr>
        <w:rFonts w:ascii="Century Gothic" w:hAnsi="Century Gothic"/>
        <w:b/>
        <w:sz w:val="16"/>
        <w:szCs w:val="16"/>
      </w:rPr>
      <w:fldChar w:fldCharType="end"/>
    </w:r>
  </w:p>
  <w:p w14:paraId="24415184" w14:textId="77777777" w:rsidR="00714F10" w:rsidRDefault="00714F10">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C5100" w14:textId="77777777" w:rsidR="007971A5" w:rsidRDefault="007971A5">
      <w:r>
        <w:separator/>
      </w:r>
    </w:p>
  </w:footnote>
  <w:footnote w:type="continuationSeparator" w:id="0">
    <w:p w14:paraId="7CED0AEA" w14:textId="77777777" w:rsidR="007971A5" w:rsidRDefault="0079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2883D" w14:textId="460416C6" w:rsidR="00714F10" w:rsidRDefault="00714F10" w:rsidP="00324225">
    <w:pPr>
      <w:pStyle w:val="Glava"/>
      <w:tabs>
        <w:tab w:val="clear" w:pos="4536"/>
        <w:tab w:val="clear" w:pos="9072"/>
        <w:tab w:val="left" w:pos="7438"/>
      </w:tabs>
    </w:pPr>
  </w:p>
  <w:p w14:paraId="0CA170F1" w14:textId="77777777" w:rsidR="00714F10" w:rsidRDefault="00714F10" w:rsidP="00324225">
    <w:pPr>
      <w:pStyle w:val="Glava"/>
      <w:tabs>
        <w:tab w:val="clear" w:pos="4536"/>
        <w:tab w:val="clear" w:pos="9072"/>
        <w:tab w:val="left" w:pos="7438"/>
      </w:tabs>
    </w:pPr>
  </w:p>
  <w:p w14:paraId="28768CDE" w14:textId="77777777" w:rsidR="00714F10" w:rsidRDefault="00714F10" w:rsidP="00324225">
    <w:pPr>
      <w:pStyle w:val="Glava"/>
      <w:tabs>
        <w:tab w:val="clear" w:pos="4536"/>
        <w:tab w:val="clear" w:pos="9072"/>
        <w:tab w:val="left" w:pos="74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51248"/>
    <w:multiLevelType w:val="singleLevel"/>
    <w:tmpl w:val="0424000F"/>
    <w:lvl w:ilvl="0">
      <w:start w:val="1"/>
      <w:numFmt w:val="decimal"/>
      <w:lvlText w:val="%1."/>
      <w:lvlJc w:val="left"/>
      <w:pPr>
        <w:ind w:left="360" w:hanging="360"/>
      </w:pPr>
      <w:rPr>
        <w:rFonts w:hint="default"/>
      </w:rPr>
    </w:lvl>
  </w:abstractNum>
  <w:abstractNum w:abstractNumId="1" w15:restartNumberingAfterBreak="0">
    <w:nsid w:val="3968150E"/>
    <w:multiLevelType w:val="hybridMultilevel"/>
    <w:tmpl w:val="CD1E9922"/>
    <w:lvl w:ilvl="0" w:tplc="FBEAC504">
      <w:start w:val="1"/>
      <w:numFmt w:val="bullet"/>
      <w:lvlText w:val=""/>
      <w:lvlJc w:val="left"/>
      <w:pPr>
        <w:tabs>
          <w:tab w:val="num" w:pos="567"/>
        </w:tabs>
        <w:ind w:left="567" w:hanging="567"/>
      </w:pPr>
      <w:rPr>
        <w:rFonts w:ascii="Symbol" w:hAnsi="Symbol" w:hint="default"/>
        <w:color w:val="000000"/>
        <w:sz w:val="20"/>
        <w:szCs w:val="2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CB6C7F"/>
    <w:multiLevelType w:val="hybridMultilevel"/>
    <w:tmpl w:val="603A2EC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799A501C"/>
    <w:multiLevelType w:val="singleLevel"/>
    <w:tmpl w:val="9AB2069C"/>
    <w:lvl w:ilvl="0">
      <w:start w:val="10"/>
      <w:numFmt w:val="bullet"/>
      <w:lvlText w:val="-"/>
      <w:lvlJc w:val="left"/>
      <w:pPr>
        <w:tabs>
          <w:tab w:val="num" w:pos="360"/>
        </w:tabs>
        <w:ind w:left="360" w:hanging="360"/>
      </w:pPr>
      <w:rPr>
        <w:rFonts w:hint="default"/>
      </w:rPr>
    </w:lvl>
  </w:abstractNum>
  <w:num w:numId="1">
    <w:abstractNumId w:val="0"/>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GxMLY0MTY0NLUwMDdT0lEKTi0uzszPAykwrgUAfQ0H/SwAAAA="/>
  </w:docVars>
  <w:rsids>
    <w:rsidRoot w:val="008E23C9"/>
    <w:rsid w:val="0000283B"/>
    <w:rsid w:val="00007DF7"/>
    <w:rsid w:val="00022969"/>
    <w:rsid w:val="000312FC"/>
    <w:rsid w:val="00035BE4"/>
    <w:rsid w:val="00045FD6"/>
    <w:rsid w:val="00066378"/>
    <w:rsid w:val="00072C73"/>
    <w:rsid w:val="00080E69"/>
    <w:rsid w:val="00083D1F"/>
    <w:rsid w:val="000A41F8"/>
    <w:rsid w:val="000B3E18"/>
    <w:rsid w:val="000C7B1D"/>
    <w:rsid w:val="000D1B5A"/>
    <w:rsid w:val="000D5EEE"/>
    <w:rsid w:val="000F0D54"/>
    <w:rsid w:val="000F65E6"/>
    <w:rsid w:val="000F7ADE"/>
    <w:rsid w:val="00101F86"/>
    <w:rsid w:val="00102CDD"/>
    <w:rsid w:val="001072D1"/>
    <w:rsid w:val="00116753"/>
    <w:rsid w:val="00127CDD"/>
    <w:rsid w:val="001347B4"/>
    <w:rsid w:val="00135F88"/>
    <w:rsid w:val="001457B4"/>
    <w:rsid w:val="0014597E"/>
    <w:rsid w:val="00163F92"/>
    <w:rsid w:val="00186FA6"/>
    <w:rsid w:val="00197256"/>
    <w:rsid w:val="001A4FE6"/>
    <w:rsid w:val="001C4AAF"/>
    <w:rsid w:val="001C5638"/>
    <w:rsid w:val="001C5A3D"/>
    <w:rsid w:val="001C6600"/>
    <w:rsid w:val="001D3142"/>
    <w:rsid w:val="001E5791"/>
    <w:rsid w:val="001E71E5"/>
    <w:rsid w:val="001F408F"/>
    <w:rsid w:val="00207685"/>
    <w:rsid w:val="00211DDA"/>
    <w:rsid w:val="00216C29"/>
    <w:rsid w:val="00222DCF"/>
    <w:rsid w:val="0023017C"/>
    <w:rsid w:val="002436A7"/>
    <w:rsid w:val="002438DE"/>
    <w:rsid w:val="00252272"/>
    <w:rsid w:val="0025366A"/>
    <w:rsid w:val="0026016B"/>
    <w:rsid w:val="00263FB2"/>
    <w:rsid w:val="00273E46"/>
    <w:rsid w:val="00292171"/>
    <w:rsid w:val="0029389A"/>
    <w:rsid w:val="002A6C9F"/>
    <w:rsid w:val="002E380A"/>
    <w:rsid w:val="002E52BF"/>
    <w:rsid w:val="002E7CE9"/>
    <w:rsid w:val="003060E8"/>
    <w:rsid w:val="00313A94"/>
    <w:rsid w:val="0031532B"/>
    <w:rsid w:val="00324225"/>
    <w:rsid w:val="00334DA2"/>
    <w:rsid w:val="00340358"/>
    <w:rsid w:val="00354D14"/>
    <w:rsid w:val="00393EF6"/>
    <w:rsid w:val="003A0B83"/>
    <w:rsid w:val="003A129D"/>
    <w:rsid w:val="003A33A7"/>
    <w:rsid w:val="003B6259"/>
    <w:rsid w:val="003D0D5A"/>
    <w:rsid w:val="003E578F"/>
    <w:rsid w:val="003F63FD"/>
    <w:rsid w:val="00402F33"/>
    <w:rsid w:val="00407807"/>
    <w:rsid w:val="00413E8C"/>
    <w:rsid w:val="004278DE"/>
    <w:rsid w:val="00436207"/>
    <w:rsid w:val="00440088"/>
    <w:rsid w:val="00445662"/>
    <w:rsid w:val="004504BF"/>
    <w:rsid w:val="00455180"/>
    <w:rsid w:val="00455ED9"/>
    <w:rsid w:val="0046519F"/>
    <w:rsid w:val="00472081"/>
    <w:rsid w:val="00472596"/>
    <w:rsid w:val="00485A4A"/>
    <w:rsid w:val="00492373"/>
    <w:rsid w:val="0049292B"/>
    <w:rsid w:val="004B4984"/>
    <w:rsid w:val="004C074F"/>
    <w:rsid w:val="004C2CAA"/>
    <w:rsid w:val="004D0180"/>
    <w:rsid w:val="004D3EB5"/>
    <w:rsid w:val="00530E43"/>
    <w:rsid w:val="00537743"/>
    <w:rsid w:val="005407C7"/>
    <w:rsid w:val="00542429"/>
    <w:rsid w:val="00543AC4"/>
    <w:rsid w:val="00561073"/>
    <w:rsid w:val="00562E86"/>
    <w:rsid w:val="00571871"/>
    <w:rsid w:val="00576516"/>
    <w:rsid w:val="00580743"/>
    <w:rsid w:val="005859D8"/>
    <w:rsid w:val="00591312"/>
    <w:rsid w:val="0059445F"/>
    <w:rsid w:val="005958E1"/>
    <w:rsid w:val="00597477"/>
    <w:rsid w:val="005B18CF"/>
    <w:rsid w:val="005B1C90"/>
    <w:rsid w:val="005B66BF"/>
    <w:rsid w:val="005C6FC0"/>
    <w:rsid w:val="005D2463"/>
    <w:rsid w:val="005E1DD2"/>
    <w:rsid w:val="005E2C54"/>
    <w:rsid w:val="005E48CA"/>
    <w:rsid w:val="005F5F5A"/>
    <w:rsid w:val="00602FB7"/>
    <w:rsid w:val="0060439F"/>
    <w:rsid w:val="006150D1"/>
    <w:rsid w:val="00620FFA"/>
    <w:rsid w:val="00625137"/>
    <w:rsid w:val="006404C5"/>
    <w:rsid w:val="00642C10"/>
    <w:rsid w:val="00644B28"/>
    <w:rsid w:val="0065634F"/>
    <w:rsid w:val="00656C5B"/>
    <w:rsid w:val="00657B5D"/>
    <w:rsid w:val="00665037"/>
    <w:rsid w:val="00672027"/>
    <w:rsid w:val="006814EF"/>
    <w:rsid w:val="00683ED5"/>
    <w:rsid w:val="00684E72"/>
    <w:rsid w:val="0069304E"/>
    <w:rsid w:val="00695754"/>
    <w:rsid w:val="006B2AAE"/>
    <w:rsid w:val="006D2CBC"/>
    <w:rsid w:val="006D3A5E"/>
    <w:rsid w:val="006E3752"/>
    <w:rsid w:val="006F1E4A"/>
    <w:rsid w:val="00706159"/>
    <w:rsid w:val="00714F10"/>
    <w:rsid w:val="00737DF0"/>
    <w:rsid w:val="00741B11"/>
    <w:rsid w:val="007559C9"/>
    <w:rsid w:val="00791CDE"/>
    <w:rsid w:val="007971A5"/>
    <w:rsid w:val="007A34FE"/>
    <w:rsid w:val="007A7637"/>
    <w:rsid w:val="007B3F45"/>
    <w:rsid w:val="007B53E2"/>
    <w:rsid w:val="007C6336"/>
    <w:rsid w:val="007E0C04"/>
    <w:rsid w:val="007E715A"/>
    <w:rsid w:val="007F3CEF"/>
    <w:rsid w:val="0080052D"/>
    <w:rsid w:val="00823A73"/>
    <w:rsid w:val="008306FE"/>
    <w:rsid w:val="00843F7A"/>
    <w:rsid w:val="00853E93"/>
    <w:rsid w:val="00861FF1"/>
    <w:rsid w:val="008623CE"/>
    <w:rsid w:val="00884661"/>
    <w:rsid w:val="008B0027"/>
    <w:rsid w:val="008B71A7"/>
    <w:rsid w:val="008C6530"/>
    <w:rsid w:val="008E23C9"/>
    <w:rsid w:val="009026DD"/>
    <w:rsid w:val="00904458"/>
    <w:rsid w:val="00934012"/>
    <w:rsid w:val="00937EDA"/>
    <w:rsid w:val="00950296"/>
    <w:rsid w:val="009639EE"/>
    <w:rsid w:val="00963A46"/>
    <w:rsid w:val="00965A1E"/>
    <w:rsid w:val="00972AFB"/>
    <w:rsid w:val="00975E70"/>
    <w:rsid w:val="0098519B"/>
    <w:rsid w:val="00990322"/>
    <w:rsid w:val="009B2AD7"/>
    <w:rsid w:val="009C76C6"/>
    <w:rsid w:val="009E38B2"/>
    <w:rsid w:val="00A13C44"/>
    <w:rsid w:val="00A15651"/>
    <w:rsid w:val="00A16390"/>
    <w:rsid w:val="00A3001B"/>
    <w:rsid w:val="00A343E4"/>
    <w:rsid w:val="00A37D67"/>
    <w:rsid w:val="00A402B9"/>
    <w:rsid w:val="00A41428"/>
    <w:rsid w:val="00A65D1A"/>
    <w:rsid w:val="00A718F3"/>
    <w:rsid w:val="00A93FEE"/>
    <w:rsid w:val="00AA3B1C"/>
    <w:rsid w:val="00AB0CD3"/>
    <w:rsid w:val="00AB1AE9"/>
    <w:rsid w:val="00AB3755"/>
    <w:rsid w:val="00AB66D4"/>
    <w:rsid w:val="00AD108A"/>
    <w:rsid w:val="00AE69B4"/>
    <w:rsid w:val="00B05D21"/>
    <w:rsid w:val="00B07D51"/>
    <w:rsid w:val="00B104B0"/>
    <w:rsid w:val="00B34747"/>
    <w:rsid w:val="00B3774E"/>
    <w:rsid w:val="00B41F7A"/>
    <w:rsid w:val="00B421AC"/>
    <w:rsid w:val="00B50449"/>
    <w:rsid w:val="00B624A6"/>
    <w:rsid w:val="00B74CE2"/>
    <w:rsid w:val="00B74E18"/>
    <w:rsid w:val="00B770D4"/>
    <w:rsid w:val="00B832F8"/>
    <w:rsid w:val="00B83A7E"/>
    <w:rsid w:val="00B954F4"/>
    <w:rsid w:val="00BA003A"/>
    <w:rsid w:val="00BA53E7"/>
    <w:rsid w:val="00BC5818"/>
    <w:rsid w:val="00BC58E0"/>
    <w:rsid w:val="00BC7DFE"/>
    <w:rsid w:val="00BD0981"/>
    <w:rsid w:val="00BD11FF"/>
    <w:rsid w:val="00BD53C5"/>
    <w:rsid w:val="00BE487C"/>
    <w:rsid w:val="00BF3A5D"/>
    <w:rsid w:val="00C00597"/>
    <w:rsid w:val="00C014E5"/>
    <w:rsid w:val="00C050ED"/>
    <w:rsid w:val="00C12E3E"/>
    <w:rsid w:val="00C40CDD"/>
    <w:rsid w:val="00C442E9"/>
    <w:rsid w:val="00C457C5"/>
    <w:rsid w:val="00C4641A"/>
    <w:rsid w:val="00C519F5"/>
    <w:rsid w:val="00C54656"/>
    <w:rsid w:val="00C55FE0"/>
    <w:rsid w:val="00C61A8C"/>
    <w:rsid w:val="00C61B77"/>
    <w:rsid w:val="00C72850"/>
    <w:rsid w:val="00C844F4"/>
    <w:rsid w:val="00C85A5D"/>
    <w:rsid w:val="00CC5EB0"/>
    <w:rsid w:val="00CD3D71"/>
    <w:rsid w:val="00CF76FF"/>
    <w:rsid w:val="00CF7F25"/>
    <w:rsid w:val="00D02F1D"/>
    <w:rsid w:val="00D057CD"/>
    <w:rsid w:val="00D1125A"/>
    <w:rsid w:val="00D21204"/>
    <w:rsid w:val="00D224CF"/>
    <w:rsid w:val="00D2376C"/>
    <w:rsid w:val="00D30A98"/>
    <w:rsid w:val="00D40CC3"/>
    <w:rsid w:val="00D438A8"/>
    <w:rsid w:val="00D44631"/>
    <w:rsid w:val="00D4758D"/>
    <w:rsid w:val="00D65B81"/>
    <w:rsid w:val="00D70A56"/>
    <w:rsid w:val="00D753DF"/>
    <w:rsid w:val="00D772B4"/>
    <w:rsid w:val="00D966B5"/>
    <w:rsid w:val="00D96CEA"/>
    <w:rsid w:val="00D975F9"/>
    <w:rsid w:val="00DA1FE3"/>
    <w:rsid w:val="00DA44A2"/>
    <w:rsid w:val="00DB407A"/>
    <w:rsid w:val="00DC7423"/>
    <w:rsid w:val="00DE04E5"/>
    <w:rsid w:val="00DE56EE"/>
    <w:rsid w:val="00DF1231"/>
    <w:rsid w:val="00DF7E35"/>
    <w:rsid w:val="00E103F7"/>
    <w:rsid w:val="00E1244A"/>
    <w:rsid w:val="00E14E10"/>
    <w:rsid w:val="00E2160B"/>
    <w:rsid w:val="00E223DD"/>
    <w:rsid w:val="00E22AF8"/>
    <w:rsid w:val="00E26569"/>
    <w:rsid w:val="00E37C00"/>
    <w:rsid w:val="00E47144"/>
    <w:rsid w:val="00E50465"/>
    <w:rsid w:val="00E5231D"/>
    <w:rsid w:val="00E52F28"/>
    <w:rsid w:val="00E5477F"/>
    <w:rsid w:val="00E60643"/>
    <w:rsid w:val="00E61E4E"/>
    <w:rsid w:val="00E63F7D"/>
    <w:rsid w:val="00E6664C"/>
    <w:rsid w:val="00E703A7"/>
    <w:rsid w:val="00E7078F"/>
    <w:rsid w:val="00E70F2C"/>
    <w:rsid w:val="00EB0F21"/>
    <w:rsid w:val="00EC1CEF"/>
    <w:rsid w:val="00F06C05"/>
    <w:rsid w:val="00F21509"/>
    <w:rsid w:val="00F33EC2"/>
    <w:rsid w:val="00F41F0B"/>
    <w:rsid w:val="00F559E6"/>
    <w:rsid w:val="00F66F4E"/>
    <w:rsid w:val="00F75EEA"/>
    <w:rsid w:val="00F76ED4"/>
    <w:rsid w:val="00F92CA2"/>
    <w:rsid w:val="00FA3E39"/>
    <w:rsid w:val="00FB1F27"/>
    <w:rsid w:val="00FC3E8D"/>
    <w:rsid w:val="00FC44FA"/>
    <w:rsid w:val="00FC460B"/>
    <w:rsid w:val="00FC7D62"/>
    <w:rsid w:val="00FF064A"/>
    <w:rsid w:val="00FF2F9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FFFE0"/>
  <w15:docId w15:val="{5F8C8DC1-88F7-4F0F-95E4-E225D11E0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436A7"/>
  </w:style>
  <w:style w:type="paragraph" w:styleId="Naslov1">
    <w:name w:val="heading 1"/>
    <w:basedOn w:val="Navaden"/>
    <w:next w:val="Navaden"/>
    <w:qFormat/>
    <w:pPr>
      <w:keepNext/>
      <w:jc w:val="center"/>
      <w:outlineLvl w:val="0"/>
    </w:pPr>
    <w:rPr>
      <w:b/>
      <w:sz w:val="28"/>
    </w:rPr>
  </w:style>
  <w:style w:type="paragraph" w:styleId="Naslov2">
    <w:name w:val="heading 2"/>
    <w:basedOn w:val="Navaden"/>
    <w:next w:val="Navaden"/>
    <w:qFormat/>
    <w:pPr>
      <w:keepNext/>
      <w:jc w:val="both"/>
      <w:outlineLvl w:val="1"/>
    </w:pPr>
    <w:rPr>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sz w:val="24"/>
    </w:r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paragraph" w:styleId="Besedilooblaka">
    <w:name w:val="Balloon Text"/>
    <w:basedOn w:val="Navaden"/>
    <w:semiHidden/>
    <w:rsid w:val="00A65D1A"/>
    <w:rPr>
      <w:rFonts w:ascii="Tahoma" w:hAnsi="Tahoma" w:cs="Tahoma"/>
      <w:sz w:val="16"/>
      <w:szCs w:val="16"/>
    </w:rPr>
  </w:style>
  <w:style w:type="paragraph" w:styleId="Glava">
    <w:name w:val="header"/>
    <w:basedOn w:val="Navaden"/>
    <w:rsid w:val="00602FB7"/>
    <w:pPr>
      <w:tabs>
        <w:tab w:val="center" w:pos="4536"/>
        <w:tab w:val="right" w:pos="9072"/>
      </w:tabs>
    </w:pPr>
  </w:style>
  <w:style w:type="character" w:customStyle="1" w:styleId="NogaZnak">
    <w:name w:val="Noga Znak"/>
    <w:basedOn w:val="Privzetapisavaodstavka"/>
    <w:link w:val="Noga"/>
    <w:uiPriority w:val="99"/>
    <w:rsid w:val="0029389A"/>
  </w:style>
  <w:style w:type="paragraph" w:styleId="HTML-oblikovano">
    <w:name w:val="HTML Preformatted"/>
    <w:basedOn w:val="Navaden"/>
    <w:link w:val="HTML-oblikovanoZnak"/>
    <w:rsid w:val="00035B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cs="Courier New"/>
      <w:color w:val="000000"/>
      <w:sz w:val="18"/>
      <w:szCs w:val="18"/>
    </w:rPr>
  </w:style>
  <w:style w:type="character" w:customStyle="1" w:styleId="HTML-oblikovanoZnak">
    <w:name w:val="HTML-oblikovano Znak"/>
    <w:link w:val="HTML-oblikovano"/>
    <w:rsid w:val="00035BE4"/>
    <w:rPr>
      <w:rFonts w:ascii="Courier New" w:hAnsi="Courier New" w:cs="Courier New"/>
      <w:color w:val="000000"/>
      <w:sz w:val="18"/>
      <w:szCs w:val="18"/>
    </w:rPr>
  </w:style>
  <w:style w:type="table" w:styleId="Tabelamrea">
    <w:name w:val="Table Grid"/>
    <w:basedOn w:val="Navadnatabela"/>
    <w:rsid w:val="00853E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semiHidden/>
    <w:unhideWhenUsed/>
    <w:rsid w:val="00440088"/>
    <w:rPr>
      <w:sz w:val="16"/>
      <w:szCs w:val="16"/>
    </w:rPr>
  </w:style>
  <w:style w:type="paragraph" w:styleId="Pripombabesedilo">
    <w:name w:val="annotation text"/>
    <w:basedOn w:val="Navaden"/>
    <w:link w:val="PripombabesediloZnak"/>
    <w:unhideWhenUsed/>
    <w:rsid w:val="00440088"/>
  </w:style>
  <w:style w:type="character" w:customStyle="1" w:styleId="PripombabesediloZnak">
    <w:name w:val="Pripomba – besedilo Znak"/>
    <w:basedOn w:val="Privzetapisavaodstavka"/>
    <w:link w:val="Pripombabesedilo"/>
    <w:rsid w:val="00440088"/>
  </w:style>
  <w:style w:type="paragraph" w:styleId="Zadevapripombe">
    <w:name w:val="annotation subject"/>
    <w:basedOn w:val="Pripombabesedilo"/>
    <w:next w:val="Pripombabesedilo"/>
    <w:link w:val="ZadevapripombeZnak"/>
    <w:semiHidden/>
    <w:unhideWhenUsed/>
    <w:rsid w:val="00440088"/>
    <w:rPr>
      <w:b/>
      <w:bCs/>
    </w:rPr>
  </w:style>
  <w:style w:type="character" w:customStyle="1" w:styleId="ZadevapripombeZnak">
    <w:name w:val="Zadeva pripombe Znak"/>
    <w:basedOn w:val="PripombabesediloZnak"/>
    <w:link w:val="Zadevapripombe"/>
    <w:semiHidden/>
    <w:rsid w:val="00440088"/>
    <w:rPr>
      <w:b/>
      <w:bCs/>
    </w:rPr>
  </w:style>
  <w:style w:type="paragraph" w:styleId="Odstavekseznama">
    <w:name w:val="List Paragraph"/>
    <w:basedOn w:val="Navaden"/>
    <w:uiPriority w:val="34"/>
    <w:qFormat/>
    <w:rsid w:val="00884661"/>
    <w:pPr>
      <w:ind w:left="720"/>
      <w:contextualSpacing/>
    </w:pPr>
  </w:style>
  <w:style w:type="paragraph" w:styleId="Revizija">
    <w:name w:val="Revision"/>
    <w:hidden/>
    <w:uiPriority w:val="99"/>
    <w:semiHidden/>
    <w:rsid w:val="001C4AAF"/>
  </w:style>
  <w:style w:type="paragraph" w:customStyle="1" w:styleId="Predoblikovano">
    <w:name w:val="Predoblikovano"/>
    <w:basedOn w:val="Navaden"/>
    <w:rsid w:val="00D966B5"/>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8638">
      <w:bodyDiv w:val="1"/>
      <w:marLeft w:val="0"/>
      <w:marRight w:val="0"/>
      <w:marTop w:val="0"/>
      <w:marBottom w:val="0"/>
      <w:divBdr>
        <w:top w:val="none" w:sz="0" w:space="0" w:color="auto"/>
        <w:left w:val="none" w:sz="0" w:space="0" w:color="auto"/>
        <w:bottom w:val="none" w:sz="0" w:space="0" w:color="auto"/>
        <w:right w:val="none" w:sz="0" w:space="0" w:color="auto"/>
      </w:divBdr>
    </w:div>
    <w:div w:id="409083577">
      <w:bodyDiv w:val="1"/>
      <w:marLeft w:val="0"/>
      <w:marRight w:val="0"/>
      <w:marTop w:val="0"/>
      <w:marBottom w:val="0"/>
      <w:divBdr>
        <w:top w:val="none" w:sz="0" w:space="0" w:color="auto"/>
        <w:left w:val="none" w:sz="0" w:space="0" w:color="auto"/>
        <w:bottom w:val="none" w:sz="0" w:space="0" w:color="auto"/>
        <w:right w:val="none" w:sz="0" w:space="0" w:color="auto"/>
      </w:divBdr>
    </w:div>
    <w:div w:id="908811509">
      <w:bodyDiv w:val="1"/>
      <w:marLeft w:val="0"/>
      <w:marRight w:val="0"/>
      <w:marTop w:val="0"/>
      <w:marBottom w:val="0"/>
      <w:divBdr>
        <w:top w:val="none" w:sz="0" w:space="0" w:color="auto"/>
        <w:left w:val="none" w:sz="0" w:space="0" w:color="auto"/>
        <w:bottom w:val="none" w:sz="0" w:space="0" w:color="auto"/>
        <w:right w:val="none" w:sz="0" w:space="0" w:color="auto"/>
      </w:divBdr>
    </w:div>
    <w:div w:id="940989597">
      <w:bodyDiv w:val="1"/>
      <w:marLeft w:val="0"/>
      <w:marRight w:val="0"/>
      <w:marTop w:val="0"/>
      <w:marBottom w:val="0"/>
      <w:divBdr>
        <w:top w:val="none" w:sz="0" w:space="0" w:color="auto"/>
        <w:left w:val="none" w:sz="0" w:space="0" w:color="auto"/>
        <w:bottom w:val="none" w:sz="0" w:space="0" w:color="auto"/>
        <w:right w:val="none" w:sz="0" w:space="0" w:color="auto"/>
      </w:divBdr>
    </w:div>
    <w:div w:id="1066610366">
      <w:bodyDiv w:val="1"/>
      <w:marLeft w:val="0"/>
      <w:marRight w:val="0"/>
      <w:marTop w:val="0"/>
      <w:marBottom w:val="0"/>
      <w:divBdr>
        <w:top w:val="none" w:sz="0" w:space="0" w:color="auto"/>
        <w:left w:val="none" w:sz="0" w:space="0" w:color="auto"/>
        <w:bottom w:val="none" w:sz="0" w:space="0" w:color="auto"/>
        <w:right w:val="none" w:sz="0" w:space="0" w:color="auto"/>
      </w:divBdr>
    </w:div>
    <w:div w:id="1231191575">
      <w:bodyDiv w:val="1"/>
      <w:marLeft w:val="0"/>
      <w:marRight w:val="0"/>
      <w:marTop w:val="0"/>
      <w:marBottom w:val="0"/>
      <w:divBdr>
        <w:top w:val="none" w:sz="0" w:space="0" w:color="auto"/>
        <w:left w:val="none" w:sz="0" w:space="0" w:color="auto"/>
        <w:bottom w:val="none" w:sz="0" w:space="0" w:color="auto"/>
        <w:right w:val="none" w:sz="0" w:space="0" w:color="auto"/>
      </w:divBdr>
    </w:div>
    <w:div w:id="1382241534">
      <w:bodyDiv w:val="1"/>
      <w:marLeft w:val="0"/>
      <w:marRight w:val="0"/>
      <w:marTop w:val="0"/>
      <w:marBottom w:val="0"/>
      <w:divBdr>
        <w:top w:val="none" w:sz="0" w:space="0" w:color="auto"/>
        <w:left w:val="none" w:sz="0" w:space="0" w:color="auto"/>
        <w:bottom w:val="none" w:sz="0" w:space="0" w:color="auto"/>
        <w:right w:val="none" w:sz="0" w:space="0" w:color="auto"/>
      </w:divBdr>
    </w:div>
    <w:div w:id="1403212118">
      <w:bodyDiv w:val="1"/>
      <w:marLeft w:val="0"/>
      <w:marRight w:val="0"/>
      <w:marTop w:val="0"/>
      <w:marBottom w:val="0"/>
      <w:divBdr>
        <w:top w:val="none" w:sz="0" w:space="0" w:color="auto"/>
        <w:left w:val="none" w:sz="0" w:space="0" w:color="auto"/>
        <w:bottom w:val="none" w:sz="0" w:space="0" w:color="auto"/>
        <w:right w:val="none" w:sz="0" w:space="0" w:color="auto"/>
      </w:divBdr>
    </w:div>
    <w:div w:id="177610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F6EDF-6CDE-4B49-BD67-79A6F8874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477</Words>
  <Characters>2770</Characters>
  <Application>Microsoft Office Word</Application>
  <DocSecurity>0</DocSecurity>
  <Lines>23</Lines>
  <Paragraphs>6</Paragraphs>
  <ScaleCrop>false</ScaleCrop>
  <HeadingPairs>
    <vt:vector size="2" baseType="variant">
      <vt:variant>
        <vt:lpstr>Naslov</vt:lpstr>
      </vt:variant>
      <vt:variant>
        <vt:i4>1</vt:i4>
      </vt:variant>
    </vt:vector>
  </HeadingPairs>
  <TitlesOfParts>
    <vt:vector size="1" baseType="lpstr">
      <vt:lpstr>UNIVERZA V MARIBORU, Slomškov trg 15, 2000 Maribor, ki jo zastopa rekotr prof</vt:lpstr>
    </vt:vector>
  </TitlesOfParts>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UNIVERZA V MARIBORU, Slomškov trg 15, 2000 Maribor, ki jo zastopa rekotr prof</dc:title>
  <dc:creator>Vlasta&amp;Joza</dc:creator>
  <cp:lastModifiedBy>Valerija Kotnik</cp:lastModifiedBy>
  <cp:revision>7</cp:revision>
  <cp:lastPrinted>2017-09-08T10:04:00Z</cp:lastPrinted>
  <dcterms:created xsi:type="dcterms:W3CDTF">2025-07-07T09:15:00Z</dcterms:created>
  <dcterms:modified xsi:type="dcterms:W3CDTF">2026-06-03T12:23:00Z</dcterms:modified>
</cp:coreProperties>
</file>